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A9405D" w:rsidRDefault="000C157A" w:rsidP="000C157A">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w:t>
      </w:r>
      <w:r w:rsidR="00EF1E83" w:rsidRPr="00A9405D">
        <w:rPr>
          <w:rFonts w:ascii="Arial" w:eastAsia="MS Mincho" w:hAnsi="Arial"/>
          <w:sz w:val="24"/>
        </w:rPr>
        <w:t xml:space="preserve">Tolerances </w:t>
      </w:r>
      <w:r w:rsidR="00EB71A8" w:rsidRPr="00A9405D">
        <w:rPr>
          <w:rFonts w:ascii="Arial" w:eastAsia="MS Mincho" w:hAnsi="Arial"/>
          <w:sz w:val="24"/>
        </w:rPr>
        <w:t xml:space="preserve">Methodology </w:t>
      </w:r>
      <w:r w:rsidR="00EF1E83" w:rsidRPr="00A9405D">
        <w:rPr>
          <w:rFonts w:ascii="Arial" w:eastAsia="MS Mincho" w:hAnsi="Arial"/>
          <w:sz w:val="24"/>
        </w:rPr>
        <w:t xml:space="preserve">for </w:t>
      </w:r>
      <w:r w:rsidR="00140C45">
        <w:rPr>
          <w:rFonts w:ascii="Arial" w:eastAsia="MS Mincho" w:hAnsi="Arial"/>
          <w:sz w:val="24"/>
        </w:rPr>
        <w:t>interruptions on deactivated NR SCC in sync</w:t>
      </w:r>
    </w:p>
    <w:p w:rsidR="000C157A" w:rsidRPr="00A9405D" w:rsidRDefault="000C157A" w:rsidP="000E0E24">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00EB34EB" w:rsidRPr="00A9405D">
        <w:rPr>
          <w:rFonts w:ascii="Arial" w:eastAsia="MS Mincho" w:hAnsi="Arial"/>
          <w:sz w:val="24"/>
        </w:rPr>
        <w:t xml:space="preserve">Huawei, </w:t>
      </w:r>
      <w:proofErr w:type="spellStart"/>
      <w:r w:rsidR="00EB34EB" w:rsidRPr="00A9405D">
        <w:rPr>
          <w:rFonts w:ascii="Arial" w:eastAsia="MS Mincho" w:hAnsi="Arial"/>
          <w:sz w:val="24"/>
        </w:rPr>
        <w:t>HiSilicon</w:t>
      </w:r>
      <w:proofErr w:type="spellEnd"/>
    </w:p>
    <w:p w:rsidR="000C157A" w:rsidRPr="00680EAD" w:rsidRDefault="000C157A" w:rsidP="000C157A">
      <w:pPr>
        <w:pBdr>
          <w:bottom w:val="single" w:sz="4" w:space="1" w:color="auto"/>
        </w:pBdr>
        <w:rPr>
          <w:rFonts w:ascii="黑体" w:hAnsi="黑体"/>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A9405D" w:rsidRDefault="000C157A" w:rsidP="009A3CF1">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w:t>
      </w:r>
      <w:r w:rsidR="00AD799C">
        <w:rPr>
          <w:rFonts w:ascii="Arial" w:eastAsia="MS Mincho" w:hAnsi="Arial" w:cs="Arial"/>
        </w:rPr>
        <w:t>`</w:t>
      </w:r>
      <w:r w:rsidRPr="00A9405D">
        <w:rPr>
          <w:rFonts w:ascii="Arial" w:eastAsia="MS Mincho" w:hAnsi="Arial" w:cs="Arial"/>
        </w:rPr>
        <w:t xml:space="preserve"> this </w:t>
      </w:r>
      <w:r w:rsidR="00E46C48" w:rsidRPr="00A9405D">
        <w:rPr>
          <w:rFonts w:ascii="Arial" w:eastAsia="MS Mincho" w:hAnsi="Arial" w:cs="Arial"/>
        </w:rPr>
        <w:t>document</w:t>
      </w:r>
      <w:r w:rsidRPr="00A9405D">
        <w:rPr>
          <w:rFonts w:ascii="Arial" w:eastAsia="MS Mincho" w:hAnsi="Arial" w:cs="Arial"/>
        </w:rPr>
        <w:t xml:space="preserve"> is to </w:t>
      </w:r>
      <w:r w:rsidR="009A3CF1" w:rsidRPr="00A9405D">
        <w:rPr>
          <w:rFonts w:ascii="Arial" w:eastAsia="MS Mincho" w:hAnsi="Arial" w:cs="Arial"/>
        </w:rPr>
        <w:t>present the methodology and principle</w:t>
      </w:r>
      <w:r w:rsidR="00B82A77" w:rsidRPr="00A9405D">
        <w:rPr>
          <w:rFonts w:ascii="Arial" w:eastAsia="MS Mincho" w:hAnsi="Arial" w:cs="Arial"/>
        </w:rPr>
        <w:t>s</w:t>
      </w:r>
      <w:r w:rsidR="009A3CF1" w:rsidRPr="00A9405D">
        <w:rPr>
          <w:rFonts w:ascii="Arial" w:eastAsia="MS Mincho" w:hAnsi="Arial" w:cs="Arial"/>
        </w:rPr>
        <w:t xml:space="preserve"> used for th</w:t>
      </w:r>
      <w:r w:rsidR="00AD799C">
        <w:rPr>
          <w:rFonts w:ascii="Arial" w:eastAsia="MS Mincho" w:hAnsi="Arial" w:cs="Arial"/>
        </w:rPr>
        <w:t>e development of Test Tolerances</w:t>
      </w:r>
      <w:r w:rsidR="009A3CF1" w:rsidRPr="00A9405D">
        <w:rPr>
          <w:rFonts w:ascii="Arial" w:eastAsia="MS Mincho" w:hAnsi="Arial" w:cs="Arial"/>
        </w:rPr>
        <w:t xml:space="preserve"> for </w:t>
      </w:r>
      <w:proofErr w:type="spellStart"/>
      <w:r w:rsidR="009A3CF1" w:rsidRPr="00A9405D">
        <w:rPr>
          <w:rFonts w:ascii="Arial" w:eastAsia="MS Mincho" w:hAnsi="Arial" w:cs="Arial"/>
        </w:rPr>
        <w:t>RRM</w:t>
      </w:r>
      <w:proofErr w:type="spellEnd"/>
      <w:r w:rsidR="009A3CF1" w:rsidRPr="00A9405D">
        <w:rPr>
          <w:rFonts w:ascii="Arial" w:eastAsia="MS Mincho" w:hAnsi="Arial" w:cs="Arial"/>
        </w:rPr>
        <w:t xml:space="preserve"> test</w:t>
      </w:r>
      <w:r w:rsidR="00AD799C">
        <w:rPr>
          <w:rFonts w:ascii="Arial" w:eastAsia="MS Mincho" w:hAnsi="Arial" w:cs="Arial"/>
        </w:rPr>
        <w:t xml:space="preserve"> case</w:t>
      </w:r>
      <w:r w:rsidR="00140C45">
        <w:rPr>
          <w:rFonts w:ascii="Arial" w:eastAsia="MS Mincho" w:hAnsi="Arial" w:cs="Arial"/>
        </w:rPr>
        <w:t>s 4.5.2.3</w:t>
      </w:r>
      <w:r w:rsidR="002500AA" w:rsidRPr="00A9405D">
        <w:rPr>
          <w:rFonts w:ascii="Arial" w:eastAsia="MS Mincho" w:hAnsi="Arial" w:cs="Arial"/>
        </w:rPr>
        <w:t>~4.</w:t>
      </w:r>
      <w:r w:rsidR="00140C45">
        <w:rPr>
          <w:rFonts w:ascii="Arial" w:eastAsia="MS Mincho" w:hAnsi="Arial" w:cs="Arial"/>
        </w:rPr>
        <w:t>5.2.4</w:t>
      </w:r>
      <w:r w:rsidR="007D174A" w:rsidRPr="00A9405D">
        <w:rPr>
          <w:rFonts w:ascii="Arial" w:eastAsia="MS Mincho" w:hAnsi="Arial" w:cs="Arial"/>
        </w:rPr>
        <w:t>.</w:t>
      </w:r>
    </w:p>
    <w:p w:rsidR="006439EC" w:rsidRPr="00A9405D" w:rsidRDefault="00895190" w:rsidP="00A9405D">
      <w:pPr>
        <w:spacing w:after="120"/>
        <w:rPr>
          <w:rFonts w:ascii="Arial" w:eastAsia="MS Mincho" w:hAnsi="Arial" w:cs="Arial"/>
        </w:rPr>
      </w:pPr>
      <w:r w:rsidRPr="00A9405D">
        <w:rPr>
          <w:rFonts w:ascii="Arial" w:eastAsia="MS Mincho" w:hAnsi="Arial" w:cs="Arial"/>
        </w:rPr>
        <w:t>The test case</w:t>
      </w:r>
      <w:r w:rsidR="00085E43" w:rsidRPr="00A9405D">
        <w:rPr>
          <w:rFonts w:ascii="Arial" w:eastAsia="MS Mincho" w:hAnsi="Arial" w:cs="Arial"/>
        </w:rPr>
        <w:t>s</w:t>
      </w:r>
      <w:r w:rsidRPr="00A9405D">
        <w:rPr>
          <w:rFonts w:ascii="Arial" w:eastAsia="MS Mincho" w:hAnsi="Arial" w:cs="Arial"/>
        </w:rPr>
        <w:t xml:space="preserve"> in question, from </w:t>
      </w:r>
      <w:r w:rsidR="00E46C48" w:rsidRPr="00A9405D">
        <w:rPr>
          <w:rFonts w:ascii="Arial" w:eastAsia="MS Mincho" w:hAnsi="Arial" w:cs="Arial"/>
        </w:rPr>
        <w:t>TS 3</w:t>
      </w:r>
      <w:r w:rsidR="00567806" w:rsidRPr="00A9405D">
        <w:rPr>
          <w:rFonts w:ascii="Arial" w:eastAsia="MS Mincho" w:hAnsi="Arial" w:cs="Arial"/>
        </w:rPr>
        <w:t>8</w:t>
      </w:r>
      <w:r w:rsidR="00E46C48" w:rsidRPr="00A9405D">
        <w:rPr>
          <w:rFonts w:ascii="Arial" w:eastAsia="MS Mincho" w:hAnsi="Arial" w:cs="Arial"/>
        </w:rPr>
        <w:t>.5</w:t>
      </w:r>
      <w:r w:rsidR="00567806" w:rsidRPr="00A9405D">
        <w:rPr>
          <w:rFonts w:ascii="Arial" w:eastAsia="MS Mincho" w:hAnsi="Arial" w:cs="Arial"/>
        </w:rPr>
        <w:t>33</w:t>
      </w:r>
      <w:r w:rsidRPr="00A9405D">
        <w:rPr>
          <w:rFonts w:ascii="Arial" w:eastAsia="MS Mincho" w:hAnsi="Arial" w:cs="Arial"/>
        </w:rPr>
        <w:t xml:space="preserve">, </w:t>
      </w:r>
      <w:r w:rsidR="00085E43" w:rsidRPr="00A9405D">
        <w:rPr>
          <w:rFonts w:ascii="Arial" w:eastAsia="MS Mincho" w:hAnsi="Arial" w:cs="Arial"/>
        </w:rPr>
        <w:t>are</w:t>
      </w:r>
      <w:r w:rsidRPr="00A9405D">
        <w:rPr>
          <w:rFonts w:ascii="Arial" w:eastAsia="MS Mincho" w:hAnsi="Arial" w:cs="Arial"/>
        </w:rPr>
        <w:t>:</w:t>
      </w:r>
    </w:p>
    <w:p w:rsidR="006439EC" w:rsidRPr="00A9405D" w:rsidRDefault="00140C45" w:rsidP="006167A8">
      <w:pPr>
        <w:numPr>
          <w:ilvl w:val="0"/>
          <w:numId w:val="3"/>
        </w:numPr>
        <w:autoSpaceDE w:val="0"/>
        <w:autoSpaceDN w:val="0"/>
        <w:adjustRightInd w:val="0"/>
        <w:spacing w:after="60"/>
        <w:rPr>
          <w:rFonts w:ascii="Arial" w:eastAsia="MS Mincho" w:hAnsi="Arial"/>
        </w:rPr>
      </w:pPr>
      <w:r>
        <w:rPr>
          <w:rFonts w:ascii="Arial" w:eastAsia="MS Mincho" w:hAnsi="Arial"/>
        </w:rPr>
        <w:t>4.5.2.3</w:t>
      </w:r>
      <w:r w:rsidR="006439EC" w:rsidRPr="00A9405D">
        <w:rPr>
          <w:rFonts w:ascii="Arial" w:eastAsia="MS Mincho" w:hAnsi="Arial"/>
        </w:rPr>
        <w:t xml:space="preserve">, </w:t>
      </w:r>
      <w:proofErr w:type="spellStart"/>
      <w:r w:rsidRPr="00140C45">
        <w:rPr>
          <w:rFonts w:ascii="Arial" w:eastAsia="MS Mincho" w:hAnsi="Arial"/>
        </w:rPr>
        <w:t>EN</w:t>
      </w:r>
      <w:proofErr w:type="spellEnd"/>
      <w:r w:rsidRPr="00140C45">
        <w:rPr>
          <w:rFonts w:ascii="Arial" w:eastAsia="MS Mincho" w:hAnsi="Arial"/>
        </w:rPr>
        <w:t xml:space="preserve">-DC FR1 interruptions during measurements on deactivated NR SCC in synchronous </w:t>
      </w:r>
      <w:proofErr w:type="spellStart"/>
      <w:r w:rsidRPr="00140C45">
        <w:rPr>
          <w:rFonts w:ascii="Arial" w:eastAsia="MS Mincho" w:hAnsi="Arial"/>
        </w:rPr>
        <w:t>EN</w:t>
      </w:r>
      <w:proofErr w:type="spellEnd"/>
      <w:r w:rsidRPr="00140C45">
        <w:rPr>
          <w:rFonts w:ascii="Arial" w:eastAsia="MS Mincho" w:hAnsi="Arial"/>
        </w:rPr>
        <w:t>-DC</w:t>
      </w:r>
    </w:p>
    <w:p w:rsidR="006439EC" w:rsidRDefault="00140C45" w:rsidP="006167A8">
      <w:pPr>
        <w:numPr>
          <w:ilvl w:val="0"/>
          <w:numId w:val="3"/>
        </w:numPr>
        <w:autoSpaceDE w:val="0"/>
        <w:autoSpaceDN w:val="0"/>
        <w:adjustRightInd w:val="0"/>
        <w:spacing w:after="60"/>
        <w:rPr>
          <w:rFonts w:ascii="Arial" w:eastAsia="MS Mincho" w:hAnsi="Arial"/>
        </w:rPr>
      </w:pPr>
      <w:r>
        <w:rPr>
          <w:rFonts w:ascii="Arial" w:eastAsia="MS Mincho" w:hAnsi="Arial"/>
        </w:rPr>
        <w:t>4.5.2.4</w:t>
      </w:r>
      <w:r w:rsidR="006439EC" w:rsidRPr="00A9405D">
        <w:rPr>
          <w:rFonts w:ascii="Arial" w:eastAsia="MS Mincho" w:hAnsi="Arial"/>
        </w:rPr>
        <w:t xml:space="preserve">, </w:t>
      </w:r>
      <w:proofErr w:type="spellStart"/>
      <w:r w:rsidRPr="00140C45">
        <w:rPr>
          <w:rFonts w:ascii="Arial" w:eastAsia="MS Mincho" w:hAnsi="Arial"/>
        </w:rPr>
        <w:t>EN</w:t>
      </w:r>
      <w:proofErr w:type="spellEnd"/>
      <w:r w:rsidRPr="00140C45">
        <w:rPr>
          <w:rFonts w:ascii="Arial" w:eastAsia="MS Mincho" w:hAnsi="Arial"/>
        </w:rPr>
        <w:t xml:space="preserve">-DC FR1 interruptions during measurements on deactivated NR SCC in asynchronous </w:t>
      </w:r>
      <w:proofErr w:type="spellStart"/>
      <w:r w:rsidRPr="00140C45">
        <w:rPr>
          <w:rFonts w:ascii="Arial" w:eastAsia="MS Mincho" w:hAnsi="Arial"/>
        </w:rPr>
        <w:t>EN</w:t>
      </w:r>
      <w:proofErr w:type="spellEnd"/>
      <w:r w:rsidRPr="00140C45">
        <w:rPr>
          <w:rFonts w:ascii="Arial" w:eastAsia="MS Mincho" w:hAnsi="Arial"/>
        </w:rPr>
        <w:t>-DC</w:t>
      </w:r>
    </w:p>
    <w:p w:rsidR="00DB01BD" w:rsidRPr="006F6C82" w:rsidRDefault="00DB01BD" w:rsidP="006167A8">
      <w:pPr>
        <w:numPr>
          <w:ilvl w:val="0"/>
          <w:numId w:val="3"/>
        </w:numPr>
        <w:autoSpaceDE w:val="0"/>
        <w:autoSpaceDN w:val="0"/>
        <w:adjustRightInd w:val="0"/>
        <w:spacing w:after="60"/>
        <w:rPr>
          <w:rFonts w:ascii="Arial" w:eastAsia="MS Mincho" w:hAnsi="Arial"/>
        </w:rPr>
      </w:pPr>
      <w:r>
        <w:rPr>
          <w:rFonts w:ascii="Arial" w:eastAsia="MS Mincho" w:hAnsi="Arial"/>
        </w:rPr>
        <w:t>6.5.2.1</w:t>
      </w:r>
      <w:r w:rsidRPr="00A9405D">
        <w:rPr>
          <w:rFonts w:ascii="Arial" w:eastAsia="MS Mincho" w:hAnsi="Arial"/>
        </w:rPr>
        <w:t xml:space="preserve">, </w:t>
      </w:r>
      <w:r w:rsidRPr="00DB01BD">
        <w:rPr>
          <w:rFonts w:ascii="Arial" w:eastAsia="MS Mincho" w:hAnsi="Arial"/>
        </w:rPr>
        <w:t>NR SA FR1 interruptions during measurements on deactivated NR SCC</w:t>
      </w:r>
    </w:p>
    <w:p w:rsidR="00946E00" w:rsidRPr="00946E00" w:rsidRDefault="00946E00" w:rsidP="00946E00">
      <w:pPr>
        <w:autoSpaceDE w:val="0"/>
        <w:autoSpaceDN w:val="0"/>
        <w:adjustRightInd w:val="0"/>
        <w:spacing w:after="60"/>
        <w:ind w:left="340"/>
        <w:rPr>
          <w:rFonts w:ascii="黑体" w:hAnsi="黑体"/>
        </w:rPr>
      </w:pPr>
    </w:p>
    <w:p w:rsidR="00895190" w:rsidRPr="00A9405D" w:rsidRDefault="00895190" w:rsidP="00A9405D">
      <w:pPr>
        <w:spacing w:after="120"/>
        <w:rPr>
          <w:rFonts w:ascii="Arial" w:eastAsia="MS Mincho" w:hAnsi="Arial" w:cs="Arial"/>
        </w:rPr>
      </w:pPr>
      <w:r w:rsidRPr="00A9405D">
        <w:rPr>
          <w:rFonts w:ascii="Arial" w:eastAsia="MS Mincho" w:hAnsi="Arial" w:cs="Arial"/>
        </w:rPr>
        <w:t xml:space="preserve">This </w:t>
      </w:r>
      <w:r w:rsidR="00EF20D9" w:rsidRPr="00A9405D">
        <w:rPr>
          <w:rFonts w:ascii="Arial" w:eastAsia="MS Mincho" w:hAnsi="Arial" w:cs="Arial"/>
        </w:rPr>
        <w:t>document</w:t>
      </w:r>
      <w:r w:rsidRPr="00A9405D">
        <w:rPr>
          <w:rFonts w:ascii="Arial" w:eastAsia="MS Mincho" w:hAnsi="Arial" w:cs="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r>
      <w:r w:rsidR="00946E00">
        <w:rPr>
          <w:b/>
          <w:noProof w:val="0"/>
        </w:rPr>
        <w:t>Prototype test case in Annex A of TS 38</w:t>
      </w:r>
      <w:r w:rsidR="00946E00" w:rsidRPr="00932F63">
        <w:rPr>
          <w:b/>
          <w:noProof w:val="0"/>
        </w:rPr>
        <w:t>.133</w:t>
      </w:r>
      <w:r w:rsidR="00140C45">
        <w:rPr>
          <w:b/>
          <w:noProof w:val="0"/>
        </w:rPr>
        <w:t xml:space="preserve"> for 4.5.2.3</w:t>
      </w:r>
    </w:p>
    <w:p w:rsidR="004D651E" w:rsidRPr="00A9405D" w:rsidRDefault="004D651E" w:rsidP="00A9405D">
      <w:pPr>
        <w:spacing w:after="120"/>
        <w:rPr>
          <w:rFonts w:ascii="Arial" w:eastAsia="MS Mincho" w:hAnsi="Arial" w:cs="Arial"/>
        </w:rPr>
      </w:pPr>
      <w:r w:rsidRPr="00A9405D">
        <w:rPr>
          <w:rFonts w:ascii="Arial" w:eastAsia="MS Mincho" w:hAnsi="Arial" w:cs="Arial"/>
        </w:rPr>
        <w:t>The test conditions are defined in the foll</w:t>
      </w:r>
      <w:r w:rsidR="00B545CD" w:rsidRPr="00A9405D">
        <w:rPr>
          <w:rFonts w:ascii="Arial" w:eastAsia="MS Mincho" w:hAnsi="Arial" w:cs="Arial"/>
        </w:rPr>
        <w:t>owing extract from TS 3</w:t>
      </w:r>
      <w:r w:rsidR="00D72705" w:rsidRPr="00A9405D">
        <w:rPr>
          <w:rFonts w:ascii="Arial" w:eastAsia="MS Mincho" w:hAnsi="Arial" w:cs="Arial"/>
        </w:rPr>
        <w:t>8</w:t>
      </w:r>
      <w:r w:rsidR="00B545CD" w:rsidRPr="00A9405D">
        <w:rPr>
          <w:rFonts w:ascii="Arial" w:eastAsia="MS Mincho" w:hAnsi="Arial" w:cs="Arial"/>
        </w:rPr>
        <w:t>.</w:t>
      </w:r>
      <w:r w:rsidR="007C07C8" w:rsidRPr="00A9405D">
        <w:rPr>
          <w:rFonts w:ascii="Arial" w:eastAsia="MS Mincho" w:hAnsi="Arial" w:cs="Arial" w:hint="eastAsia"/>
        </w:rPr>
        <w:t>133</w:t>
      </w:r>
      <w:r w:rsidR="00B545CD" w:rsidRPr="00A9405D">
        <w:rPr>
          <w:rFonts w:ascii="Arial" w:eastAsia="MS Mincho" w:hAnsi="Arial" w:cs="Arial"/>
        </w:rPr>
        <w:t xml:space="preserve"> v</w:t>
      </w:r>
      <w:r w:rsidR="0023019E">
        <w:rPr>
          <w:rFonts w:ascii="Arial" w:eastAsia="MS Mincho" w:hAnsi="Arial" w:cs="Arial"/>
        </w:rPr>
        <w:t>15.19</w:t>
      </w:r>
      <w:r w:rsidR="00B545CD" w:rsidRPr="00A9405D">
        <w:rPr>
          <w:rFonts w:ascii="Arial" w:eastAsia="MS Mincho" w:hAnsi="Arial" w:cs="Arial"/>
        </w:rPr>
        <w:t>.0</w:t>
      </w:r>
      <w:r w:rsidR="00AE6916" w:rsidRPr="00A9405D">
        <w:rPr>
          <w:rFonts w:ascii="Arial" w:eastAsia="MS Mincho" w:hAnsi="Arial" w:cs="Arial"/>
        </w:rPr>
        <w:t>.</w:t>
      </w:r>
    </w:p>
    <w:p w:rsidR="0023019E" w:rsidRPr="0023019E" w:rsidRDefault="0023019E" w:rsidP="0023019E">
      <w:pPr>
        <w:pStyle w:val="40"/>
        <w:rPr>
          <w:rFonts w:eastAsia="MS Mincho" w:cs="Arial"/>
          <w:bCs/>
          <w:highlight w:val="lightGray"/>
          <w:lang w:eastAsia="zh-CN"/>
        </w:rPr>
      </w:pPr>
      <w:r w:rsidRPr="0023019E">
        <w:rPr>
          <w:rFonts w:eastAsia="MS Mincho" w:cs="Arial"/>
          <w:bCs/>
          <w:highlight w:val="lightGray"/>
        </w:rPr>
        <w:t>A.4.5.2.</w:t>
      </w:r>
      <w:r w:rsidRPr="0023019E">
        <w:rPr>
          <w:bCs/>
          <w:highlight w:val="lightGray"/>
        </w:rPr>
        <w:t>3</w:t>
      </w:r>
      <w:r w:rsidRPr="0023019E">
        <w:rPr>
          <w:rFonts w:eastAsia="MS Mincho" w:cs="Arial"/>
          <w:bCs/>
          <w:highlight w:val="lightGray"/>
        </w:rPr>
        <w:tab/>
      </w:r>
      <w:r w:rsidRPr="0023019E">
        <w:rPr>
          <w:highlight w:val="lightGray"/>
        </w:rPr>
        <w:t>E-</w:t>
      </w:r>
      <w:proofErr w:type="spellStart"/>
      <w:r w:rsidRPr="0023019E">
        <w:rPr>
          <w:highlight w:val="lightGray"/>
        </w:rPr>
        <w:t>UTRAN</w:t>
      </w:r>
      <w:proofErr w:type="spellEnd"/>
      <w:r w:rsidRPr="0023019E">
        <w:rPr>
          <w:highlight w:val="lightGray"/>
        </w:rPr>
        <w:t xml:space="preserve"> – NR FR1 interruptions during measurements on deactivated NR SCC in synchronous </w:t>
      </w:r>
      <w:proofErr w:type="spellStart"/>
      <w:r w:rsidRPr="0023019E">
        <w:rPr>
          <w:highlight w:val="lightGray"/>
        </w:rPr>
        <w:t>EN</w:t>
      </w:r>
      <w:proofErr w:type="spellEnd"/>
      <w:r w:rsidRPr="0023019E">
        <w:rPr>
          <w:highlight w:val="lightGray"/>
        </w:rPr>
        <w:t>-DC</w:t>
      </w:r>
    </w:p>
    <w:p w:rsidR="0023019E" w:rsidRPr="0023019E" w:rsidRDefault="0023019E" w:rsidP="0023019E">
      <w:pPr>
        <w:pStyle w:val="5"/>
        <w:overflowPunct w:val="0"/>
        <w:autoSpaceDE w:val="0"/>
        <w:autoSpaceDN w:val="0"/>
        <w:adjustRightInd w:val="0"/>
        <w:spacing w:before="120" w:after="180" w:line="240" w:lineRule="auto"/>
        <w:ind w:left="1701" w:hanging="1701"/>
        <w:textAlignment w:val="baseline"/>
        <w:rPr>
          <w:rFonts w:ascii="Arial" w:eastAsia="Times New Roman" w:hAnsi="Arial"/>
          <w:b w:val="0"/>
          <w:bCs w:val="0"/>
          <w:sz w:val="22"/>
          <w:szCs w:val="20"/>
        </w:rPr>
      </w:pPr>
      <w:r w:rsidRPr="0023019E">
        <w:rPr>
          <w:rFonts w:ascii="Arial" w:eastAsia="Times New Roman" w:hAnsi="Arial"/>
          <w:b w:val="0"/>
          <w:bCs w:val="0"/>
          <w:sz w:val="22"/>
          <w:szCs w:val="20"/>
          <w:highlight w:val="lightGray"/>
        </w:rPr>
        <w:t>A.4.5.2.3.1</w:t>
      </w:r>
      <w:r w:rsidRPr="0023019E">
        <w:rPr>
          <w:rFonts w:ascii="Arial" w:eastAsia="Times New Roman" w:hAnsi="Arial"/>
          <w:b w:val="0"/>
          <w:bCs w:val="0"/>
          <w:sz w:val="22"/>
          <w:szCs w:val="20"/>
          <w:highlight w:val="lightGray"/>
        </w:rPr>
        <w:tab/>
        <w:t>Test Purpose and Environment</w:t>
      </w:r>
    </w:p>
    <w:p w:rsidR="0023019E" w:rsidRPr="0023019E" w:rsidRDefault="0023019E" w:rsidP="0023019E">
      <w:pPr>
        <w:rPr>
          <w:rFonts w:cs="v4.2.0"/>
          <w:highlight w:val="lightGray"/>
          <w:lang w:eastAsia="zh-CN"/>
        </w:rPr>
      </w:pPr>
      <w:r w:rsidRPr="0023019E">
        <w:rPr>
          <w:highlight w:val="lightGray"/>
          <w:lang w:eastAsia="zh-CN"/>
        </w:rPr>
        <w:t xml:space="preserve">The purpose of this test is to </w:t>
      </w:r>
      <w:r w:rsidRPr="0023019E">
        <w:rPr>
          <w:rFonts w:cs="v4.2.0"/>
          <w:highlight w:val="lightGray"/>
        </w:rPr>
        <w:t xml:space="preserve">verify </w:t>
      </w:r>
      <w:r w:rsidRPr="0023019E">
        <w:rPr>
          <w:rFonts w:cs="v4.2.0"/>
          <w:highlight w:val="lightGray"/>
          <w:lang w:eastAsia="zh-CN"/>
        </w:rPr>
        <w:t>E-</w:t>
      </w:r>
      <w:proofErr w:type="spellStart"/>
      <w:r w:rsidRPr="0023019E">
        <w:rPr>
          <w:rFonts w:cs="v4.2.0"/>
          <w:highlight w:val="lightGray"/>
          <w:lang w:eastAsia="zh-CN"/>
        </w:rPr>
        <w:t>UTRAN</w:t>
      </w:r>
      <w:proofErr w:type="spellEnd"/>
      <w:r w:rsidRPr="0023019E">
        <w:rPr>
          <w:rFonts w:cs="v4.2.0"/>
          <w:highlight w:val="lightGray"/>
          <w:lang w:eastAsia="zh-CN"/>
        </w:rPr>
        <w:t xml:space="preserve"> </w:t>
      </w:r>
      <w:proofErr w:type="spellStart"/>
      <w:r w:rsidRPr="0023019E">
        <w:rPr>
          <w:rFonts w:cs="v4.2.0"/>
          <w:highlight w:val="lightGray"/>
          <w:lang w:eastAsia="zh-CN"/>
        </w:rPr>
        <w:t>PCell</w:t>
      </w:r>
      <w:proofErr w:type="spellEnd"/>
      <w:r w:rsidRPr="0023019E">
        <w:rPr>
          <w:rFonts w:cs="v4.2.0"/>
          <w:highlight w:val="lightGray"/>
          <w:lang w:eastAsia="zh-CN"/>
        </w:rPr>
        <w:t xml:space="preserve"> and </w:t>
      </w:r>
      <w:r w:rsidRPr="0023019E">
        <w:rPr>
          <w:highlight w:val="lightGray"/>
          <w:lang w:eastAsia="zh-CN"/>
        </w:rPr>
        <w:t xml:space="preserve">NR </w:t>
      </w:r>
      <w:proofErr w:type="spellStart"/>
      <w:r w:rsidRPr="0023019E">
        <w:rPr>
          <w:highlight w:val="lightGray"/>
          <w:lang w:eastAsia="zh-CN"/>
        </w:rPr>
        <w:t>PSCell</w:t>
      </w:r>
      <w:proofErr w:type="spellEnd"/>
      <w:r w:rsidRPr="0023019E">
        <w:rPr>
          <w:highlight w:val="lightGray"/>
          <w:lang w:eastAsia="zh-CN"/>
        </w:rPr>
        <w:t xml:space="preserve"> interruptions during the measurement on the deactivated NR SCC, </w:t>
      </w:r>
      <w:r w:rsidRPr="0023019E">
        <w:rPr>
          <w:rFonts w:cs="v4.2.0"/>
          <w:highlight w:val="lightGray"/>
        </w:rPr>
        <w:t>the UE missed ACK/</w:t>
      </w:r>
      <w:proofErr w:type="spellStart"/>
      <w:r w:rsidRPr="0023019E">
        <w:rPr>
          <w:rFonts w:cs="v4.2.0"/>
          <w:highlight w:val="lightGray"/>
        </w:rPr>
        <w:t>NACK</w:t>
      </w:r>
      <w:proofErr w:type="spellEnd"/>
      <w:r w:rsidRPr="0023019E">
        <w:rPr>
          <w:rFonts w:cs="v4.2.0"/>
          <w:highlight w:val="lightGray"/>
        </w:rPr>
        <w:t xml:space="preserve"> does not exceed the limits</w:t>
      </w:r>
      <w:r w:rsidRPr="0023019E">
        <w:rPr>
          <w:highlight w:val="lightGray"/>
          <w:lang w:eastAsia="zh-CN"/>
        </w:rPr>
        <w:t>. This test will verify the missed ACK/</w:t>
      </w:r>
      <w:proofErr w:type="spellStart"/>
      <w:r w:rsidRPr="0023019E">
        <w:rPr>
          <w:highlight w:val="lightGray"/>
          <w:lang w:eastAsia="zh-CN"/>
        </w:rPr>
        <w:t>NACK</w:t>
      </w:r>
      <w:proofErr w:type="spellEnd"/>
      <w:r w:rsidRPr="0023019E">
        <w:rPr>
          <w:highlight w:val="lightGray"/>
          <w:lang w:eastAsia="zh-CN"/>
        </w:rPr>
        <w:t xml:space="preserve"> rate for </w:t>
      </w:r>
      <w:r w:rsidRPr="0023019E">
        <w:rPr>
          <w:rFonts w:cs="v4.2.0"/>
          <w:highlight w:val="lightGray"/>
          <w:lang w:eastAsia="zh-CN"/>
        </w:rPr>
        <w:t>E-</w:t>
      </w:r>
      <w:proofErr w:type="spellStart"/>
      <w:r w:rsidRPr="0023019E">
        <w:rPr>
          <w:rFonts w:cs="v4.2.0"/>
          <w:highlight w:val="lightGray"/>
          <w:lang w:eastAsia="zh-CN"/>
        </w:rPr>
        <w:t>UTRAN</w:t>
      </w:r>
      <w:proofErr w:type="spellEnd"/>
      <w:r w:rsidRPr="0023019E">
        <w:rPr>
          <w:rFonts w:cs="v4.2.0"/>
          <w:highlight w:val="lightGray"/>
          <w:lang w:eastAsia="zh-CN"/>
        </w:rPr>
        <w:t xml:space="preserve"> </w:t>
      </w:r>
      <w:proofErr w:type="spellStart"/>
      <w:r w:rsidRPr="0023019E">
        <w:rPr>
          <w:rFonts w:cs="v4.2.0"/>
          <w:highlight w:val="lightGray"/>
          <w:lang w:eastAsia="zh-CN"/>
        </w:rPr>
        <w:t>PCell</w:t>
      </w:r>
      <w:proofErr w:type="spellEnd"/>
      <w:r w:rsidRPr="0023019E">
        <w:rPr>
          <w:rFonts w:cs="v4.2.0"/>
          <w:highlight w:val="lightGray"/>
          <w:lang w:eastAsia="zh-CN"/>
        </w:rPr>
        <w:t xml:space="preserve"> and </w:t>
      </w:r>
      <w:r w:rsidRPr="0023019E">
        <w:rPr>
          <w:highlight w:val="lightGray"/>
          <w:lang w:eastAsia="zh-CN"/>
        </w:rPr>
        <w:t xml:space="preserve">NR </w:t>
      </w:r>
      <w:proofErr w:type="spellStart"/>
      <w:r w:rsidRPr="0023019E">
        <w:rPr>
          <w:highlight w:val="lightGray"/>
          <w:lang w:eastAsia="zh-CN"/>
        </w:rPr>
        <w:t>PSCell</w:t>
      </w:r>
      <w:proofErr w:type="spellEnd"/>
      <w:r w:rsidRPr="0023019E">
        <w:rPr>
          <w:highlight w:val="lightGray"/>
          <w:lang w:eastAsia="zh-CN"/>
        </w:rPr>
        <w:t xml:space="preserve"> in </w:t>
      </w:r>
      <w:proofErr w:type="spellStart"/>
      <w:r w:rsidRPr="0023019E">
        <w:rPr>
          <w:highlight w:val="lightGray"/>
          <w:lang w:eastAsia="zh-CN"/>
        </w:rPr>
        <w:t>EN</w:t>
      </w:r>
      <w:proofErr w:type="spellEnd"/>
      <w:r w:rsidRPr="0023019E">
        <w:rPr>
          <w:highlight w:val="lightGray"/>
          <w:lang w:eastAsia="zh-CN"/>
        </w:rPr>
        <w:t>-DC specified in TS 38.133 clause 8.2.1.2.</w:t>
      </w:r>
      <w:r w:rsidRPr="0023019E">
        <w:rPr>
          <w:highlight w:val="lightGray"/>
        </w:rPr>
        <w:t xml:space="preserve"> Supported test configurations for </w:t>
      </w:r>
      <w:r w:rsidRPr="0023019E">
        <w:rPr>
          <w:highlight w:val="lightGray"/>
          <w:lang w:eastAsia="zh-CN"/>
        </w:rPr>
        <w:t xml:space="preserve">LTE </w:t>
      </w:r>
      <w:proofErr w:type="spellStart"/>
      <w:r w:rsidRPr="0023019E">
        <w:rPr>
          <w:highlight w:val="lightGray"/>
          <w:lang w:eastAsia="zh-CN"/>
        </w:rPr>
        <w:t>PCell</w:t>
      </w:r>
      <w:proofErr w:type="spellEnd"/>
      <w:r w:rsidRPr="0023019E">
        <w:rPr>
          <w:highlight w:val="lightGray"/>
          <w:lang w:eastAsia="zh-CN"/>
        </w:rPr>
        <w:t xml:space="preserve"> and NR </w:t>
      </w:r>
      <w:proofErr w:type="spellStart"/>
      <w:r w:rsidRPr="0023019E">
        <w:rPr>
          <w:highlight w:val="lightGray"/>
          <w:lang w:eastAsia="zh-CN"/>
        </w:rPr>
        <w:t>PSCell</w:t>
      </w:r>
      <w:proofErr w:type="spellEnd"/>
      <w:r w:rsidRPr="0023019E">
        <w:rPr>
          <w:highlight w:val="lightGray"/>
        </w:rPr>
        <w:t xml:space="preserve"> are shown in table A.4.5.2.</w:t>
      </w:r>
      <w:r w:rsidRPr="0023019E">
        <w:rPr>
          <w:bCs/>
          <w:highlight w:val="lightGray"/>
          <w:lang w:eastAsia="zh-CN"/>
        </w:rPr>
        <w:t>3</w:t>
      </w:r>
      <w:r w:rsidRPr="0023019E">
        <w:rPr>
          <w:bCs/>
          <w:highlight w:val="lightGray"/>
        </w:rPr>
        <w:t>.1</w:t>
      </w:r>
      <w:r w:rsidRPr="0023019E">
        <w:rPr>
          <w:highlight w:val="lightGray"/>
        </w:rPr>
        <w:t>-</w:t>
      </w:r>
      <w:r w:rsidRPr="0023019E">
        <w:rPr>
          <w:highlight w:val="lightGray"/>
          <w:lang w:eastAsia="zh-CN"/>
        </w:rPr>
        <w:t>1. S</w:t>
      </w:r>
      <w:r w:rsidRPr="0023019E">
        <w:rPr>
          <w:highlight w:val="lightGray"/>
        </w:rPr>
        <w:t xml:space="preserve">upported test configurations for </w:t>
      </w:r>
      <w:r w:rsidRPr="0023019E">
        <w:rPr>
          <w:highlight w:val="lightGray"/>
          <w:lang w:eastAsia="zh-CN"/>
        </w:rPr>
        <w:t xml:space="preserve">NR </w:t>
      </w:r>
      <w:proofErr w:type="spellStart"/>
      <w:r w:rsidRPr="0023019E">
        <w:rPr>
          <w:highlight w:val="lightGray"/>
          <w:lang w:eastAsia="zh-CN"/>
        </w:rPr>
        <w:t>SCell</w:t>
      </w:r>
      <w:proofErr w:type="spellEnd"/>
      <w:r w:rsidRPr="0023019E">
        <w:rPr>
          <w:highlight w:val="lightGray"/>
        </w:rPr>
        <w:t xml:space="preserve"> are shown in table</w:t>
      </w:r>
      <w:bookmarkStart w:id="22" w:name="_GoBack"/>
      <w:bookmarkEnd w:id="22"/>
      <w:r w:rsidRPr="0023019E">
        <w:rPr>
          <w:highlight w:val="lightGray"/>
        </w:rPr>
        <w:t xml:space="preserve"> A.4.5.2.</w:t>
      </w:r>
      <w:r w:rsidRPr="0023019E">
        <w:rPr>
          <w:bCs/>
          <w:highlight w:val="lightGray"/>
          <w:lang w:eastAsia="zh-CN"/>
        </w:rPr>
        <w:t>3</w:t>
      </w:r>
      <w:r w:rsidRPr="0023019E">
        <w:rPr>
          <w:bCs/>
          <w:highlight w:val="lightGray"/>
        </w:rPr>
        <w:t>.1</w:t>
      </w:r>
      <w:r w:rsidRPr="0023019E">
        <w:rPr>
          <w:highlight w:val="lightGray"/>
        </w:rPr>
        <w:t>-</w:t>
      </w:r>
      <w:r w:rsidRPr="0023019E">
        <w:rPr>
          <w:highlight w:val="lightGray"/>
          <w:lang w:eastAsia="zh-CN"/>
        </w:rPr>
        <w:t>1A. T</w:t>
      </w:r>
      <w:r w:rsidRPr="0023019E">
        <w:rPr>
          <w:highlight w:val="lightGray"/>
        </w:rPr>
        <w:t xml:space="preserve">est configuration for </w:t>
      </w:r>
      <w:r w:rsidRPr="0023019E">
        <w:rPr>
          <w:highlight w:val="lightGray"/>
          <w:lang w:eastAsia="zh-CN"/>
        </w:rPr>
        <w:t xml:space="preserve">LTE </w:t>
      </w:r>
      <w:proofErr w:type="spellStart"/>
      <w:r w:rsidRPr="0023019E">
        <w:rPr>
          <w:highlight w:val="lightGray"/>
          <w:lang w:eastAsia="zh-CN"/>
        </w:rPr>
        <w:t>PCell</w:t>
      </w:r>
      <w:proofErr w:type="spellEnd"/>
      <w:r w:rsidRPr="0023019E">
        <w:rPr>
          <w:highlight w:val="lightGray"/>
          <w:lang w:eastAsia="zh-CN"/>
        </w:rPr>
        <w:t xml:space="preserve"> and NR </w:t>
      </w:r>
      <w:proofErr w:type="spellStart"/>
      <w:r w:rsidRPr="0023019E">
        <w:rPr>
          <w:highlight w:val="lightGray"/>
          <w:lang w:eastAsia="zh-CN"/>
        </w:rPr>
        <w:t>PSCell</w:t>
      </w:r>
      <w:proofErr w:type="spellEnd"/>
      <w:r w:rsidRPr="0023019E">
        <w:rPr>
          <w:highlight w:val="lightGray"/>
        </w:rPr>
        <w:t xml:space="preserve"> and test configuration for NR </w:t>
      </w:r>
      <w:proofErr w:type="spellStart"/>
      <w:r w:rsidRPr="0023019E">
        <w:rPr>
          <w:highlight w:val="lightGray"/>
        </w:rPr>
        <w:t>SCell</w:t>
      </w:r>
      <w:proofErr w:type="spellEnd"/>
      <w:r w:rsidRPr="0023019E">
        <w:rPr>
          <w:highlight w:val="lightGray"/>
        </w:rPr>
        <w:t xml:space="preserve"> are chosen independently.</w:t>
      </w:r>
    </w:p>
    <w:p w:rsidR="0023019E" w:rsidRPr="0023019E" w:rsidRDefault="0023019E" w:rsidP="0023019E">
      <w:pPr>
        <w:rPr>
          <w:highlight w:val="lightGray"/>
        </w:rPr>
      </w:pPr>
      <w:r w:rsidRPr="0023019E">
        <w:rPr>
          <w:highlight w:val="lightGray"/>
        </w:rPr>
        <w:t>The</w:t>
      </w:r>
      <w:r w:rsidRPr="0023019E">
        <w:rPr>
          <w:highlight w:val="lightGray"/>
          <w:lang w:eastAsia="zh-CN"/>
        </w:rPr>
        <w:t xml:space="preserve"> general</w:t>
      </w:r>
      <w:r w:rsidRPr="0023019E">
        <w:rPr>
          <w:highlight w:val="lightGray"/>
        </w:rPr>
        <w:t xml:space="preserve"> test parameters</w:t>
      </w:r>
      <w:r w:rsidRPr="0023019E">
        <w:rPr>
          <w:highlight w:val="lightGray"/>
          <w:lang w:eastAsia="zh-CN"/>
        </w:rPr>
        <w:t xml:space="preserve"> and NR cell specific test parameters</w:t>
      </w:r>
      <w:r w:rsidRPr="0023019E">
        <w:rPr>
          <w:highlight w:val="lightGray"/>
        </w:rPr>
        <w:t xml:space="preserve"> are given in Table A.4.5.2.</w:t>
      </w:r>
      <w:r w:rsidRPr="0023019E">
        <w:rPr>
          <w:bCs/>
          <w:highlight w:val="lightGray"/>
          <w:lang w:eastAsia="zh-CN"/>
        </w:rPr>
        <w:t>3</w:t>
      </w:r>
      <w:r w:rsidRPr="0023019E">
        <w:rPr>
          <w:bCs/>
          <w:highlight w:val="lightGray"/>
        </w:rPr>
        <w:t>.1</w:t>
      </w:r>
      <w:r w:rsidRPr="0023019E">
        <w:rPr>
          <w:highlight w:val="lightGray"/>
        </w:rPr>
        <w:t>-</w:t>
      </w:r>
      <w:r w:rsidRPr="0023019E">
        <w:rPr>
          <w:highlight w:val="lightGray"/>
          <w:lang w:eastAsia="zh-CN"/>
        </w:rPr>
        <w:t xml:space="preserve">2, </w:t>
      </w:r>
      <w:r w:rsidRPr="0023019E">
        <w:rPr>
          <w:highlight w:val="lightGray"/>
        </w:rPr>
        <w:t>A.4.5.2.</w:t>
      </w:r>
      <w:r w:rsidRPr="0023019E">
        <w:rPr>
          <w:bCs/>
          <w:highlight w:val="lightGray"/>
          <w:lang w:eastAsia="zh-CN"/>
        </w:rPr>
        <w:t>3</w:t>
      </w:r>
      <w:r w:rsidRPr="0023019E">
        <w:rPr>
          <w:bCs/>
          <w:highlight w:val="lightGray"/>
        </w:rPr>
        <w:t>.1</w:t>
      </w:r>
      <w:r w:rsidRPr="0023019E">
        <w:rPr>
          <w:highlight w:val="lightGray"/>
        </w:rPr>
        <w:t>-</w:t>
      </w:r>
      <w:r w:rsidRPr="0023019E">
        <w:rPr>
          <w:highlight w:val="lightGray"/>
          <w:lang w:eastAsia="zh-CN"/>
        </w:rPr>
        <w:t>3 and</w:t>
      </w:r>
      <w:r w:rsidRPr="0023019E">
        <w:rPr>
          <w:highlight w:val="lightGray"/>
        </w:rPr>
        <w:t xml:space="preserve"> A.4.5.2.</w:t>
      </w:r>
      <w:r w:rsidRPr="0023019E">
        <w:rPr>
          <w:bCs/>
          <w:highlight w:val="lightGray"/>
          <w:lang w:eastAsia="zh-CN"/>
        </w:rPr>
        <w:t>3</w:t>
      </w:r>
      <w:r w:rsidRPr="0023019E">
        <w:rPr>
          <w:bCs/>
          <w:highlight w:val="lightGray"/>
        </w:rPr>
        <w:t>.1</w:t>
      </w:r>
      <w:r w:rsidRPr="0023019E">
        <w:rPr>
          <w:highlight w:val="lightGray"/>
        </w:rPr>
        <w:t>-</w:t>
      </w:r>
      <w:r w:rsidRPr="0023019E">
        <w:rPr>
          <w:highlight w:val="lightGray"/>
          <w:lang w:eastAsia="zh-CN"/>
        </w:rPr>
        <w:t>4 below. And the E-</w:t>
      </w:r>
      <w:proofErr w:type="spellStart"/>
      <w:r w:rsidRPr="0023019E">
        <w:rPr>
          <w:highlight w:val="lightGray"/>
          <w:lang w:eastAsia="zh-CN"/>
        </w:rPr>
        <w:t>UTRAN</w:t>
      </w:r>
      <w:proofErr w:type="spellEnd"/>
      <w:r w:rsidRPr="0023019E">
        <w:rPr>
          <w:highlight w:val="lightGray"/>
          <w:lang w:eastAsia="zh-CN"/>
        </w:rPr>
        <w:t xml:space="preserve"> cell specific test parameters can refer to Table A.3.7.2.1-1. In the test there are three cells: Cell1, Cell2 and Cell3. Cell1 is LTE </w:t>
      </w:r>
      <w:proofErr w:type="spellStart"/>
      <w:r w:rsidRPr="0023019E">
        <w:rPr>
          <w:highlight w:val="lightGray"/>
          <w:lang w:eastAsia="zh-CN"/>
        </w:rPr>
        <w:t>PCell</w:t>
      </w:r>
      <w:proofErr w:type="spellEnd"/>
      <w:r w:rsidRPr="0023019E">
        <w:rPr>
          <w:highlight w:val="lightGray"/>
          <w:lang w:eastAsia="zh-CN"/>
        </w:rPr>
        <w:t xml:space="preserve">, Cell2 and Cell3 is NR </w:t>
      </w:r>
      <w:proofErr w:type="spellStart"/>
      <w:r w:rsidRPr="0023019E">
        <w:rPr>
          <w:highlight w:val="lightGray"/>
          <w:lang w:eastAsia="zh-CN"/>
        </w:rPr>
        <w:t>PSCell</w:t>
      </w:r>
      <w:proofErr w:type="spellEnd"/>
      <w:r w:rsidRPr="0023019E">
        <w:rPr>
          <w:highlight w:val="lightGray"/>
          <w:lang w:eastAsia="zh-CN"/>
        </w:rPr>
        <w:t xml:space="preserve"> and NR deactivated </w:t>
      </w:r>
      <w:proofErr w:type="spellStart"/>
      <w:r w:rsidRPr="0023019E">
        <w:rPr>
          <w:highlight w:val="lightGray"/>
          <w:lang w:eastAsia="zh-CN"/>
        </w:rPr>
        <w:t>SCell</w:t>
      </w:r>
      <w:proofErr w:type="spellEnd"/>
      <w:r w:rsidRPr="0023019E">
        <w:rPr>
          <w:highlight w:val="lightGray"/>
          <w:lang w:eastAsia="zh-CN"/>
        </w:rPr>
        <w:t xml:space="preserve">. </w:t>
      </w:r>
      <w:r w:rsidRPr="0023019E">
        <w:rPr>
          <w:highlight w:val="lightGray"/>
        </w:rPr>
        <w:t xml:space="preserve">Cell1 shall be configured as </w:t>
      </w:r>
      <w:r w:rsidRPr="0023019E">
        <w:rPr>
          <w:highlight w:val="lightGray"/>
          <w:lang w:eastAsia="zh-CN"/>
        </w:rPr>
        <w:t xml:space="preserve">LTE </w:t>
      </w:r>
      <w:proofErr w:type="spellStart"/>
      <w:r w:rsidRPr="0023019E">
        <w:rPr>
          <w:highlight w:val="lightGray"/>
        </w:rPr>
        <w:t>PCell</w:t>
      </w:r>
      <w:proofErr w:type="spellEnd"/>
      <w:r w:rsidRPr="0023019E">
        <w:rPr>
          <w:highlight w:val="lightGray"/>
        </w:rPr>
        <w:t xml:space="preserve"> and Cell2 shall be configured as </w:t>
      </w:r>
      <w:r w:rsidRPr="0023019E">
        <w:rPr>
          <w:highlight w:val="lightGray"/>
          <w:lang w:eastAsia="zh-CN"/>
        </w:rPr>
        <w:t xml:space="preserve">NR </w:t>
      </w:r>
      <w:proofErr w:type="spellStart"/>
      <w:r w:rsidRPr="0023019E">
        <w:rPr>
          <w:highlight w:val="lightGray"/>
        </w:rPr>
        <w:t>PSCell</w:t>
      </w:r>
      <w:proofErr w:type="spellEnd"/>
      <w:r w:rsidRPr="0023019E">
        <w:rPr>
          <w:highlight w:val="lightGray"/>
        </w:rPr>
        <w:t xml:space="preserve">. </w:t>
      </w:r>
      <w:r w:rsidRPr="0023019E">
        <w:rPr>
          <w:highlight w:val="lightGray"/>
          <w:lang w:eastAsia="zh-CN"/>
        </w:rPr>
        <w:t xml:space="preserve">The test consists of one time period, with duration of T1. </w:t>
      </w:r>
      <w:r w:rsidRPr="0023019E">
        <w:rPr>
          <w:highlight w:val="lightGray"/>
        </w:rPr>
        <w:t xml:space="preserve">Prior to the start of the time duration T1, the UE </w:t>
      </w:r>
      <w:r w:rsidRPr="0023019E">
        <w:rPr>
          <w:highlight w:val="lightGray"/>
          <w:lang w:eastAsia="zh-CN"/>
        </w:rPr>
        <w:t>is connected</w:t>
      </w:r>
      <w:r w:rsidRPr="0023019E">
        <w:rPr>
          <w:highlight w:val="lightGray"/>
        </w:rPr>
        <w:t xml:space="preserve"> to Cell1 and Cell2 and </w:t>
      </w:r>
      <w:r w:rsidRPr="0023019E">
        <w:rPr>
          <w:highlight w:val="lightGray"/>
          <w:lang w:eastAsia="zh-CN"/>
        </w:rPr>
        <w:t xml:space="preserve">the </w:t>
      </w:r>
      <w:proofErr w:type="spellStart"/>
      <w:r w:rsidRPr="0023019E">
        <w:rPr>
          <w:highlight w:val="lightGray"/>
          <w:lang w:eastAsia="zh-CN"/>
        </w:rPr>
        <w:t>RRC</w:t>
      </w:r>
      <w:proofErr w:type="spellEnd"/>
      <w:r w:rsidRPr="0023019E">
        <w:rPr>
          <w:highlight w:val="lightGray"/>
          <w:lang w:eastAsia="zh-CN"/>
        </w:rPr>
        <w:t xml:space="preserve"> message including </w:t>
      </w:r>
      <w:proofErr w:type="spellStart"/>
      <w:r w:rsidRPr="0023019E">
        <w:rPr>
          <w:i/>
          <w:highlight w:val="lightGray"/>
          <w:lang w:eastAsia="zh-CN"/>
        </w:rPr>
        <w:t>measCycleSCell</w:t>
      </w:r>
      <w:proofErr w:type="spellEnd"/>
      <w:r w:rsidRPr="0023019E">
        <w:rPr>
          <w:highlight w:val="lightGray"/>
          <w:lang w:eastAsia="zh-CN"/>
        </w:rPr>
        <w:t xml:space="preserve"> or </w:t>
      </w:r>
      <w:proofErr w:type="spellStart"/>
      <w:r w:rsidRPr="0023019E">
        <w:rPr>
          <w:i/>
          <w:highlight w:val="lightGray"/>
          <w:lang w:eastAsia="zh-CN"/>
        </w:rPr>
        <w:t>allowInterruptions</w:t>
      </w:r>
      <w:proofErr w:type="spellEnd"/>
      <w:r w:rsidRPr="0023019E">
        <w:rPr>
          <w:highlight w:val="lightGray"/>
          <w:lang w:eastAsia="zh-CN"/>
        </w:rPr>
        <w:t xml:space="preserve"> for the deactivated NR </w:t>
      </w:r>
      <w:proofErr w:type="spellStart"/>
      <w:r w:rsidRPr="0023019E">
        <w:rPr>
          <w:highlight w:val="lightGray"/>
          <w:lang w:eastAsia="zh-CN"/>
        </w:rPr>
        <w:t>SCells</w:t>
      </w:r>
      <w:proofErr w:type="spellEnd"/>
      <w:r w:rsidRPr="0023019E">
        <w:rPr>
          <w:highlight w:val="lightGray"/>
          <w:lang w:eastAsia="zh-CN"/>
        </w:rPr>
        <w:t xml:space="preserve"> is received at the UE antenna connector. During T1, LTE </w:t>
      </w:r>
      <w:proofErr w:type="spellStart"/>
      <w:r w:rsidRPr="0023019E">
        <w:rPr>
          <w:highlight w:val="lightGray"/>
          <w:lang w:eastAsia="zh-CN"/>
        </w:rPr>
        <w:t>PCell</w:t>
      </w:r>
      <w:proofErr w:type="spellEnd"/>
      <w:r w:rsidRPr="0023019E">
        <w:rPr>
          <w:highlight w:val="lightGray"/>
          <w:lang w:eastAsia="zh-CN"/>
        </w:rPr>
        <w:t xml:space="preserve"> and NR </w:t>
      </w:r>
      <w:proofErr w:type="spellStart"/>
      <w:r w:rsidRPr="0023019E">
        <w:rPr>
          <w:highlight w:val="lightGray"/>
          <w:lang w:eastAsia="zh-CN"/>
        </w:rPr>
        <w:t>PSCell</w:t>
      </w:r>
      <w:proofErr w:type="spellEnd"/>
      <w:r w:rsidRPr="0023019E">
        <w:rPr>
          <w:highlight w:val="lightGray"/>
          <w:lang w:eastAsia="zh-CN"/>
        </w:rPr>
        <w:t xml:space="preserve"> are continuously scheduled in DL</w:t>
      </w:r>
      <w:r w:rsidRPr="0023019E">
        <w:rPr>
          <w:highlight w:val="lightGray"/>
        </w:rPr>
        <w:t xml:space="preserve"> </w:t>
      </w:r>
    </w:p>
    <w:p w:rsidR="0023019E" w:rsidRPr="0023019E" w:rsidRDefault="0023019E" w:rsidP="0023019E">
      <w:pPr>
        <w:pStyle w:val="TH"/>
        <w:rPr>
          <w:highlight w:val="lightGray"/>
          <w:lang w:eastAsia="ko-KR"/>
        </w:rPr>
      </w:pPr>
      <w:r w:rsidRPr="0023019E">
        <w:rPr>
          <w:highlight w:val="lightGray"/>
        </w:rPr>
        <w:lastRenderedPageBreak/>
        <w:t>Table A.4.5.2.</w:t>
      </w:r>
      <w:r w:rsidRPr="0023019E">
        <w:rPr>
          <w:bCs/>
          <w:highlight w:val="lightGray"/>
          <w:lang w:eastAsia="zh-CN"/>
        </w:rPr>
        <w:t>3</w:t>
      </w:r>
      <w:r w:rsidRPr="0023019E">
        <w:rPr>
          <w:bCs/>
          <w:highlight w:val="lightGray"/>
        </w:rPr>
        <w:t>.1</w:t>
      </w:r>
      <w:r w:rsidRPr="0023019E">
        <w:rPr>
          <w:highlight w:val="lightGray"/>
        </w:rPr>
        <w:t xml:space="preserve">-1: </w:t>
      </w:r>
      <w:r w:rsidRPr="0023019E">
        <w:rPr>
          <w:highlight w:val="lightGray"/>
          <w:lang w:eastAsia="zh-CN"/>
        </w:rPr>
        <w:t>I</w:t>
      </w:r>
      <w:r w:rsidRPr="0023019E">
        <w:rPr>
          <w:highlight w:val="lightGray"/>
        </w:rPr>
        <w:t xml:space="preserve">nterruptions during measurements on deactivated NR SCC supported test configurations </w:t>
      </w:r>
      <w:r w:rsidRPr="0023019E">
        <w:rPr>
          <w:highlight w:val="lightGray"/>
          <w:lang w:eastAsia="zh-CN"/>
        </w:rPr>
        <w:t xml:space="preserve">for LTE </w:t>
      </w:r>
      <w:proofErr w:type="spellStart"/>
      <w:r w:rsidRPr="0023019E">
        <w:rPr>
          <w:highlight w:val="lightGray"/>
          <w:lang w:eastAsia="zh-CN"/>
        </w:rPr>
        <w:t>PCell</w:t>
      </w:r>
      <w:proofErr w:type="spellEnd"/>
      <w:r w:rsidRPr="0023019E">
        <w:rPr>
          <w:highlight w:val="lightGray"/>
          <w:lang w:eastAsia="zh-CN"/>
        </w:rPr>
        <w:t xml:space="preserve"> and NR </w:t>
      </w:r>
      <w:proofErr w:type="spellStart"/>
      <w:r w:rsidRPr="0023019E">
        <w:rPr>
          <w:highlight w:val="lightGray"/>
          <w:lang w:eastAsia="zh-CN"/>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19E" w:rsidRPr="0023019E" w:rsidTr="00B81C10">
        <w:tc>
          <w:tcPr>
            <w:tcW w:w="2276"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H"/>
              <w:rPr>
                <w:highlight w:val="lightGray"/>
              </w:rPr>
            </w:pPr>
            <w:r w:rsidRPr="0023019E">
              <w:rPr>
                <w:highlight w:val="lightGray"/>
              </w:rPr>
              <w:t>Config</w:t>
            </w:r>
          </w:p>
        </w:tc>
        <w:tc>
          <w:tcPr>
            <w:tcW w:w="707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H"/>
              <w:rPr>
                <w:highlight w:val="lightGray"/>
              </w:rPr>
            </w:pPr>
            <w:r w:rsidRPr="0023019E">
              <w:rPr>
                <w:highlight w:val="lightGray"/>
              </w:rPr>
              <w:t>Description</w:t>
            </w:r>
          </w:p>
        </w:tc>
      </w:tr>
      <w:tr w:rsidR="0023019E" w:rsidRPr="0023019E" w:rsidTr="00B81C10">
        <w:tc>
          <w:tcPr>
            <w:tcW w:w="2276"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1</w:t>
            </w:r>
          </w:p>
        </w:tc>
        <w:tc>
          <w:tcPr>
            <w:tcW w:w="707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 xml:space="preserve">LTE </w:t>
            </w:r>
            <w:proofErr w:type="spellStart"/>
            <w:r w:rsidRPr="0023019E">
              <w:rPr>
                <w:highlight w:val="lightGray"/>
              </w:rPr>
              <w:t>FDD</w:t>
            </w:r>
            <w:proofErr w:type="spellEnd"/>
            <w:r w:rsidRPr="0023019E">
              <w:rPr>
                <w:highlight w:val="lightGray"/>
              </w:rPr>
              <w:t xml:space="preserve">, NR 15 kHz </w:t>
            </w:r>
            <w:proofErr w:type="spellStart"/>
            <w:r w:rsidRPr="0023019E">
              <w:rPr>
                <w:highlight w:val="lightGray"/>
              </w:rPr>
              <w:t>SSB</w:t>
            </w:r>
            <w:proofErr w:type="spellEnd"/>
            <w:r w:rsidRPr="0023019E">
              <w:rPr>
                <w:highlight w:val="lightGray"/>
              </w:rPr>
              <w:t xml:space="preserve"> </w:t>
            </w:r>
            <w:proofErr w:type="spellStart"/>
            <w:r w:rsidRPr="0023019E">
              <w:rPr>
                <w:highlight w:val="lightGray"/>
              </w:rPr>
              <w:t>SCS</w:t>
            </w:r>
            <w:proofErr w:type="spellEnd"/>
            <w:r w:rsidRPr="0023019E">
              <w:rPr>
                <w:highlight w:val="lightGray"/>
              </w:rPr>
              <w:t xml:space="preserve">, </w:t>
            </w:r>
            <w:r w:rsidRPr="0023019E">
              <w:rPr>
                <w:rFonts w:cs="Arial"/>
                <w:highlight w:val="lightGray"/>
                <w:lang w:eastAsia="ja-JP"/>
              </w:rPr>
              <w:t>≥</w:t>
            </w:r>
            <w:r w:rsidRPr="0023019E">
              <w:rPr>
                <w:highlight w:val="lightGray"/>
              </w:rPr>
              <w:t xml:space="preserve">10 MHz bandwidth, </w:t>
            </w:r>
            <w:proofErr w:type="spellStart"/>
            <w:r w:rsidRPr="0023019E">
              <w:rPr>
                <w:highlight w:val="lightGray"/>
              </w:rPr>
              <w:t>FDD</w:t>
            </w:r>
            <w:proofErr w:type="spellEnd"/>
            <w:r w:rsidRPr="0023019E">
              <w:rPr>
                <w:highlight w:val="lightGray"/>
              </w:rPr>
              <w:t xml:space="preserve"> duplex mode</w:t>
            </w:r>
          </w:p>
        </w:tc>
      </w:tr>
      <w:tr w:rsidR="0023019E" w:rsidRPr="0023019E" w:rsidTr="00B81C10">
        <w:tc>
          <w:tcPr>
            <w:tcW w:w="2276"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2</w:t>
            </w:r>
          </w:p>
        </w:tc>
        <w:tc>
          <w:tcPr>
            <w:tcW w:w="707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 xml:space="preserve">LTE </w:t>
            </w:r>
            <w:proofErr w:type="spellStart"/>
            <w:r w:rsidRPr="0023019E">
              <w:rPr>
                <w:highlight w:val="lightGray"/>
              </w:rPr>
              <w:t>FDD</w:t>
            </w:r>
            <w:proofErr w:type="spellEnd"/>
            <w:r w:rsidRPr="0023019E">
              <w:rPr>
                <w:highlight w:val="lightGray"/>
              </w:rPr>
              <w:t xml:space="preserve">, NR 15 kHz </w:t>
            </w:r>
            <w:proofErr w:type="spellStart"/>
            <w:r w:rsidRPr="0023019E">
              <w:rPr>
                <w:highlight w:val="lightGray"/>
              </w:rPr>
              <w:t>SSB</w:t>
            </w:r>
            <w:proofErr w:type="spellEnd"/>
            <w:r w:rsidRPr="0023019E">
              <w:rPr>
                <w:highlight w:val="lightGray"/>
              </w:rPr>
              <w:t xml:space="preserve"> </w:t>
            </w:r>
            <w:proofErr w:type="spellStart"/>
            <w:r w:rsidRPr="0023019E">
              <w:rPr>
                <w:highlight w:val="lightGray"/>
              </w:rPr>
              <w:t>SCS</w:t>
            </w:r>
            <w:proofErr w:type="spellEnd"/>
            <w:r w:rsidRPr="0023019E">
              <w:rPr>
                <w:highlight w:val="lightGray"/>
              </w:rPr>
              <w:t xml:space="preserve">, </w:t>
            </w:r>
            <w:r w:rsidRPr="0023019E">
              <w:rPr>
                <w:rFonts w:cs="Arial"/>
                <w:highlight w:val="lightGray"/>
                <w:lang w:eastAsia="ja-JP"/>
              </w:rPr>
              <w:t>≥</w:t>
            </w:r>
            <w:r w:rsidRPr="0023019E">
              <w:rPr>
                <w:highlight w:val="lightGray"/>
              </w:rPr>
              <w:t xml:space="preserve">10 MHz bandwidth, </w:t>
            </w:r>
            <w:proofErr w:type="spellStart"/>
            <w:r w:rsidRPr="0023019E">
              <w:rPr>
                <w:highlight w:val="lightGray"/>
              </w:rPr>
              <w:t>TDD</w:t>
            </w:r>
            <w:proofErr w:type="spellEnd"/>
            <w:r w:rsidRPr="0023019E">
              <w:rPr>
                <w:highlight w:val="lightGray"/>
              </w:rPr>
              <w:t xml:space="preserve"> duplex mode</w:t>
            </w:r>
          </w:p>
        </w:tc>
      </w:tr>
      <w:tr w:rsidR="0023019E" w:rsidRPr="0023019E" w:rsidTr="00B81C10">
        <w:tc>
          <w:tcPr>
            <w:tcW w:w="2276"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3</w:t>
            </w:r>
          </w:p>
        </w:tc>
        <w:tc>
          <w:tcPr>
            <w:tcW w:w="707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 xml:space="preserve">LTE </w:t>
            </w:r>
            <w:proofErr w:type="spellStart"/>
            <w:r w:rsidRPr="0023019E">
              <w:rPr>
                <w:highlight w:val="lightGray"/>
              </w:rPr>
              <w:t>FDD</w:t>
            </w:r>
            <w:proofErr w:type="spellEnd"/>
            <w:r w:rsidRPr="0023019E">
              <w:rPr>
                <w:highlight w:val="lightGray"/>
              </w:rPr>
              <w:t xml:space="preserve">, NR 30 kHz </w:t>
            </w:r>
            <w:proofErr w:type="spellStart"/>
            <w:r w:rsidRPr="0023019E">
              <w:rPr>
                <w:highlight w:val="lightGray"/>
              </w:rPr>
              <w:t>SSB</w:t>
            </w:r>
            <w:proofErr w:type="spellEnd"/>
            <w:r w:rsidRPr="0023019E">
              <w:rPr>
                <w:highlight w:val="lightGray"/>
              </w:rPr>
              <w:t xml:space="preserve"> </w:t>
            </w:r>
            <w:proofErr w:type="spellStart"/>
            <w:r w:rsidRPr="0023019E">
              <w:rPr>
                <w:highlight w:val="lightGray"/>
              </w:rPr>
              <w:t>SCS</w:t>
            </w:r>
            <w:proofErr w:type="spellEnd"/>
            <w:r w:rsidRPr="0023019E">
              <w:rPr>
                <w:highlight w:val="lightGray"/>
              </w:rPr>
              <w:t xml:space="preserve">, </w:t>
            </w:r>
            <w:r w:rsidRPr="0023019E">
              <w:rPr>
                <w:rFonts w:cs="Arial"/>
                <w:highlight w:val="lightGray"/>
                <w:lang w:eastAsia="ja-JP"/>
              </w:rPr>
              <w:t>≥</w:t>
            </w:r>
            <w:r w:rsidRPr="0023019E">
              <w:rPr>
                <w:highlight w:val="lightGray"/>
              </w:rPr>
              <w:t xml:space="preserve">40 MHz bandwidth, </w:t>
            </w:r>
            <w:proofErr w:type="spellStart"/>
            <w:r w:rsidRPr="0023019E">
              <w:rPr>
                <w:highlight w:val="lightGray"/>
              </w:rPr>
              <w:t>TDD</w:t>
            </w:r>
            <w:proofErr w:type="spellEnd"/>
            <w:r w:rsidRPr="0023019E">
              <w:rPr>
                <w:highlight w:val="lightGray"/>
              </w:rPr>
              <w:t xml:space="preserve"> duplex mode</w:t>
            </w:r>
          </w:p>
        </w:tc>
      </w:tr>
      <w:tr w:rsidR="0023019E" w:rsidRPr="0023019E" w:rsidTr="00B81C10">
        <w:tc>
          <w:tcPr>
            <w:tcW w:w="2276"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4</w:t>
            </w:r>
          </w:p>
        </w:tc>
        <w:tc>
          <w:tcPr>
            <w:tcW w:w="707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 xml:space="preserve">LTE </w:t>
            </w:r>
            <w:proofErr w:type="spellStart"/>
            <w:r w:rsidRPr="0023019E">
              <w:rPr>
                <w:highlight w:val="lightGray"/>
              </w:rPr>
              <w:t>TDD</w:t>
            </w:r>
            <w:proofErr w:type="spellEnd"/>
            <w:r w:rsidRPr="0023019E">
              <w:rPr>
                <w:highlight w:val="lightGray"/>
              </w:rPr>
              <w:t xml:space="preserve">, NR 15 kHz </w:t>
            </w:r>
            <w:proofErr w:type="spellStart"/>
            <w:r w:rsidRPr="0023019E">
              <w:rPr>
                <w:highlight w:val="lightGray"/>
              </w:rPr>
              <w:t>SSB</w:t>
            </w:r>
            <w:proofErr w:type="spellEnd"/>
            <w:r w:rsidRPr="0023019E">
              <w:rPr>
                <w:highlight w:val="lightGray"/>
              </w:rPr>
              <w:t xml:space="preserve"> </w:t>
            </w:r>
            <w:proofErr w:type="spellStart"/>
            <w:r w:rsidRPr="0023019E">
              <w:rPr>
                <w:highlight w:val="lightGray"/>
              </w:rPr>
              <w:t>SCS</w:t>
            </w:r>
            <w:proofErr w:type="spellEnd"/>
            <w:r w:rsidRPr="0023019E">
              <w:rPr>
                <w:highlight w:val="lightGray"/>
              </w:rPr>
              <w:t xml:space="preserve">, </w:t>
            </w:r>
            <w:r w:rsidRPr="0023019E">
              <w:rPr>
                <w:rFonts w:cs="Arial"/>
                <w:highlight w:val="lightGray"/>
                <w:lang w:eastAsia="ja-JP"/>
              </w:rPr>
              <w:t>≥</w:t>
            </w:r>
            <w:r w:rsidRPr="0023019E">
              <w:rPr>
                <w:highlight w:val="lightGray"/>
              </w:rPr>
              <w:t xml:space="preserve">10 MHz bandwidth, </w:t>
            </w:r>
            <w:proofErr w:type="spellStart"/>
            <w:r w:rsidRPr="0023019E">
              <w:rPr>
                <w:highlight w:val="lightGray"/>
              </w:rPr>
              <w:t>FDD</w:t>
            </w:r>
            <w:proofErr w:type="spellEnd"/>
            <w:r w:rsidRPr="0023019E">
              <w:rPr>
                <w:highlight w:val="lightGray"/>
              </w:rPr>
              <w:t xml:space="preserve"> duplex mode</w:t>
            </w:r>
          </w:p>
        </w:tc>
      </w:tr>
      <w:tr w:rsidR="0023019E" w:rsidRPr="0023019E" w:rsidTr="00B81C10">
        <w:tc>
          <w:tcPr>
            <w:tcW w:w="2276"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5</w:t>
            </w:r>
          </w:p>
        </w:tc>
        <w:tc>
          <w:tcPr>
            <w:tcW w:w="707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 xml:space="preserve">LTE </w:t>
            </w:r>
            <w:proofErr w:type="spellStart"/>
            <w:r w:rsidRPr="0023019E">
              <w:rPr>
                <w:highlight w:val="lightGray"/>
              </w:rPr>
              <w:t>TDD</w:t>
            </w:r>
            <w:proofErr w:type="spellEnd"/>
            <w:r w:rsidRPr="0023019E">
              <w:rPr>
                <w:highlight w:val="lightGray"/>
              </w:rPr>
              <w:t xml:space="preserve">, NR 15 kHz </w:t>
            </w:r>
            <w:proofErr w:type="spellStart"/>
            <w:r w:rsidRPr="0023019E">
              <w:rPr>
                <w:highlight w:val="lightGray"/>
              </w:rPr>
              <w:t>SSB</w:t>
            </w:r>
            <w:proofErr w:type="spellEnd"/>
            <w:r w:rsidRPr="0023019E">
              <w:rPr>
                <w:highlight w:val="lightGray"/>
              </w:rPr>
              <w:t xml:space="preserve"> </w:t>
            </w:r>
            <w:proofErr w:type="spellStart"/>
            <w:r w:rsidRPr="0023019E">
              <w:rPr>
                <w:highlight w:val="lightGray"/>
              </w:rPr>
              <w:t>SCS</w:t>
            </w:r>
            <w:proofErr w:type="spellEnd"/>
            <w:r w:rsidRPr="0023019E">
              <w:rPr>
                <w:highlight w:val="lightGray"/>
              </w:rPr>
              <w:t xml:space="preserve">, </w:t>
            </w:r>
            <w:r w:rsidRPr="0023019E">
              <w:rPr>
                <w:rFonts w:cs="Arial"/>
                <w:highlight w:val="lightGray"/>
                <w:lang w:eastAsia="ja-JP"/>
              </w:rPr>
              <w:t>≥</w:t>
            </w:r>
            <w:r w:rsidRPr="0023019E">
              <w:rPr>
                <w:highlight w:val="lightGray"/>
              </w:rPr>
              <w:t xml:space="preserve">10 MHz bandwidth, </w:t>
            </w:r>
            <w:proofErr w:type="spellStart"/>
            <w:r w:rsidRPr="0023019E">
              <w:rPr>
                <w:highlight w:val="lightGray"/>
              </w:rPr>
              <w:t>TDD</w:t>
            </w:r>
            <w:proofErr w:type="spellEnd"/>
            <w:r w:rsidRPr="0023019E">
              <w:rPr>
                <w:highlight w:val="lightGray"/>
              </w:rPr>
              <w:t xml:space="preserve"> duplex mode</w:t>
            </w:r>
          </w:p>
        </w:tc>
      </w:tr>
      <w:tr w:rsidR="0023019E" w:rsidRPr="0023019E" w:rsidTr="00B81C10">
        <w:tc>
          <w:tcPr>
            <w:tcW w:w="2276"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6</w:t>
            </w:r>
          </w:p>
        </w:tc>
        <w:tc>
          <w:tcPr>
            <w:tcW w:w="707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 xml:space="preserve">LTE </w:t>
            </w:r>
            <w:proofErr w:type="spellStart"/>
            <w:r w:rsidRPr="0023019E">
              <w:rPr>
                <w:highlight w:val="lightGray"/>
              </w:rPr>
              <w:t>TDD</w:t>
            </w:r>
            <w:proofErr w:type="spellEnd"/>
            <w:r w:rsidRPr="0023019E">
              <w:rPr>
                <w:highlight w:val="lightGray"/>
              </w:rPr>
              <w:t xml:space="preserve">, NR 30 kHz </w:t>
            </w:r>
            <w:proofErr w:type="spellStart"/>
            <w:r w:rsidRPr="0023019E">
              <w:rPr>
                <w:highlight w:val="lightGray"/>
              </w:rPr>
              <w:t>SSB</w:t>
            </w:r>
            <w:proofErr w:type="spellEnd"/>
            <w:r w:rsidRPr="0023019E">
              <w:rPr>
                <w:highlight w:val="lightGray"/>
              </w:rPr>
              <w:t xml:space="preserve"> </w:t>
            </w:r>
            <w:proofErr w:type="spellStart"/>
            <w:r w:rsidRPr="0023019E">
              <w:rPr>
                <w:highlight w:val="lightGray"/>
              </w:rPr>
              <w:t>SCS</w:t>
            </w:r>
            <w:proofErr w:type="spellEnd"/>
            <w:r w:rsidRPr="0023019E">
              <w:rPr>
                <w:highlight w:val="lightGray"/>
              </w:rPr>
              <w:t xml:space="preserve">, </w:t>
            </w:r>
            <w:r w:rsidRPr="0023019E">
              <w:rPr>
                <w:rFonts w:cs="Arial"/>
                <w:highlight w:val="lightGray"/>
                <w:lang w:eastAsia="ja-JP"/>
              </w:rPr>
              <w:t>≥</w:t>
            </w:r>
            <w:r w:rsidRPr="0023019E">
              <w:rPr>
                <w:highlight w:val="lightGray"/>
              </w:rPr>
              <w:t xml:space="preserve">40 MHz bandwidth, </w:t>
            </w:r>
            <w:proofErr w:type="spellStart"/>
            <w:r w:rsidRPr="0023019E">
              <w:rPr>
                <w:highlight w:val="lightGray"/>
              </w:rPr>
              <w:t>TDD</w:t>
            </w:r>
            <w:proofErr w:type="spellEnd"/>
            <w:r w:rsidRPr="0023019E">
              <w:rPr>
                <w:highlight w:val="lightGray"/>
              </w:rPr>
              <w:t xml:space="preserve"> duplex mode</w:t>
            </w:r>
          </w:p>
        </w:tc>
      </w:tr>
      <w:tr w:rsidR="0023019E" w:rsidRPr="0023019E" w:rsidTr="00B81C10">
        <w:tc>
          <w:tcPr>
            <w:tcW w:w="935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N"/>
              <w:rPr>
                <w:highlight w:val="lightGray"/>
              </w:rPr>
            </w:pPr>
            <w:r w:rsidRPr="0023019E">
              <w:rPr>
                <w:highlight w:val="lightGray"/>
              </w:rPr>
              <w:t>Note 1:</w:t>
            </w:r>
            <w:r w:rsidRPr="0023019E">
              <w:rPr>
                <w:sz w:val="22"/>
                <w:highlight w:val="lightGray"/>
                <w:lang w:eastAsia="zh-CN"/>
              </w:rPr>
              <w:tab/>
            </w:r>
            <w:r w:rsidRPr="0023019E">
              <w:rPr>
                <w:highlight w:val="lightGray"/>
              </w:rPr>
              <w:t>The UE is only required to be tested in one of the supported test configurations</w:t>
            </w:r>
          </w:p>
          <w:p w:rsidR="0023019E" w:rsidRPr="0023019E" w:rsidRDefault="0023019E" w:rsidP="00B81C10">
            <w:pPr>
              <w:pStyle w:val="TAN"/>
              <w:rPr>
                <w:highlight w:val="lightGray"/>
              </w:rPr>
            </w:pPr>
            <w:r w:rsidRPr="0023019E">
              <w:rPr>
                <w:highlight w:val="lightGray"/>
              </w:rPr>
              <w:t>Note 2:</w:t>
            </w:r>
            <w:r w:rsidRPr="0023019E">
              <w:rPr>
                <w:sz w:val="22"/>
                <w:highlight w:val="lightGray"/>
                <w:lang w:eastAsia="zh-CN"/>
              </w:rPr>
              <w:tab/>
            </w:r>
            <w:r w:rsidRPr="0023019E">
              <w:rPr>
                <w:highlight w:val="lightGray"/>
              </w:rPr>
              <w:t>The UE is only required to be tested in one with smallest aggregated channel bandwidth from supported band combinations which is composed of CCs ≥ the bandwidth (</w:t>
            </w:r>
            <w:proofErr w:type="spellStart"/>
            <w:r w:rsidRPr="0023019E">
              <w:rPr>
                <w:highlight w:val="lightGray"/>
                <w:lang w:val="en-US"/>
              </w:rPr>
              <w:t>BW</w:t>
            </w:r>
            <w:r w:rsidRPr="0023019E">
              <w:rPr>
                <w:highlight w:val="lightGray"/>
                <w:vertAlign w:val="subscript"/>
                <w:lang w:val="en-US"/>
              </w:rPr>
              <w:t>channel</w:t>
            </w:r>
            <w:proofErr w:type="spellEnd"/>
            <w:r w:rsidRPr="0023019E">
              <w:rPr>
                <w:highlight w:val="lightGray"/>
              </w:rPr>
              <w:t>) defined in each test configuration,</w:t>
            </w:r>
          </w:p>
        </w:tc>
      </w:tr>
    </w:tbl>
    <w:p w:rsidR="0023019E" w:rsidRPr="0023019E" w:rsidRDefault="0023019E" w:rsidP="0023019E">
      <w:pPr>
        <w:rPr>
          <w:highlight w:val="lightGray"/>
          <w:lang w:eastAsia="zh-CN"/>
        </w:rPr>
      </w:pPr>
    </w:p>
    <w:p w:rsidR="0023019E" w:rsidRPr="0023019E" w:rsidRDefault="0023019E" w:rsidP="0023019E">
      <w:pPr>
        <w:pStyle w:val="TH"/>
        <w:rPr>
          <w:highlight w:val="lightGray"/>
          <w:lang w:eastAsia="ko-KR"/>
        </w:rPr>
      </w:pPr>
      <w:r w:rsidRPr="0023019E">
        <w:rPr>
          <w:highlight w:val="lightGray"/>
        </w:rPr>
        <w:t>Table A.4.5.2.</w:t>
      </w:r>
      <w:r w:rsidRPr="0023019E">
        <w:rPr>
          <w:bCs/>
          <w:highlight w:val="lightGray"/>
          <w:lang w:eastAsia="zh-CN"/>
        </w:rPr>
        <w:t>3</w:t>
      </w:r>
      <w:r w:rsidRPr="0023019E">
        <w:rPr>
          <w:bCs/>
          <w:highlight w:val="lightGray"/>
        </w:rPr>
        <w:t>.1</w:t>
      </w:r>
      <w:r w:rsidRPr="0023019E">
        <w:rPr>
          <w:highlight w:val="lightGray"/>
        </w:rPr>
        <w:t>-1</w:t>
      </w:r>
      <w:r w:rsidRPr="0023019E">
        <w:rPr>
          <w:highlight w:val="lightGray"/>
          <w:lang w:eastAsia="zh-CN"/>
        </w:rPr>
        <w:t>A</w:t>
      </w:r>
      <w:r w:rsidRPr="0023019E">
        <w:rPr>
          <w:highlight w:val="lightGray"/>
        </w:rPr>
        <w:t xml:space="preserve">: </w:t>
      </w:r>
      <w:r w:rsidRPr="0023019E">
        <w:rPr>
          <w:highlight w:val="lightGray"/>
          <w:lang w:eastAsia="zh-CN"/>
        </w:rPr>
        <w:t>I</w:t>
      </w:r>
      <w:r w:rsidRPr="0023019E">
        <w:rPr>
          <w:highlight w:val="lightGray"/>
        </w:rPr>
        <w:t xml:space="preserve">nterruptions during measurements on deactivated NR SCC supported test configurations for NR </w:t>
      </w:r>
      <w:proofErr w:type="spellStart"/>
      <w:r w:rsidRPr="0023019E">
        <w:rPr>
          <w:highlight w:val="lightGray"/>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19E" w:rsidRPr="0023019E" w:rsidTr="00B81C10">
        <w:tc>
          <w:tcPr>
            <w:tcW w:w="2276"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H"/>
              <w:rPr>
                <w:highlight w:val="lightGray"/>
              </w:rPr>
            </w:pPr>
            <w:proofErr w:type="spellStart"/>
            <w:r w:rsidRPr="0023019E">
              <w:rPr>
                <w:highlight w:val="lightGray"/>
              </w:rPr>
              <w:t>Config</w:t>
            </w:r>
            <w:r w:rsidRPr="0023019E">
              <w:rPr>
                <w:highlight w:val="lightGray"/>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H"/>
              <w:rPr>
                <w:highlight w:val="lightGray"/>
              </w:rPr>
            </w:pPr>
            <w:r w:rsidRPr="0023019E">
              <w:rPr>
                <w:highlight w:val="lightGray"/>
              </w:rPr>
              <w:t>Description</w:t>
            </w:r>
          </w:p>
        </w:tc>
      </w:tr>
      <w:tr w:rsidR="0023019E" w:rsidRPr="0023019E" w:rsidTr="00B81C10">
        <w:tc>
          <w:tcPr>
            <w:tcW w:w="2276"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1</w:t>
            </w:r>
          </w:p>
        </w:tc>
        <w:tc>
          <w:tcPr>
            <w:tcW w:w="707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 xml:space="preserve">NR 15 kHz </w:t>
            </w:r>
            <w:proofErr w:type="spellStart"/>
            <w:r w:rsidRPr="0023019E">
              <w:rPr>
                <w:highlight w:val="lightGray"/>
              </w:rPr>
              <w:t>SSB</w:t>
            </w:r>
            <w:proofErr w:type="spellEnd"/>
            <w:r w:rsidRPr="0023019E">
              <w:rPr>
                <w:highlight w:val="lightGray"/>
              </w:rPr>
              <w:t xml:space="preserve"> </w:t>
            </w:r>
            <w:proofErr w:type="spellStart"/>
            <w:r w:rsidRPr="0023019E">
              <w:rPr>
                <w:highlight w:val="lightGray"/>
              </w:rPr>
              <w:t>SCS</w:t>
            </w:r>
            <w:proofErr w:type="spellEnd"/>
            <w:r w:rsidRPr="0023019E">
              <w:rPr>
                <w:highlight w:val="lightGray"/>
              </w:rPr>
              <w:t xml:space="preserve">, </w:t>
            </w:r>
            <w:r w:rsidRPr="0023019E">
              <w:rPr>
                <w:rFonts w:cs="Arial"/>
                <w:highlight w:val="lightGray"/>
                <w:lang w:eastAsia="ja-JP"/>
              </w:rPr>
              <w:t>≥</w:t>
            </w:r>
            <w:r w:rsidRPr="0023019E">
              <w:rPr>
                <w:highlight w:val="lightGray"/>
              </w:rPr>
              <w:t xml:space="preserve">10 MHz bandwidth, </w:t>
            </w:r>
            <w:proofErr w:type="spellStart"/>
            <w:r w:rsidRPr="0023019E">
              <w:rPr>
                <w:highlight w:val="lightGray"/>
              </w:rPr>
              <w:t>FDD</w:t>
            </w:r>
            <w:proofErr w:type="spellEnd"/>
            <w:r w:rsidRPr="0023019E">
              <w:rPr>
                <w:highlight w:val="lightGray"/>
              </w:rPr>
              <w:t xml:space="preserve"> duplex mode</w:t>
            </w:r>
          </w:p>
        </w:tc>
      </w:tr>
      <w:tr w:rsidR="0023019E" w:rsidRPr="0023019E" w:rsidTr="00B81C10">
        <w:tc>
          <w:tcPr>
            <w:tcW w:w="2276"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2</w:t>
            </w:r>
          </w:p>
        </w:tc>
        <w:tc>
          <w:tcPr>
            <w:tcW w:w="707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 xml:space="preserve">NR 15 kHz </w:t>
            </w:r>
            <w:proofErr w:type="spellStart"/>
            <w:r w:rsidRPr="0023019E">
              <w:rPr>
                <w:highlight w:val="lightGray"/>
              </w:rPr>
              <w:t>SSB</w:t>
            </w:r>
            <w:proofErr w:type="spellEnd"/>
            <w:r w:rsidRPr="0023019E">
              <w:rPr>
                <w:highlight w:val="lightGray"/>
              </w:rPr>
              <w:t xml:space="preserve"> </w:t>
            </w:r>
            <w:proofErr w:type="spellStart"/>
            <w:r w:rsidRPr="0023019E">
              <w:rPr>
                <w:highlight w:val="lightGray"/>
              </w:rPr>
              <w:t>SCS</w:t>
            </w:r>
            <w:proofErr w:type="spellEnd"/>
            <w:r w:rsidRPr="0023019E">
              <w:rPr>
                <w:highlight w:val="lightGray"/>
              </w:rPr>
              <w:t xml:space="preserve">, </w:t>
            </w:r>
            <w:r w:rsidRPr="0023019E">
              <w:rPr>
                <w:rFonts w:cs="Arial"/>
                <w:highlight w:val="lightGray"/>
                <w:lang w:eastAsia="ja-JP"/>
              </w:rPr>
              <w:t>≥</w:t>
            </w:r>
            <w:r w:rsidRPr="0023019E">
              <w:rPr>
                <w:highlight w:val="lightGray"/>
              </w:rPr>
              <w:t xml:space="preserve">10 MHz bandwidth, </w:t>
            </w:r>
            <w:proofErr w:type="spellStart"/>
            <w:r w:rsidRPr="0023019E">
              <w:rPr>
                <w:highlight w:val="lightGray"/>
              </w:rPr>
              <w:t>TDD</w:t>
            </w:r>
            <w:proofErr w:type="spellEnd"/>
            <w:r w:rsidRPr="0023019E">
              <w:rPr>
                <w:highlight w:val="lightGray"/>
              </w:rPr>
              <w:t xml:space="preserve"> duplex mode</w:t>
            </w:r>
          </w:p>
        </w:tc>
      </w:tr>
      <w:tr w:rsidR="0023019E" w:rsidRPr="0023019E" w:rsidTr="00B81C10">
        <w:tc>
          <w:tcPr>
            <w:tcW w:w="2276"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3</w:t>
            </w:r>
          </w:p>
        </w:tc>
        <w:tc>
          <w:tcPr>
            <w:tcW w:w="707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 xml:space="preserve">NR 30 kHz </w:t>
            </w:r>
            <w:proofErr w:type="spellStart"/>
            <w:r w:rsidRPr="0023019E">
              <w:rPr>
                <w:highlight w:val="lightGray"/>
              </w:rPr>
              <w:t>SSB</w:t>
            </w:r>
            <w:proofErr w:type="spellEnd"/>
            <w:r w:rsidRPr="0023019E">
              <w:rPr>
                <w:highlight w:val="lightGray"/>
              </w:rPr>
              <w:t xml:space="preserve"> </w:t>
            </w:r>
            <w:proofErr w:type="spellStart"/>
            <w:r w:rsidRPr="0023019E">
              <w:rPr>
                <w:highlight w:val="lightGray"/>
              </w:rPr>
              <w:t>SCS</w:t>
            </w:r>
            <w:proofErr w:type="spellEnd"/>
            <w:r w:rsidRPr="0023019E">
              <w:rPr>
                <w:highlight w:val="lightGray"/>
              </w:rPr>
              <w:t xml:space="preserve">, </w:t>
            </w:r>
            <w:r w:rsidRPr="0023019E">
              <w:rPr>
                <w:rFonts w:cs="Arial"/>
                <w:highlight w:val="lightGray"/>
                <w:lang w:eastAsia="ja-JP"/>
              </w:rPr>
              <w:t>≥</w:t>
            </w:r>
            <w:r w:rsidRPr="0023019E">
              <w:rPr>
                <w:highlight w:val="lightGray"/>
              </w:rPr>
              <w:t xml:space="preserve">40 MHz bandwidth, </w:t>
            </w:r>
            <w:proofErr w:type="spellStart"/>
            <w:r w:rsidRPr="0023019E">
              <w:rPr>
                <w:highlight w:val="lightGray"/>
              </w:rPr>
              <w:t>TDD</w:t>
            </w:r>
            <w:proofErr w:type="spellEnd"/>
            <w:r w:rsidRPr="0023019E">
              <w:rPr>
                <w:highlight w:val="lightGray"/>
              </w:rPr>
              <w:t xml:space="preserve"> duplex mode</w:t>
            </w:r>
          </w:p>
        </w:tc>
      </w:tr>
      <w:tr w:rsidR="0023019E" w:rsidRPr="0023019E" w:rsidTr="00B81C10">
        <w:tc>
          <w:tcPr>
            <w:tcW w:w="935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N"/>
              <w:rPr>
                <w:highlight w:val="lightGray"/>
              </w:rPr>
            </w:pPr>
            <w:r w:rsidRPr="0023019E">
              <w:rPr>
                <w:highlight w:val="lightGray"/>
              </w:rPr>
              <w:t>Note 1:</w:t>
            </w:r>
            <w:r w:rsidRPr="0023019E">
              <w:rPr>
                <w:sz w:val="22"/>
                <w:highlight w:val="lightGray"/>
                <w:lang w:eastAsia="zh-CN"/>
              </w:rPr>
              <w:tab/>
            </w:r>
            <w:r w:rsidRPr="0023019E">
              <w:rPr>
                <w:highlight w:val="lightGray"/>
              </w:rPr>
              <w:t>The UE is only required to be tested in one of the supported test configurations</w:t>
            </w:r>
          </w:p>
          <w:p w:rsidR="0023019E" w:rsidRPr="0023019E" w:rsidRDefault="0023019E" w:rsidP="00B81C10">
            <w:pPr>
              <w:pStyle w:val="TAN"/>
              <w:rPr>
                <w:highlight w:val="lightGray"/>
              </w:rPr>
            </w:pPr>
            <w:r w:rsidRPr="0023019E">
              <w:rPr>
                <w:highlight w:val="lightGray"/>
              </w:rPr>
              <w:t>Note 2:</w:t>
            </w:r>
            <w:r w:rsidRPr="0023019E">
              <w:rPr>
                <w:sz w:val="22"/>
                <w:highlight w:val="lightGray"/>
                <w:lang w:eastAsia="zh-CN"/>
              </w:rPr>
              <w:tab/>
            </w:r>
            <w:r w:rsidRPr="0023019E">
              <w:rPr>
                <w:highlight w:val="lightGray"/>
              </w:rPr>
              <w:t>The UE is only required to be tested in one with smallest aggregated channel bandwidth from supported band combinations which is composed of CCs ≥ the bandwidth (</w:t>
            </w:r>
            <w:proofErr w:type="spellStart"/>
            <w:r w:rsidRPr="0023019E">
              <w:rPr>
                <w:highlight w:val="lightGray"/>
                <w:lang w:val="en-US"/>
              </w:rPr>
              <w:t>BW</w:t>
            </w:r>
            <w:r w:rsidRPr="0023019E">
              <w:rPr>
                <w:highlight w:val="lightGray"/>
                <w:vertAlign w:val="subscript"/>
                <w:lang w:val="en-US"/>
              </w:rPr>
              <w:t>channel</w:t>
            </w:r>
            <w:proofErr w:type="spellEnd"/>
            <w:r w:rsidRPr="0023019E">
              <w:rPr>
                <w:highlight w:val="lightGray"/>
              </w:rPr>
              <w:t>) defined in each test configuration</w:t>
            </w:r>
          </w:p>
        </w:tc>
      </w:tr>
    </w:tbl>
    <w:p w:rsidR="0023019E" w:rsidRPr="0023019E" w:rsidRDefault="0023019E" w:rsidP="0023019E">
      <w:pPr>
        <w:rPr>
          <w:highlight w:val="lightGray"/>
          <w:lang w:eastAsia="zh-CN"/>
        </w:rPr>
      </w:pPr>
    </w:p>
    <w:p w:rsidR="0023019E" w:rsidRPr="0023019E" w:rsidRDefault="0023019E" w:rsidP="0023019E">
      <w:pPr>
        <w:pStyle w:val="TH"/>
        <w:rPr>
          <w:highlight w:val="lightGray"/>
          <w:lang w:eastAsia="zh-CN"/>
        </w:rPr>
      </w:pPr>
      <w:r w:rsidRPr="0023019E">
        <w:rPr>
          <w:rFonts w:cs="v4.2.0"/>
          <w:highlight w:val="lightGray"/>
        </w:rPr>
        <w:t xml:space="preserve">Table </w:t>
      </w:r>
      <w:r w:rsidRPr="0023019E">
        <w:rPr>
          <w:rFonts w:eastAsia="MS Mincho"/>
          <w:bCs/>
          <w:highlight w:val="lightGray"/>
        </w:rPr>
        <w:t>A.4.5.2.</w:t>
      </w:r>
      <w:r w:rsidRPr="0023019E">
        <w:rPr>
          <w:bCs/>
          <w:highlight w:val="lightGray"/>
          <w:lang w:eastAsia="zh-CN"/>
        </w:rPr>
        <w:t>3</w:t>
      </w:r>
      <w:r w:rsidRPr="0023019E">
        <w:rPr>
          <w:rFonts w:eastAsia="MS Mincho"/>
          <w:bCs/>
          <w:highlight w:val="lightGray"/>
        </w:rPr>
        <w:t>.1</w:t>
      </w:r>
      <w:r w:rsidRPr="0023019E">
        <w:rPr>
          <w:rFonts w:cs="v4.2.0"/>
          <w:highlight w:val="lightGray"/>
        </w:rPr>
        <w:t>-</w:t>
      </w:r>
      <w:r w:rsidRPr="0023019E">
        <w:rPr>
          <w:rFonts w:cs="v4.2.0"/>
          <w:highlight w:val="lightGray"/>
          <w:lang w:eastAsia="zh-CN"/>
        </w:rPr>
        <w:t>2</w:t>
      </w:r>
      <w:r w:rsidRPr="0023019E">
        <w:rPr>
          <w:rFonts w:cs="v4.2.0"/>
          <w:highlight w:val="lightGray"/>
        </w:rPr>
        <w:t xml:space="preserve">: General test parameters for </w:t>
      </w:r>
      <w:r w:rsidRPr="0023019E">
        <w:rPr>
          <w:highlight w:val="lightGray"/>
        </w:rPr>
        <w:t>E-</w:t>
      </w:r>
      <w:proofErr w:type="spellStart"/>
      <w:r w:rsidRPr="0023019E">
        <w:rPr>
          <w:highlight w:val="lightGray"/>
        </w:rPr>
        <w:t>UTRAN</w:t>
      </w:r>
      <w:proofErr w:type="spellEnd"/>
      <w:r w:rsidRPr="0023019E">
        <w:rPr>
          <w:highlight w:val="lightGray"/>
        </w:rPr>
        <w:t xml:space="preserve"> – NR interruptions during measurements on deactivated NR SCC in synchronous </w:t>
      </w:r>
      <w:proofErr w:type="spellStart"/>
      <w:r w:rsidRPr="0023019E">
        <w:rPr>
          <w:highlight w:val="lightGray"/>
        </w:rPr>
        <w:t>EN</w:t>
      </w:r>
      <w:proofErr w:type="spellEnd"/>
      <w:r w:rsidRPr="0023019E">
        <w:rPr>
          <w:highlight w:val="lightGray"/>
        </w:rPr>
        <w:t>-DC</w:t>
      </w:r>
      <w:r w:rsidRPr="0023019E">
        <w:rPr>
          <w:szCs w:val="16"/>
          <w:highlight w:val="lightGray"/>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3019E" w:rsidRPr="0023019E" w:rsidTr="00B81C10">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H"/>
              <w:rPr>
                <w:highlight w:val="lightGray"/>
                <w:lang w:eastAsia="ko-KR"/>
              </w:rPr>
            </w:pPr>
            <w:r w:rsidRPr="0023019E">
              <w:rPr>
                <w:highlight w:val="lightGray"/>
              </w:rPr>
              <w:t>Parameter</w:t>
            </w:r>
          </w:p>
        </w:tc>
        <w:tc>
          <w:tcPr>
            <w:tcW w:w="851"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H"/>
              <w:rPr>
                <w:highlight w:val="lightGray"/>
              </w:rPr>
            </w:pPr>
            <w:r w:rsidRPr="0023019E">
              <w:rPr>
                <w:highlight w:val="lightGray"/>
              </w:rPr>
              <w:t>Unit</w:t>
            </w:r>
          </w:p>
        </w:tc>
        <w:tc>
          <w:tcPr>
            <w:tcW w:w="184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H"/>
              <w:rPr>
                <w:highlight w:val="lightGray"/>
              </w:rPr>
            </w:pPr>
            <w:r w:rsidRPr="0023019E">
              <w:rPr>
                <w:highlight w:val="lightGray"/>
              </w:rPr>
              <w:t>Value</w:t>
            </w:r>
          </w:p>
        </w:tc>
        <w:tc>
          <w:tcPr>
            <w:tcW w:w="3665"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H"/>
              <w:rPr>
                <w:highlight w:val="lightGray"/>
              </w:rPr>
            </w:pPr>
            <w:r w:rsidRPr="0023019E">
              <w:rPr>
                <w:highlight w:val="lightGray"/>
              </w:rPr>
              <w:t>Comment</w:t>
            </w:r>
          </w:p>
        </w:tc>
      </w:tr>
      <w:tr w:rsidR="0023019E" w:rsidRPr="0023019E" w:rsidTr="00B81C10">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23019E" w:rsidRPr="0023019E" w:rsidRDefault="0023019E" w:rsidP="00B81C10">
            <w:pPr>
              <w:pStyle w:val="TAC"/>
              <w:rPr>
                <w:highlight w:val="lightGray"/>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pStyle w:val="TAC"/>
              <w:rPr>
                <w:highlight w:val="lightGray"/>
                <w:lang w:eastAsia="zh-CN"/>
              </w:rPr>
            </w:pPr>
            <w:r w:rsidRPr="0023019E">
              <w:rPr>
                <w:highlight w:val="lightGray"/>
              </w:rPr>
              <w:t>1, 2, 3</w:t>
            </w:r>
          </w:p>
        </w:tc>
        <w:tc>
          <w:tcPr>
            <w:tcW w:w="3665"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lang w:eastAsia="zh-CN"/>
              </w:rPr>
            </w:pPr>
            <w:r w:rsidRPr="0023019E">
              <w:rPr>
                <w:highlight w:val="lightGray"/>
                <w:lang w:eastAsia="zh-CN"/>
              </w:rPr>
              <w:t>One is E-</w:t>
            </w:r>
            <w:proofErr w:type="spellStart"/>
            <w:r w:rsidRPr="0023019E">
              <w:rPr>
                <w:highlight w:val="lightGray"/>
                <w:lang w:eastAsia="zh-CN"/>
              </w:rPr>
              <w:t>UTRAN</w:t>
            </w:r>
            <w:proofErr w:type="spellEnd"/>
            <w:r w:rsidRPr="0023019E">
              <w:rPr>
                <w:highlight w:val="lightGray"/>
                <w:lang w:eastAsia="zh-CN"/>
              </w:rPr>
              <w:t xml:space="preserve"> RF channel and the other two are NR RF channels</w:t>
            </w:r>
          </w:p>
        </w:tc>
      </w:tr>
      <w:tr w:rsidR="0023019E" w:rsidRPr="0023019E" w:rsidTr="00B81C10">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lang w:eastAsia="x-none"/>
              </w:rPr>
            </w:pPr>
            <w:r w:rsidRPr="0023019E">
              <w:rPr>
                <w:highlight w:val="lightGray"/>
              </w:rPr>
              <w:t xml:space="preserve">Active </w:t>
            </w:r>
            <w:proofErr w:type="spellStart"/>
            <w:r w:rsidRPr="0023019E">
              <w:rPr>
                <w:highlight w:val="lightGray"/>
                <w:lang w:eastAsia="ja-JP"/>
              </w:rPr>
              <w:t>PC</w:t>
            </w:r>
            <w:r w:rsidRPr="0023019E">
              <w:rPr>
                <w:highlight w:val="lightGray"/>
              </w:rP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23019E" w:rsidRPr="0023019E" w:rsidRDefault="0023019E" w:rsidP="00B81C10">
            <w:pPr>
              <w:pStyle w:val="TAC"/>
              <w:rPr>
                <w:highlight w:val="lightGray"/>
              </w:rPr>
            </w:pPr>
          </w:p>
        </w:tc>
        <w:tc>
          <w:tcPr>
            <w:tcW w:w="184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highlight w:val="lightGray"/>
              </w:rPr>
            </w:pPr>
            <w:r w:rsidRPr="0023019E">
              <w:rPr>
                <w:highlight w:val="lightGray"/>
              </w:rPr>
              <w:t>Cell1</w:t>
            </w:r>
          </w:p>
        </w:tc>
        <w:tc>
          <w:tcPr>
            <w:tcW w:w="3665"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proofErr w:type="spellStart"/>
            <w:r w:rsidRPr="0023019E">
              <w:rPr>
                <w:highlight w:val="lightGray"/>
              </w:rPr>
              <w:t>PCell</w:t>
            </w:r>
            <w:proofErr w:type="spellEnd"/>
            <w:r w:rsidRPr="0023019E">
              <w:rPr>
                <w:highlight w:val="lightGray"/>
              </w:rPr>
              <w:t xml:space="preserve"> on </w:t>
            </w:r>
            <w:r w:rsidRPr="0023019E">
              <w:rPr>
                <w:highlight w:val="lightGray"/>
                <w:lang w:eastAsia="zh-CN"/>
              </w:rPr>
              <w:t>E-</w:t>
            </w:r>
            <w:proofErr w:type="spellStart"/>
            <w:r w:rsidRPr="0023019E">
              <w:rPr>
                <w:highlight w:val="lightGray"/>
                <w:lang w:eastAsia="zh-CN"/>
              </w:rPr>
              <w:t>UTRAN</w:t>
            </w:r>
            <w:proofErr w:type="spellEnd"/>
            <w:r w:rsidRPr="0023019E">
              <w:rPr>
                <w:highlight w:val="lightGray"/>
              </w:rPr>
              <w:t xml:space="preserve"> RF channel number 1.</w:t>
            </w:r>
          </w:p>
        </w:tc>
      </w:tr>
      <w:tr w:rsidR="0023019E" w:rsidRPr="0023019E" w:rsidTr="00B81C10">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lang w:eastAsia="zh-CN"/>
              </w:rPr>
              <w:t>Active</w:t>
            </w:r>
            <w:r w:rsidRPr="0023019E">
              <w:rPr>
                <w:highlight w:val="lightGray"/>
                <w:lang w:eastAsia="ja-JP"/>
              </w:rPr>
              <w:t xml:space="preserve"> </w:t>
            </w:r>
            <w:proofErr w:type="spellStart"/>
            <w:r w:rsidRPr="0023019E">
              <w:rPr>
                <w:highlight w:val="lightGray"/>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23019E" w:rsidRPr="0023019E" w:rsidRDefault="0023019E" w:rsidP="00B81C10">
            <w:pPr>
              <w:pStyle w:val="TAC"/>
              <w:rPr>
                <w:highlight w:val="lightGray"/>
              </w:rPr>
            </w:pPr>
          </w:p>
        </w:tc>
        <w:tc>
          <w:tcPr>
            <w:tcW w:w="184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highlight w:val="lightGray"/>
              </w:rPr>
            </w:pPr>
            <w:r w:rsidRPr="0023019E">
              <w:rPr>
                <w:highlight w:val="lightGray"/>
              </w:rPr>
              <w:t>Cell2</w:t>
            </w:r>
          </w:p>
        </w:tc>
        <w:tc>
          <w:tcPr>
            <w:tcW w:w="3665"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proofErr w:type="spellStart"/>
            <w:r w:rsidRPr="0023019E">
              <w:rPr>
                <w:highlight w:val="lightGray"/>
              </w:rPr>
              <w:t>PSCell</w:t>
            </w:r>
            <w:proofErr w:type="spellEnd"/>
            <w:r w:rsidRPr="0023019E">
              <w:rPr>
                <w:highlight w:val="lightGray"/>
              </w:rPr>
              <w:t xml:space="preserve"> on </w:t>
            </w:r>
            <w:r w:rsidRPr="0023019E">
              <w:rPr>
                <w:highlight w:val="lightGray"/>
                <w:lang w:eastAsia="zh-CN"/>
              </w:rPr>
              <w:t xml:space="preserve">NR </w:t>
            </w:r>
            <w:r w:rsidRPr="0023019E">
              <w:rPr>
                <w:highlight w:val="lightGray"/>
              </w:rPr>
              <w:t>RF channel number 2.</w:t>
            </w:r>
          </w:p>
        </w:tc>
      </w:tr>
      <w:tr w:rsidR="0023019E" w:rsidRPr="0023019E" w:rsidTr="00B81C10">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lang w:eastAsia="ja-JP"/>
              </w:rPr>
              <w:t xml:space="preserve">Configured </w:t>
            </w:r>
            <w:r w:rsidRPr="0023019E">
              <w:rPr>
                <w:highlight w:val="lightGray"/>
                <w:lang w:eastAsia="zh-CN"/>
              </w:rPr>
              <w:t>deactivated</w:t>
            </w:r>
            <w:r w:rsidRPr="0023019E">
              <w:rPr>
                <w:highlight w:val="lightGray"/>
                <w:lang w:eastAsia="ja-JP"/>
              </w:rPr>
              <w:t xml:space="preserve"> </w:t>
            </w:r>
            <w:proofErr w:type="spellStart"/>
            <w:r w:rsidRPr="0023019E">
              <w:rPr>
                <w:highlight w:val="lightGray"/>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23019E" w:rsidRPr="0023019E" w:rsidRDefault="0023019E" w:rsidP="00B81C10">
            <w:pPr>
              <w:pStyle w:val="TAC"/>
              <w:rPr>
                <w:highlight w:val="lightGray"/>
              </w:rPr>
            </w:pPr>
          </w:p>
        </w:tc>
        <w:tc>
          <w:tcPr>
            <w:tcW w:w="184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highlight w:val="lightGray"/>
                <w:lang w:eastAsia="zh-CN"/>
              </w:rPr>
            </w:pPr>
            <w:r w:rsidRPr="0023019E">
              <w:rPr>
                <w:highlight w:val="lightGray"/>
              </w:rPr>
              <w:t>Cell</w:t>
            </w:r>
            <w:r w:rsidRPr="0023019E">
              <w:rPr>
                <w:highlight w:val="lightGray"/>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lang w:eastAsia="x-none"/>
              </w:rPr>
            </w:pPr>
            <w:r w:rsidRPr="0023019E">
              <w:rPr>
                <w:highlight w:val="lightGray"/>
                <w:lang w:eastAsia="zh-CN"/>
              </w:rPr>
              <w:t xml:space="preserve">Deactivated </w:t>
            </w:r>
            <w:proofErr w:type="spellStart"/>
            <w:r w:rsidRPr="0023019E">
              <w:rPr>
                <w:highlight w:val="lightGray"/>
              </w:rPr>
              <w:t>SCell</w:t>
            </w:r>
            <w:proofErr w:type="spellEnd"/>
            <w:r w:rsidRPr="0023019E">
              <w:rPr>
                <w:highlight w:val="lightGray"/>
              </w:rPr>
              <w:t xml:space="preserve"> on </w:t>
            </w:r>
            <w:r w:rsidRPr="0023019E">
              <w:rPr>
                <w:highlight w:val="lightGray"/>
                <w:lang w:eastAsia="zh-CN"/>
              </w:rPr>
              <w:t xml:space="preserve">NR </w:t>
            </w:r>
            <w:r w:rsidRPr="0023019E">
              <w:rPr>
                <w:highlight w:val="lightGray"/>
              </w:rPr>
              <w:t xml:space="preserve">RF channel number </w:t>
            </w:r>
            <w:r w:rsidRPr="0023019E">
              <w:rPr>
                <w:highlight w:val="lightGray"/>
                <w:lang w:eastAsia="zh-CN"/>
              </w:rPr>
              <w:t>3</w:t>
            </w:r>
            <w:r w:rsidRPr="0023019E">
              <w:rPr>
                <w:highlight w:val="lightGray"/>
              </w:rPr>
              <w:t>.</w:t>
            </w:r>
          </w:p>
        </w:tc>
      </w:tr>
      <w:tr w:rsidR="0023019E" w:rsidRPr="0023019E" w:rsidTr="00B81C10">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23019E" w:rsidRPr="0023019E" w:rsidRDefault="0023019E" w:rsidP="00B81C10">
            <w:pPr>
              <w:pStyle w:val="TAC"/>
              <w:rPr>
                <w:highlight w:val="lightGray"/>
              </w:rPr>
            </w:pPr>
          </w:p>
        </w:tc>
        <w:tc>
          <w:tcPr>
            <w:tcW w:w="184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highlight w:val="lightGray"/>
              </w:rPr>
            </w:pPr>
            <w:r w:rsidRPr="0023019E">
              <w:rPr>
                <w:highlight w:val="lightGray"/>
              </w:rPr>
              <w:t>Normal</w:t>
            </w:r>
          </w:p>
        </w:tc>
        <w:tc>
          <w:tcPr>
            <w:tcW w:w="3665"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r w:rsidRPr="0023019E">
              <w:rPr>
                <w:highlight w:val="lightGray"/>
              </w:rPr>
              <w:t xml:space="preserve">Applicable to </w:t>
            </w:r>
            <w:r w:rsidRPr="0023019E">
              <w:rPr>
                <w:highlight w:val="lightGray"/>
                <w:lang w:eastAsia="zh-CN"/>
              </w:rPr>
              <w:t xml:space="preserve">Cell1, </w:t>
            </w:r>
            <w:r w:rsidRPr="0023019E">
              <w:rPr>
                <w:highlight w:val="lightGray"/>
              </w:rPr>
              <w:t>Cell</w:t>
            </w:r>
            <w:r w:rsidRPr="0023019E">
              <w:rPr>
                <w:highlight w:val="lightGray"/>
                <w:lang w:eastAsia="zh-CN"/>
              </w:rPr>
              <w:t>2 and Cell3</w:t>
            </w:r>
          </w:p>
        </w:tc>
      </w:tr>
      <w:tr w:rsidR="0023019E" w:rsidRPr="0023019E" w:rsidTr="00B81C10">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rPr>
            </w:pPr>
            <w:proofErr w:type="spellStart"/>
            <w:r w:rsidRPr="0023019E">
              <w:rPr>
                <w:highlight w:val="lightGray"/>
                <w:lang w:eastAsia="ja-JP"/>
              </w:rPr>
              <w:t>DRX</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23019E" w:rsidRPr="0023019E" w:rsidRDefault="0023019E" w:rsidP="00B81C10">
            <w:pPr>
              <w:pStyle w:val="TAC"/>
              <w:rPr>
                <w:highlight w:val="lightGray"/>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pStyle w:val="TAC"/>
              <w:rPr>
                <w:highlight w:val="lightGray"/>
                <w:lang w:eastAsia="zh-CN"/>
              </w:rPr>
            </w:pPr>
            <w:r w:rsidRPr="0023019E">
              <w:rPr>
                <w:highlight w:val="lightGray"/>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pStyle w:val="TAL"/>
              <w:rPr>
                <w:highlight w:val="lightGray"/>
                <w:lang w:eastAsia="zh-CN"/>
              </w:rPr>
            </w:pPr>
          </w:p>
        </w:tc>
      </w:tr>
      <w:tr w:rsidR="0023019E" w:rsidRPr="0023019E" w:rsidTr="00B81C10">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lang w:eastAsia="ja-JP"/>
              </w:rPr>
            </w:pPr>
            <w:r w:rsidRPr="0023019E">
              <w:rPr>
                <w:highlight w:val="lightGray"/>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pStyle w:val="TAC"/>
              <w:rPr>
                <w:highlight w:val="lightGray"/>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pStyle w:val="TAC"/>
              <w:rPr>
                <w:highlight w:val="lightGray"/>
                <w:lang w:eastAsia="ja-JP"/>
              </w:rPr>
            </w:pPr>
            <w:r w:rsidRPr="0023019E">
              <w:rPr>
                <w:highlight w:val="lightGray"/>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pStyle w:val="TAL"/>
              <w:rPr>
                <w:highlight w:val="lightGray"/>
                <w:lang w:eastAsia="ja-JP"/>
              </w:rPr>
            </w:pPr>
          </w:p>
        </w:tc>
      </w:tr>
      <w:tr w:rsidR="0023019E" w:rsidRPr="0023019E" w:rsidTr="00B81C10">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lang w:eastAsia="ja-JP"/>
              </w:rPr>
            </w:pPr>
            <w:proofErr w:type="spellStart"/>
            <w:r w:rsidRPr="0023019E">
              <w:rPr>
                <w:highlight w:val="lightGray"/>
                <w:lang w:eastAsia="ja-JP"/>
              </w:rPr>
              <w:t>SCell</w:t>
            </w:r>
            <w:proofErr w:type="spellEnd"/>
            <w:r w:rsidRPr="0023019E">
              <w:rPr>
                <w:highlight w:val="lightGray"/>
                <w:lang w:eastAsia="ja-JP"/>
              </w:rPr>
              <w:t xml:space="preserve"> measurement cycle (</w:t>
            </w:r>
            <w:proofErr w:type="spellStart"/>
            <w:r w:rsidRPr="0023019E">
              <w:rPr>
                <w:highlight w:val="lightGray"/>
                <w:lang w:eastAsia="ja-JP"/>
              </w:rPr>
              <w:t>measCycleSCell</w:t>
            </w:r>
            <w:proofErr w:type="spellEnd"/>
            <w:r w:rsidRPr="0023019E">
              <w:rPr>
                <w:highlight w:val="lightGray"/>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pStyle w:val="TAC"/>
              <w:rPr>
                <w:highlight w:val="lightGray"/>
                <w:lang w:eastAsia="ja-JP"/>
              </w:rPr>
            </w:pPr>
            <w:proofErr w:type="spellStart"/>
            <w:r w:rsidRPr="0023019E">
              <w:rPr>
                <w:rFonts w:cs="v4.2.0"/>
                <w:highlight w:val="lightGray"/>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pStyle w:val="TAC"/>
              <w:rPr>
                <w:highlight w:val="lightGray"/>
                <w:lang w:eastAsia="ja-JP"/>
              </w:rPr>
            </w:pPr>
            <w:r w:rsidRPr="0023019E">
              <w:rPr>
                <w:rFonts w:cs="v4.2.0"/>
                <w:highlight w:val="lightGray"/>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pStyle w:val="TAL"/>
              <w:rPr>
                <w:highlight w:val="lightGray"/>
                <w:lang w:eastAsia="ja-JP"/>
              </w:rPr>
            </w:pPr>
          </w:p>
        </w:tc>
      </w:tr>
      <w:tr w:rsidR="0023019E" w:rsidRPr="0023019E" w:rsidTr="00B81C10">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L"/>
              <w:rPr>
                <w:highlight w:val="lightGray"/>
                <w:lang w:eastAsia="x-none"/>
              </w:rPr>
            </w:pPr>
            <w:r w:rsidRPr="0023019E">
              <w:rPr>
                <w:highlight w:val="lightGray"/>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pStyle w:val="TAC"/>
              <w:rPr>
                <w:highlight w:val="lightGray"/>
              </w:rPr>
            </w:pPr>
            <w:r w:rsidRPr="0023019E">
              <w:rPr>
                <w:highlight w:val="lightGray"/>
              </w:rPr>
              <w:t>s</w:t>
            </w:r>
          </w:p>
        </w:tc>
        <w:tc>
          <w:tcPr>
            <w:tcW w:w="184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highlight w:val="lightGray"/>
                <w:lang w:eastAsia="ja-JP"/>
              </w:rPr>
            </w:pPr>
            <w:r w:rsidRPr="0023019E">
              <w:rPr>
                <w:highlight w:val="lightGray"/>
                <w:lang w:eastAsia="ja-JP"/>
              </w:rPr>
              <w:t>10</w:t>
            </w:r>
          </w:p>
        </w:tc>
        <w:tc>
          <w:tcPr>
            <w:tcW w:w="3665"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pStyle w:val="TAL"/>
              <w:rPr>
                <w:highlight w:val="lightGray"/>
                <w:lang w:eastAsia="x-none"/>
              </w:rPr>
            </w:pPr>
          </w:p>
        </w:tc>
      </w:tr>
    </w:tbl>
    <w:p w:rsidR="0023019E" w:rsidRPr="0023019E" w:rsidRDefault="0023019E" w:rsidP="0023019E">
      <w:pPr>
        <w:rPr>
          <w:snapToGrid w:val="0"/>
          <w:highlight w:val="lightGray"/>
          <w:lang w:eastAsia="zh-CN"/>
        </w:rPr>
      </w:pPr>
    </w:p>
    <w:p w:rsidR="0023019E" w:rsidRPr="0023019E" w:rsidRDefault="0023019E" w:rsidP="0023019E">
      <w:pPr>
        <w:pStyle w:val="TH"/>
        <w:rPr>
          <w:highlight w:val="lightGray"/>
        </w:rPr>
      </w:pPr>
      <w:r w:rsidRPr="0023019E">
        <w:rPr>
          <w:rFonts w:cs="v4.2.0"/>
          <w:highlight w:val="lightGray"/>
        </w:rPr>
        <w:t xml:space="preserve">Table </w:t>
      </w:r>
      <w:r w:rsidRPr="0023019E">
        <w:rPr>
          <w:rFonts w:eastAsia="MS Mincho"/>
          <w:bCs/>
          <w:highlight w:val="lightGray"/>
        </w:rPr>
        <w:t>A.4.5.2.</w:t>
      </w:r>
      <w:r w:rsidRPr="0023019E">
        <w:rPr>
          <w:bCs/>
          <w:highlight w:val="lightGray"/>
          <w:lang w:eastAsia="zh-CN"/>
        </w:rPr>
        <w:t>3</w:t>
      </w:r>
      <w:r w:rsidRPr="0023019E">
        <w:rPr>
          <w:rFonts w:eastAsia="MS Mincho"/>
          <w:bCs/>
          <w:highlight w:val="lightGray"/>
        </w:rPr>
        <w:t>.1</w:t>
      </w:r>
      <w:r w:rsidRPr="0023019E">
        <w:rPr>
          <w:rFonts w:cs="v4.2.0"/>
          <w:highlight w:val="lightGray"/>
        </w:rPr>
        <w:t>-</w:t>
      </w:r>
      <w:r w:rsidRPr="0023019E">
        <w:rPr>
          <w:rFonts w:cs="v4.2.0"/>
          <w:highlight w:val="lightGray"/>
          <w:lang w:eastAsia="zh-CN"/>
        </w:rPr>
        <w:t>3</w:t>
      </w:r>
      <w:r w:rsidRPr="0023019E">
        <w:rPr>
          <w:rFonts w:cs="v4.2.0"/>
          <w:highlight w:val="lightGray"/>
        </w:rPr>
        <w:t xml:space="preserve">: </w:t>
      </w:r>
      <w:r w:rsidRPr="0023019E">
        <w:rPr>
          <w:rFonts w:cs="v4.2.0"/>
          <w:highlight w:val="lightGray"/>
          <w:lang w:eastAsia="zh-CN"/>
        </w:rPr>
        <w:t>NR c</w:t>
      </w:r>
      <w:r w:rsidRPr="0023019E">
        <w:rPr>
          <w:rFonts w:cs="v4.2.0"/>
          <w:highlight w:val="lightGray"/>
        </w:rPr>
        <w:t xml:space="preserve">ell specific test parameters for NR </w:t>
      </w:r>
      <w:proofErr w:type="spellStart"/>
      <w:r w:rsidRPr="0023019E">
        <w:rPr>
          <w:rFonts w:cs="v4.2.0"/>
          <w:highlight w:val="lightGray"/>
        </w:rPr>
        <w:t>PSCell</w:t>
      </w:r>
      <w:proofErr w:type="spellEnd"/>
      <w:r w:rsidRPr="0023019E">
        <w:rPr>
          <w:rFonts w:cs="v4.2.0"/>
          <w:highlight w:val="lightGray"/>
        </w:rPr>
        <w:t xml:space="preserve"> for </w:t>
      </w:r>
      <w:r w:rsidRPr="0023019E">
        <w:rPr>
          <w:highlight w:val="lightGray"/>
        </w:rPr>
        <w:t>E-</w:t>
      </w:r>
      <w:proofErr w:type="spellStart"/>
      <w:r w:rsidRPr="0023019E">
        <w:rPr>
          <w:highlight w:val="lightGray"/>
        </w:rPr>
        <w:t>UTRAN</w:t>
      </w:r>
      <w:proofErr w:type="spellEnd"/>
      <w:r w:rsidRPr="0023019E">
        <w:rPr>
          <w:highlight w:val="lightGray"/>
        </w:rPr>
        <w:t xml:space="preserve"> – NR interruptions during measurements on deactivated NR SCC in synchronous </w:t>
      </w:r>
      <w:proofErr w:type="spellStart"/>
      <w:r w:rsidRPr="0023019E">
        <w:rPr>
          <w:highlight w:val="lightGray"/>
        </w:rPr>
        <w:t>EN</w:t>
      </w:r>
      <w:proofErr w:type="spellEnd"/>
      <w:r w:rsidRPr="0023019E">
        <w:rPr>
          <w:highlight w:val="lightGray"/>
        </w:rPr>
        <w:t>-DC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9"/>
        <w:gridCol w:w="1134"/>
        <w:gridCol w:w="2269"/>
      </w:tblGrid>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b/>
                <w:sz w:val="18"/>
                <w:highlight w:val="lightGray"/>
                <w:lang w:eastAsia="ko-KR"/>
              </w:rPr>
            </w:pPr>
            <w:r w:rsidRPr="0023019E">
              <w:rPr>
                <w:rFonts w:ascii="Arial" w:hAnsi="Arial" w:cs="v4.2.0"/>
                <w:b/>
                <w:sz w:val="18"/>
                <w:highlight w:val="lightGray"/>
              </w:rPr>
              <w:t>Parameter</w:t>
            </w:r>
          </w:p>
        </w:tc>
        <w:tc>
          <w:tcPr>
            <w:tcW w:w="113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b/>
                <w:sz w:val="18"/>
                <w:highlight w:val="lightGray"/>
              </w:rPr>
            </w:pPr>
            <w:r w:rsidRPr="0023019E">
              <w:rPr>
                <w:rFonts w:ascii="Arial" w:hAnsi="Arial" w:cs="v4.2.0"/>
                <w:b/>
                <w:sz w:val="18"/>
                <w:highlight w:val="lightGray"/>
              </w:rPr>
              <w:t>Unit</w:t>
            </w: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b/>
                <w:sz w:val="18"/>
                <w:highlight w:val="lightGray"/>
                <w:lang w:eastAsia="zh-CN"/>
              </w:rPr>
            </w:pPr>
            <w:r w:rsidRPr="0023019E">
              <w:rPr>
                <w:rFonts w:ascii="Arial" w:hAnsi="Arial" w:cs="v4.2.0"/>
                <w:b/>
                <w:sz w:val="18"/>
                <w:highlight w:val="lightGray"/>
              </w:rPr>
              <w:t>Cell</w:t>
            </w:r>
            <w:r w:rsidRPr="0023019E">
              <w:rPr>
                <w:rFonts w:ascii="Arial" w:hAnsi="Arial" w:cs="v4.2.0"/>
                <w:b/>
                <w:sz w:val="18"/>
                <w:highlight w:val="lightGray"/>
                <w:lang w:eastAsia="zh-CN"/>
              </w:rPr>
              <w:t>2</w:t>
            </w: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r w:rsidRPr="0023019E">
              <w:rPr>
                <w:rFonts w:ascii="Arial" w:hAnsi="Arial" w:cs="Arial"/>
                <w:sz w:val="18"/>
                <w:highlight w:val="lightGray"/>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v4.2.0"/>
                <w:sz w:val="18"/>
                <w:highlight w:val="lightGray"/>
                <w:lang w:eastAsia="zh-CN"/>
              </w:rPr>
              <w:t>FR1</w:t>
            </w:r>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ja-JP"/>
              </w:rPr>
            </w:pPr>
            <w:r w:rsidRPr="0023019E">
              <w:rPr>
                <w:rFonts w:ascii="Arial" w:hAnsi="Arial" w:cs="Arial"/>
                <w:sz w:val="18"/>
                <w:highlight w:val="lightGray"/>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proofErr w:type="spellStart"/>
            <w:r w:rsidRPr="0023019E">
              <w:rPr>
                <w:rFonts w:ascii="Arial" w:hAnsi="Arial" w:cs="Arial"/>
                <w:sz w:val="18"/>
                <w:highlight w:val="lightGray"/>
              </w:rPr>
              <w:t>FDD</w:t>
            </w:r>
            <w:proofErr w:type="spellEnd"/>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proofErr w:type="spellStart"/>
            <w:r w:rsidRPr="0023019E">
              <w:rPr>
                <w:rFonts w:ascii="Arial" w:hAnsi="Arial" w:cs="Arial"/>
                <w:sz w:val="18"/>
                <w:highlight w:val="lightGray"/>
              </w:rPr>
              <w:t>TDD</w:t>
            </w:r>
            <w:proofErr w:type="spellEnd"/>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TDD</w:t>
            </w:r>
            <w:proofErr w:type="spellEnd"/>
            <w:r w:rsidRPr="0023019E">
              <w:rPr>
                <w:rFonts w:ascii="Arial" w:hAnsi="Arial" w:cs="Arial"/>
                <w:sz w:val="18"/>
                <w:highlight w:val="lightGray"/>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Not Applicable</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TDDConf.1.1</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highlight w:val="lightGray"/>
                <w:lang w:eastAsia="zh-CN"/>
              </w:rPr>
            </w:pPr>
            <w:r w:rsidRPr="0023019E">
              <w:rPr>
                <w:rFonts w:ascii="Arial" w:hAnsi="Arial" w:cs="Arial"/>
                <w:sz w:val="18"/>
                <w:highlight w:val="lightGray"/>
              </w:rPr>
              <w:t>TDDConf.</w:t>
            </w:r>
            <w:r w:rsidRPr="0023019E">
              <w:rPr>
                <w:rFonts w:ascii="Arial" w:hAnsi="Arial" w:cs="Arial"/>
                <w:sz w:val="18"/>
                <w:highlight w:val="lightGray"/>
                <w:lang w:eastAsia="zh-CN"/>
              </w:rPr>
              <w:t>2</w:t>
            </w:r>
            <w:r w:rsidRPr="0023019E">
              <w:rPr>
                <w:rFonts w:ascii="Arial" w:hAnsi="Arial" w:cs="Arial"/>
                <w:sz w:val="18"/>
                <w:highlight w:val="lightGray"/>
              </w:rPr>
              <w:t>.</w:t>
            </w:r>
            <w:r w:rsidRPr="0023019E">
              <w:rPr>
                <w:rFonts w:ascii="Arial" w:hAnsi="Arial" w:cs="Arial"/>
                <w:sz w:val="18"/>
                <w:highlight w:val="lightGray"/>
                <w:lang w:eastAsia="zh-CN"/>
              </w:rPr>
              <w:t>1</w:t>
            </w:r>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lastRenderedPageBreak/>
              <w:t>BW</w:t>
            </w:r>
            <w:r w:rsidRPr="0023019E">
              <w:rPr>
                <w:rFonts w:ascii="Arial" w:hAnsi="Arial" w:cs="Arial"/>
                <w:sz w:val="18"/>
                <w:highlight w:val="lightGray"/>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cs="Arial"/>
                <w:sz w:val="18"/>
                <w:szCs w:val="18"/>
                <w:highlight w:val="lightGray"/>
              </w:rPr>
            </w:pPr>
            <w:r w:rsidRPr="0023019E">
              <w:rPr>
                <w:rFonts w:ascii="Arial" w:eastAsia="Malgun Gothic" w:hAnsi="Arial"/>
                <w:sz w:val="18"/>
                <w:szCs w:val="18"/>
                <w:highlight w:val="lightGray"/>
              </w:rPr>
              <w:t>Note 8</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sz w:val="18"/>
                <w:szCs w:val="18"/>
                <w:highlight w:val="lightGray"/>
              </w:rPr>
            </w:pPr>
            <w:r w:rsidRPr="0023019E">
              <w:rPr>
                <w:rFonts w:ascii="Arial" w:eastAsia="Malgun Gothic" w:hAnsi="Arial"/>
                <w:sz w:val="18"/>
                <w:szCs w:val="18"/>
                <w:highlight w:val="lightGray"/>
              </w:rPr>
              <w:t>Note 8</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sz w:val="18"/>
                <w:szCs w:val="18"/>
                <w:highlight w:val="lightGray"/>
              </w:rPr>
            </w:pPr>
            <w:r w:rsidRPr="0023019E">
              <w:rPr>
                <w:rFonts w:ascii="Arial" w:eastAsia="Malgun Gothic" w:hAnsi="Arial"/>
                <w:sz w:val="18"/>
                <w:szCs w:val="18"/>
                <w:highlight w:val="lightGray"/>
              </w:rPr>
              <w:t>Note 8</w:t>
            </w:r>
            <w:r w:rsidRPr="0023019E">
              <w:rPr>
                <w:rFonts w:ascii="Arial" w:eastAsia="Malgun Gothic" w:hAnsi="Arial" w:cs="Arial"/>
                <w:sz w:val="18"/>
                <w:szCs w:val="18"/>
                <w:highlight w:val="lightGray"/>
              </w:rPr>
              <w:t xml:space="preserve"> </w:t>
            </w:r>
          </w:p>
        </w:tc>
      </w:tr>
      <w:tr w:rsidR="0023019E" w:rsidRPr="0023019E" w:rsidTr="00B81C10">
        <w:trPr>
          <w:cantSplit/>
          <w:jc w:val="center"/>
        </w:trPr>
        <w:tc>
          <w:tcPr>
            <w:tcW w:w="2121" w:type="dxa"/>
            <w:tcBorders>
              <w:top w:val="single" w:sz="4" w:space="0" w:color="auto"/>
              <w:left w:val="single" w:sz="4" w:space="0" w:color="auto"/>
              <w:bottom w:val="nil"/>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roofErr w:type="spellStart"/>
            <w:r w:rsidRPr="0023019E">
              <w:rPr>
                <w:rFonts w:ascii="Arial" w:hAnsi="Arial" w:cs="Arial"/>
                <w:sz w:val="18"/>
                <w:highlight w:val="lightGray"/>
              </w:rPr>
              <w:t>BW</w:t>
            </w:r>
            <w:r w:rsidRPr="0023019E">
              <w:rPr>
                <w:rFonts w:ascii="Arial" w:hAnsi="Arial" w:cs="Arial"/>
                <w:sz w:val="18"/>
                <w:highlight w:val="lightGray"/>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lang w:eastAsia="ja-JP"/>
              </w:rPr>
              <w:t>Config 1,4</w:t>
            </w:r>
          </w:p>
        </w:tc>
        <w:tc>
          <w:tcPr>
            <w:tcW w:w="1134" w:type="dxa"/>
            <w:tcBorders>
              <w:top w:val="single" w:sz="4" w:space="0" w:color="auto"/>
              <w:left w:val="single" w:sz="4" w:space="0" w:color="auto"/>
              <w:bottom w:val="nil"/>
              <w:right w:val="single" w:sz="4" w:space="0" w:color="auto"/>
            </w:tcBorders>
            <w:vAlign w:val="center"/>
            <w:hideMark/>
          </w:tcPr>
          <w:p w:rsidR="0023019E" w:rsidRPr="0023019E" w:rsidRDefault="0023019E" w:rsidP="00B81C10">
            <w:pPr>
              <w:spacing w:after="0"/>
              <w:jc w:val="center"/>
              <w:rPr>
                <w:rFonts w:ascii="Arial" w:hAnsi="Arial" w:cs="Arial"/>
                <w:sz w:val="18"/>
                <w:highlight w:val="lightGray"/>
              </w:rPr>
            </w:pPr>
            <w:r w:rsidRPr="0023019E">
              <w:rPr>
                <w:rFonts w:ascii="Arial" w:hAnsi="Arial" w:cs="Arial"/>
                <w:sz w:val="18"/>
                <w:highlight w:val="lightGray"/>
                <w:lang w:eastAsia="ja-JP"/>
              </w:rPr>
              <w:t>RB</w:t>
            </w: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sz w:val="18"/>
                <w:szCs w:val="18"/>
                <w:highlight w:val="lightGray"/>
              </w:rPr>
            </w:pPr>
            <w:r w:rsidRPr="0023019E">
              <w:rPr>
                <w:rFonts w:ascii="Arial" w:hAnsi="Arial"/>
                <w:sz w:val="18"/>
                <w:szCs w:val="18"/>
                <w:highlight w:val="lightGray"/>
                <w:lang w:eastAsia="ja-JP"/>
              </w:rPr>
              <w:t xml:space="preserve">52 </w:t>
            </w:r>
            <w:r w:rsidRPr="0023019E">
              <w:rPr>
                <w:rFonts w:ascii="Arial" w:hAnsi="Arial"/>
                <w:sz w:val="18"/>
                <w:szCs w:val="18"/>
                <w:highlight w:val="lightGray"/>
                <w:vertAlign w:val="superscript"/>
                <w:lang w:eastAsia="ja-JP"/>
              </w:rPr>
              <w:t>Note 6</w:t>
            </w:r>
          </w:p>
        </w:tc>
      </w:tr>
      <w:tr w:rsidR="0023019E" w:rsidRPr="0023019E" w:rsidTr="00B81C10">
        <w:trPr>
          <w:cantSplit/>
          <w:jc w:val="center"/>
        </w:trPr>
        <w:tc>
          <w:tcPr>
            <w:tcW w:w="2121" w:type="dxa"/>
            <w:tcBorders>
              <w:top w:val="nil"/>
              <w:left w:val="single" w:sz="4" w:space="0" w:color="auto"/>
              <w:bottom w:val="nil"/>
              <w:right w:val="single" w:sz="4" w:space="0" w:color="auto"/>
            </w:tcBorders>
            <w:vAlign w:val="center"/>
          </w:tcPr>
          <w:p w:rsidR="0023019E" w:rsidRPr="0023019E" w:rsidRDefault="0023019E" w:rsidP="00B81C10">
            <w:pPr>
              <w:spacing w:after="0"/>
              <w:rPr>
                <w:rFonts w:ascii="Arial" w:hAnsi="Arial" w:cs="Arial"/>
                <w:sz w:val="18"/>
                <w:highlight w:val="lightGray"/>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lang w:eastAsia="ja-JP"/>
              </w:rPr>
              <w:t>Config 2,5</w:t>
            </w:r>
          </w:p>
        </w:tc>
        <w:tc>
          <w:tcPr>
            <w:tcW w:w="1134" w:type="dxa"/>
            <w:tcBorders>
              <w:top w:val="nil"/>
              <w:left w:val="single" w:sz="4" w:space="0" w:color="auto"/>
              <w:bottom w:val="nil"/>
              <w:right w:val="single" w:sz="4" w:space="0" w:color="auto"/>
            </w:tcBorders>
            <w:vAlign w:val="center"/>
          </w:tcPr>
          <w:p w:rsidR="0023019E" w:rsidRPr="0023019E" w:rsidRDefault="0023019E" w:rsidP="00B81C10">
            <w:pPr>
              <w:spacing w:after="0"/>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sz w:val="18"/>
                <w:szCs w:val="18"/>
                <w:highlight w:val="lightGray"/>
              </w:rPr>
            </w:pPr>
            <w:r w:rsidRPr="0023019E">
              <w:rPr>
                <w:rFonts w:ascii="Arial" w:hAnsi="Arial"/>
                <w:sz w:val="18"/>
                <w:szCs w:val="18"/>
                <w:highlight w:val="lightGray"/>
                <w:lang w:eastAsia="ja-JP"/>
              </w:rPr>
              <w:t xml:space="preserve">52 </w:t>
            </w:r>
            <w:r w:rsidRPr="0023019E">
              <w:rPr>
                <w:rFonts w:ascii="Arial" w:hAnsi="Arial"/>
                <w:sz w:val="18"/>
                <w:szCs w:val="18"/>
                <w:highlight w:val="lightGray"/>
                <w:vertAlign w:val="superscript"/>
                <w:lang w:eastAsia="ja-JP"/>
              </w:rPr>
              <w:t>Note 6</w:t>
            </w:r>
          </w:p>
        </w:tc>
      </w:tr>
      <w:tr w:rsidR="0023019E" w:rsidRPr="0023019E" w:rsidTr="00B81C10">
        <w:trPr>
          <w:cantSplit/>
          <w:jc w:val="center"/>
        </w:trPr>
        <w:tc>
          <w:tcPr>
            <w:tcW w:w="2121" w:type="dxa"/>
            <w:tcBorders>
              <w:top w:val="nil"/>
              <w:left w:val="single" w:sz="4" w:space="0" w:color="auto"/>
              <w:bottom w:val="single" w:sz="4" w:space="0" w:color="auto"/>
              <w:right w:val="single" w:sz="4" w:space="0" w:color="auto"/>
            </w:tcBorders>
            <w:vAlign w:val="center"/>
          </w:tcPr>
          <w:p w:rsidR="0023019E" w:rsidRPr="0023019E" w:rsidRDefault="0023019E" w:rsidP="00B81C10">
            <w:pPr>
              <w:spacing w:after="0"/>
              <w:rPr>
                <w:rFonts w:ascii="Arial" w:hAnsi="Arial" w:cs="Arial"/>
                <w:sz w:val="18"/>
                <w:highlight w:val="lightGray"/>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lang w:eastAsia="ja-JP"/>
              </w:rPr>
              <w:t>Config 3,6</w:t>
            </w:r>
          </w:p>
        </w:tc>
        <w:tc>
          <w:tcPr>
            <w:tcW w:w="1134" w:type="dxa"/>
            <w:tcBorders>
              <w:top w:val="nil"/>
              <w:left w:val="single" w:sz="4" w:space="0" w:color="auto"/>
              <w:bottom w:val="single" w:sz="4" w:space="0" w:color="auto"/>
              <w:right w:val="single" w:sz="4" w:space="0" w:color="auto"/>
            </w:tcBorders>
            <w:vAlign w:val="center"/>
          </w:tcPr>
          <w:p w:rsidR="0023019E" w:rsidRPr="0023019E" w:rsidRDefault="0023019E" w:rsidP="00B81C10">
            <w:pPr>
              <w:spacing w:after="0"/>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sz w:val="18"/>
                <w:szCs w:val="18"/>
                <w:highlight w:val="lightGray"/>
              </w:rPr>
            </w:pPr>
            <w:r w:rsidRPr="0023019E">
              <w:rPr>
                <w:rFonts w:ascii="Arial" w:hAnsi="Arial"/>
                <w:sz w:val="18"/>
                <w:szCs w:val="18"/>
                <w:highlight w:val="lightGray"/>
                <w:lang w:eastAsia="ja-JP"/>
              </w:rPr>
              <w:t xml:space="preserve">106 </w:t>
            </w:r>
            <w:r w:rsidRPr="0023019E">
              <w:rPr>
                <w:rFonts w:ascii="Arial" w:hAnsi="Arial"/>
                <w:sz w:val="18"/>
                <w:szCs w:val="18"/>
                <w:highlight w:val="lightGray"/>
                <w:vertAlign w:val="superscript"/>
                <w:lang w:eastAsia="ja-JP"/>
              </w:rPr>
              <w:t>Note 7</w:t>
            </w:r>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 xml:space="preserve">Initial </w:t>
            </w:r>
            <w:r w:rsidRPr="0023019E">
              <w:rPr>
                <w:rFonts w:ascii="Arial" w:hAnsi="Arial" w:cs="Arial"/>
                <w:sz w:val="18"/>
                <w:highlight w:val="lightGray"/>
                <w:lang w:eastAsia="zh-CN"/>
              </w:rPr>
              <w:t xml:space="preserve">DL </w:t>
            </w:r>
            <w:r w:rsidRPr="0023019E">
              <w:rPr>
                <w:rFonts w:ascii="Arial" w:hAnsi="Arial" w:cs="Arial"/>
                <w:sz w:val="18"/>
                <w:highlight w:val="lightGray"/>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sz w:val="18"/>
                <w:highlight w:val="lightGray"/>
              </w:rPr>
              <w:t>DLBWP.0</w:t>
            </w:r>
            <w:r w:rsidRPr="0023019E">
              <w:rPr>
                <w:rFonts w:ascii="Arial" w:hAnsi="Arial"/>
                <w:sz w:val="18"/>
                <w:highlight w:val="lightGray"/>
                <w:lang w:eastAsia="zh-CN"/>
              </w:rPr>
              <w:t>.1</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sz w:val="18"/>
                <w:highlight w:val="lightGray"/>
              </w:rPr>
              <w:t>DLBWP.0</w:t>
            </w:r>
            <w:r w:rsidRPr="0023019E">
              <w:rPr>
                <w:rFonts w:ascii="Arial" w:hAnsi="Arial"/>
                <w:sz w:val="18"/>
                <w:highlight w:val="lightGray"/>
                <w:lang w:eastAsia="zh-CN"/>
              </w:rPr>
              <w:t>.1</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sz w:val="18"/>
                <w:highlight w:val="lightGray"/>
              </w:rPr>
              <w:t>DLBWP.0</w:t>
            </w:r>
            <w:r w:rsidRPr="0023019E">
              <w:rPr>
                <w:rFonts w:ascii="Arial" w:hAnsi="Arial"/>
                <w:sz w:val="18"/>
                <w:highlight w:val="lightGray"/>
                <w:lang w:eastAsia="zh-CN"/>
              </w:rPr>
              <w:t>.1</w:t>
            </w:r>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zh-CN"/>
              </w:rPr>
            </w:pPr>
            <w:r w:rsidRPr="0023019E">
              <w:rPr>
                <w:rFonts w:ascii="Arial" w:hAnsi="Arial" w:cs="v3.7.0"/>
                <w:sz w:val="18"/>
                <w:highlight w:val="lightGray"/>
              </w:rPr>
              <w:t>Dedicated DL BWP</w:t>
            </w:r>
            <w:r w:rsidRPr="0023019E">
              <w:rPr>
                <w:rFonts w:ascii="Arial" w:hAnsi="Arial" w:cs="v3.7.0"/>
                <w:sz w:val="18"/>
                <w:highlight w:val="lightGray"/>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rPr>
              <w:t>DLBWP.</w:t>
            </w:r>
            <w:r w:rsidRPr="0023019E">
              <w:rPr>
                <w:rFonts w:ascii="Arial" w:hAnsi="Arial"/>
                <w:sz w:val="18"/>
                <w:highlight w:val="lightGray"/>
                <w:lang w:eastAsia="zh-CN"/>
              </w:rPr>
              <w:t>1.1</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rPr>
              <w:t>DLBWP.</w:t>
            </w:r>
            <w:r w:rsidRPr="0023019E">
              <w:rPr>
                <w:rFonts w:ascii="Arial" w:hAnsi="Arial"/>
                <w:sz w:val="18"/>
                <w:highlight w:val="lightGray"/>
                <w:lang w:eastAsia="zh-CN"/>
              </w:rPr>
              <w:t>1.1</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rPr>
              <w:t>DLBWP.</w:t>
            </w:r>
            <w:r w:rsidRPr="0023019E">
              <w:rPr>
                <w:rFonts w:ascii="Arial" w:hAnsi="Arial"/>
                <w:sz w:val="18"/>
                <w:highlight w:val="lightGray"/>
                <w:lang w:eastAsia="zh-CN"/>
              </w:rPr>
              <w:t>1.1</w:t>
            </w:r>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 xml:space="preserve">Initial </w:t>
            </w:r>
            <w:r w:rsidRPr="0023019E">
              <w:rPr>
                <w:rFonts w:ascii="Arial" w:hAnsi="Arial" w:cs="Arial"/>
                <w:sz w:val="18"/>
                <w:highlight w:val="lightGray"/>
                <w:lang w:eastAsia="zh-CN"/>
              </w:rPr>
              <w:t xml:space="preserve">UL </w:t>
            </w:r>
            <w:r w:rsidRPr="0023019E">
              <w:rPr>
                <w:rFonts w:ascii="Arial" w:hAnsi="Arial" w:cs="Arial"/>
                <w:sz w:val="18"/>
                <w:highlight w:val="lightGray"/>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LBWP.0</w:t>
            </w:r>
            <w:r w:rsidRPr="0023019E">
              <w:rPr>
                <w:rFonts w:ascii="Arial" w:hAnsi="Arial"/>
                <w:sz w:val="18"/>
                <w:highlight w:val="lightGray"/>
                <w:lang w:eastAsia="zh-CN"/>
              </w:rPr>
              <w:t>.1</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LBWP.0</w:t>
            </w:r>
            <w:r w:rsidRPr="0023019E">
              <w:rPr>
                <w:rFonts w:ascii="Arial" w:hAnsi="Arial"/>
                <w:sz w:val="18"/>
                <w:highlight w:val="lightGray"/>
                <w:lang w:eastAsia="zh-CN"/>
              </w:rPr>
              <w:t>.1</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LBWP.0</w:t>
            </w:r>
            <w:r w:rsidRPr="0023019E">
              <w:rPr>
                <w:rFonts w:ascii="Arial" w:hAnsi="Arial"/>
                <w:sz w:val="18"/>
                <w:highlight w:val="lightGray"/>
                <w:lang w:eastAsia="zh-CN"/>
              </w:rPr>
              <w:t>.1</w:t>
            </w:r>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v3.7.0"/>
                <w:sz w:val="18"/>
                <w:highlight w:val="lightGray"/>
              </w:rPr>
              <w:t xml:space="preserve">Dedicated </w:t>
            </w:r>
            <w:r w:rsidRPr="0023019E">
              <w:rPr>
                <w:rFonts w:ascii="Arial" w:hAnsi="Arial" w:cs="v3.7.0"/>
                <w:sz w:val="18"/>
                <w:highlight w:val="lightGray"/>
                <w:lang w:eastAsia="zh-CN"/>
              </w:rPr>
              <w:t>U</w:t>
            </w:r>
            <w:r w:rsidRPr="0023019E">
              <w:rPr>
                <w:rFonts w:ascii="Arial" w:hAnsi="Arial" w:cs="v3.7.0"/>
                <w:sz w:val="18"/>
                <w:highlight w:val="lightGray"/>
              </w:rPr>
              <w:t>L BWP</w:t>
            </w:r>
            <w:r w:rsidRPr="0023019E">
              <w:rPr>
                <w:rFonts w:ascii="Arial" w:hAnsi="Arial" w:cs="v3.7.0"/>
                <w:sz w:val="18"/>
                <w:highlight w:val="lightGray"/>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w:t>
            </w:r>
            <w:r w:rsidRPr="0023019E">
              <w:rPr>
                <w:rFonts w:ascii="Arial" w:hAnsi="Arial"/>
                <w:sz w:val="18"/>
                <w:highlight w:val="lightGray"/>
                <w:lang w:eastAsia="zh-CN"/>
              </w:rPr>
              <w:t>1.1</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w:t>
            </w:r>
            <w:r w:rsidRPr="0023019E">
              <w:rPr>
                <w:rFonts w:ascii="Arial" w:hAnsi="Arial"/>
                <w:sz w:val="18"/>
                <w:highlight w:val="lightGray"/>
                <w:lang w:eastAsia="zh-CN"/>
              </w:rPr>
              <w:t>1.1</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w:t>
            </w:r>
            <w:r w:rsidRPr="0023019E">
              <w:rPr>
                <w:rFonts w:ascii="Arial" w:hAnsi="Arial"/>
                <w:sz w:val="18"/>
                <w:highlight w:val="lightGray"/>
                <w:lang w:eastAsia="zh-CN"/>
              </w:rPr>
              <w:t>1.1</w:t>
            </w:r>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zh-CN"/>
              </w:rPr>
            </w:pPr>
            <w:proofErr w:type="spellStart"/>
            <w:r w:rsidRPr="0023019E">
              <w:rPr>
                <w:rFonts w:ascii="Arial" w:hAnsi="Arial" w:cs="Arial"/>
                <w:sz w:val="18"/>
                <w:highlight w:val="lightGray"/>
              </w:rPr>
              <w:t>PDSCH</w:t>
            </w:r>
            <w:proofErr w:type="spellEnd"/>
            <w:r w:rsidRPr="0023019E">
              <w:rPr>
                <w:rFonts w:ascii="Arial" w:hAnsi="Arial" w:cs="Arial"/>
                <w:sz w:val="18"/>
                <w:highlight w:val="lightGray"/>
              </w:rPr>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SR.1.1 </w:t>
            </w:r>
            <w:proofErr w:type="spellStart"/>
            <w:r w:rsidRPr="0023019E">
              <w:rPr>
                <w:rFonts w:ascii="Arial" w:hAnsi="Arial" w:cs="Arial"/>
                <w:sz w:val="18"/>
                <w:szCs w:val="16"/>
                <w:highlight w:val="lightGray"/>
                <w:lang w:eastAsia="zh-CN"/>
              </w:rPr>
              <w:t>FDD</w:t>
            </w:r>
            <w:proofErr w:type="spellEnd"/>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SR.1.1 </w:t>
            </w:r>
            <w:proofErr w:type="spellStart"/>
            <w:r w:rsidRPr="0023019E">
              <w:rPr>
                <w:rFonts w:ascii="Arial" w:hAnsi="Arial" w:cs="Arial"/>
                <w:sz w:val="18"/>
                <w:szCs w:val="16"/>
                <w:highlight w:val="lightGray"/>
                <w:lang w:eastAsia="zh-CN"/>
              </w:rPr>
              <w:t>TDD</w:t>
            </w:r>
            <w:proofErr w:type="spellEnd"/>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SR.2.1 </w:t>
            </w:r>
            <w:proofErr w:type="spellStart"/>
            <w:r w:rsidRPr="0023019E">
              <w:rPr>
                <w:rFonts w:ascii="Arial" w:hAnsi="Arial" w:cs="Arial"/>
                <w:sz w:val="18"/>
                <w:szCs w:val="16"/>
                <w:highlight w:val="lightGray"/>
                <w:lang w:eastAsia="zh-CN"/>
              </w:rPr>
              <w:t>TDD</w:t>
            </w:r>
            <w:proofErr w:type="spellEnd"/>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RMSI</w:t>
            </w:r>
            <w:proofErr w:type="spellEnd"/>
            <w:r w:rsidRPr="0023019E">
              <w:rPr>
                <w:rFonts w:ascii="Arial" w:hAnsi="Arial" w:cs="Arial"/>
                <w:sz w:val="18"/>
                <w:highlight w:val="lightGray"/>
              </w:rPr>
              <w:t xml:space="preserve">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CR.1.1 </w:t>
            </w:r>
            <w:proofErr w:type="spellStart"/>
            <w:r w:rsidRPr="0023019E">
              <w:rPr>
                <w:rFonts w:ascii="Arial" w:hAnsi="Arial" w:cs="Arial"/>
                <w:sz w:val="18"/>
                <w:szCs w:val="16"/>
                <w:highlight w:val="lightGray"/>
                <w:lang w:eastAsia="zh-CN"/>
              </w:rPr>
              <w:t>FDD</w:t>
            </w:r>
            <w:proofErr w:type="spellEnd"/>
            <w:r w:rsidRPr="0023019E">
              <w:rPr>
                <w:rFonts w:ascii="Arial" w:hAnsi="Arial" w:cs="Arial"/>
                <w:sz w:val="18"/>
                <w:szCs w:val="16"/>
                <w:highlight w:val="lightGray"/>
                <w:lang w:eastAsia="zh-CN"/>
              </w:rPr>
              <w:t xml:space="preserve">  </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CR.1.1 </w:t>
            </w:r>
            <w:proofErr w:type="spellStart"/>
            <w:r w:rsidRPr="0023019E">
              <w:rPr>
                <w:rFonts w:ascii="Arial" w:hAnsi="Arial" w:cs="Arial"/>
                <w:sz w:val="18"/>
                <w:szCs w:val="16"/>
                <w:highlight w:val="lightGray"/>
                <w:lang w:eastAsia="zh-CN"/>
              </w:rPr>
              <w:t>TDD</w:t>
            </w:r>
            <w:proofErr w:type="spellEnd"/>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CR.2.1 </w:t>
            </w:r>
            <w:proofErr w:type="spellStart"/>
            <w:r w:rsidRPr="0023019E">
              <w:rPr>
                <w:rFonts w:ascii="Arial" w:hAnsi="Arial" w:cs="Arial"/>
                <w:sz w:val="18"/>
                <w:szCs w:val="16"/>
                <w:highlight w:val="lightGray"/>
                <w:lang w:eastAsia="zh-CN"/>
              </w:rPr>
              <w:t>TDD</w:t>
            </w:r>
            <w:proofErr w:type="spellEnd"/>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lang w:eastAsia="zh-CN"/>
              </w:rPr>
              <w:t>PDCCH</w:t>
            </w:r>
            <w:proofErr w:type="spellEnd"/>
            <w:r w:rsidRPr="0023019E">
              <w:rPr>
                <w:rFonts w:ascii="Arial" w:hAnsi="Arial" w:cs="Arial"/>
                <w:sz w:val="18"/>
                <w:highlight w:val="lightGray"/>
                <w:lang w:eastAsia="zh-CN"/>
              </w:rPr>
              <w:t xml:space="preserve"> </w:t>
            </w:r>
            <w:r w:rsidRPr="0023019E">
              <w:rPr>
                <w:rFonts w:ascii="Arial" w:hAnsi="Arial" w:cs="Arial"/>
                <w:sz w:val="18"/>
                <w:highlight w:val="lightGray"/>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CCR.1.1 </w:t>
            </w:r>
            <w:proofErr w:type="spellStart"/>
            <w:r w:rsidRPr="0023019E">
              <w:rPr>
                <w:rFonts w:ascii="Arial" w:hAnsi="Arial" w:cs="Arial"/>
                <w:sz w:val="18"/>
                <w:szCs w:val="16"/>
                <w:highlight w:val="lightGray"/>
                <w:lang w:eastAsia="zh-CN"/>
              </w:rPr>
              <w:t>FDD</w:t>
            </w:r>
            <w:proofErr w:type="spellEnd"/>
            <w:r w:rsidRPr="0023019E">
              <w:rPr>
                <w:rFonts w:ascii="Arial" w:hAnsi="Arial" w:cs="Arial"/>
                <w:sz w:val="18"/>
                <w:szCs w:val="16"/>
                <w:highlight w:val="lightGray"/>
                <w:lang w:eastAsia="zh-CN"/>
              </w:rPr>
              <w:t xml:space="preserve">  </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CCR.1.1 </w:t>
            </w:r>
            <w:proofErr w:type="spellStart"/>
            <w:r w:rsidRPr="0023019E">
              <w:rPr>
                <w:rFonts w:ascii="Arial" w:hAnsi="Arial" w:cs="Arial"/>
                <w:sz w:val="18"/>
                <w:szCs w:val="16"/>
                <w:highlight w:val="lightGray"/>
                <w:lang w:eastAsia="zh-CN"/>
              </w:rPr>
              <w:t>TDD</w:t>
            </w:r>
            <w:proofErr w:type="spellEnd"/>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CCR.2.1 </w:t>
            </w:r>
            <w:proofErr w:type="spellStart"/>
            <w:r w:rsidRPr="0023019E">
              <w:rPr>
                <w:rFonts w:ascii="Arial" w:hAnsi="Arial" w:cs="Arial"/>
                <w:sz w:val="18"/>
                <w:szCs w:val="16"/>
                <w:highlight w:val="lightGray"/>
                <w:lang w:eastAsia="zh-CN"/>
              </w:rPr>
              <w:t>TDD</w:t>
            </w:r>
            <w:proofErr w:type="spellEnd"/>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bCs/>
                <w:sz w:val="18"/>
                <w:highlight w:val="lightGray"/>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sz w:val="18"/>
                <w:szCs w:val="18"/>
                <w:highlight w:val="lightGray"/>
              </w:rPr>
              <w:t xml:space="preserve">TRS.1.1 </w:t>
            </w:r>
            <w:proofErr w:type="spellStart"/>
            <w:r w:rsidRPr="0023019E">
              <w:rPr>
                <w:rFonts w:ascii="Arial" w:hAnsi="Arial"/>
                <w:sz w:val="18"/>
                <w:szCs w:val="18"/>
                <w:highlight w:val="lightGray"/>
                <w:lang w:eastAsia="zh-CN"/>
              </w:rPr>
              <w:t>F</w:t>
            </w:r>
            <w:r w:rsidRPr="0023019E">
              <w:rPr>
                <w:rFonts w:ascii="Arial" w:hAnsi="Arial"/>
                <w:sz w:val="18"/>
                <w:szCs w:val="18"/>
                <w:highlight w:val="lightGray"/>
              </w:rPr>
              <w:t>DD</w:t>
            </w:r>
            <w:proofErr w:type="spellEnd"/>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sz w:val="18"/>
                <w:szCs w:val="18"/>
                <w:highlight w:val="lightGray"/>
              </w:rPr>
              <w:t xml:space="preserve">TRS.1.1 </w:t>
            </w:r>
            <w:proofErr w:type="spellStart"/>
            <w:r w:rsidRPr="0023019E">
              <w:rPr>
                <w:rFonts w:ascii="Arial" w:hAnsi="Arial"/>
                <w:sz w:val="18"/>
                <w:szCs w:val="18"/>
                <w:highlight w:val="lightGray"/>
                <w:lang w:eastAsia="zh-CN"/>
              </w:rPr>
              <w:t>T</w:t>
            </w:r>
            <w:r w:rsidRPr="0023019E">
              <w:rPr>
                <w:rFonts w:ascii="Arial" w:hAnsi="Arial"/>
                <w:sz w:val="18"/>
                <w:szCs w:val="18"/>
                <w:highlight w:val="lightGray"/>
              </w:rPr>
              <w:t>DD</w:t>
            </w:r>
            <w:proofErr w:type="spellEnd"/>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sz w:val="18"/>
                <w:szCs w:val="18"/>
                <w:highlight w:val="lightGray"/>
              </w:rPr>
              <w:t xml:space="preserve">TRS.1.2 </w:t>
            </w:r>
            <w:proofErr w:type="spellStart"/>
            <w:r w:rsidRPr="0023019E">
              <w:rPr>
                <w:rFonts w:ascii="Arial" w:hAnsi="Arial"/>
                <w:sz w:val="18"/>
                <w:szCs w:val="18"/>
                <w:highlight w:val="lightGray"/>
                <w:lang w:eastAsia="zh-CN"/>
              </w:rPr>
              <w:t>T</w:t>
            </w:r>
            <w:r w:rsidRPr="0023019E">
              <w:rPr>
                <w:rFonts w:ascii="Arial" w:hAnsi="Arial"/>
                <w:sz w:val="18"/>
                <w:szCs w:val="18"/>
                <w:highlight w:val="lightGray"/>
              </w:rPr>
              <w:t>DD</w:t>
            </w:r>
            <w:proofErr w:type="spellEnd"/>
          </w:p>
        </w:tc>
      </w:tr>
      <w:tr w:rsidR="0023019E" w:rsidRPr="0023019E" w:rsidTr="00B81C10">
        <w:trPr>
          <w:cantSplit/>
          <w:jc w:val="center"/>
        </w:trPr>
        <w:tc>
          <w:tcPr>
            <w:tcW w:w="2121" w:type="dxa"/>
            <w:tcBorders>
              <w:top w:val="single" w:sz="4" w:space="0" w:color="auto"/>
              <w:left w:val="single" w:sz="4" w:space="0" w:color="auto"/>
              <w:bottom w:val="nil"/>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bCs/>
                <w:sz w:val="18"/>
                <w:highlight w:val="lightGray"/>
              </w:rPr>
              <w:t>OCNG</w:t>
            </w:r>
            <w:proofErr w:type="spellEnd"/>
            <w:r w:rsidRPr="0023019E">
              <w:rPr>
                <w:rFonts w:ascii="Arial" w:hAnsi="Arial" w:cs="Arial"/>
                <w:bCs/>
                <w:sz w:val="18"/>
                <w:highlight w:val="lightGray"/>
              </w:rPr>
              <w:t xml:space="preserve"> Patterns</w:t>
            </w:r>
          </w:p>
        </w:tc>
        <w:tc>
          <w:tcPr>
            <w:tcW w:w="155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lang w:eastAsia="ja-JP"/>
              </w:rPr>
              <w:t>Config 1,2,4,5</w:t>
            </w:r>
          </w:p>
        </w:tc>
        <w:tc>
          <w:tcPr>
            <w:tcW w:w="1134" w:type="dxa"/>
            <w:tcBorders>
              <w:top w:val="single" w:sz="4" w:space="0" w:color="auto"/>
              <w:left w:val="single" w:sz="4" w:space="0" w:color="auto"/>
              <w:bottom w:val="nil"/>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szCs w:val="16"/>
                <w:highlight w:val="lightGray"/>
                <w:lang w:eastAsia="zh-CN"/>
              </w:rPr>
              <w:t xml:space="preserve">OP.1 </w:t>
            </w:r>
            <w:r w:rsidRPr="0023019E">
              <w:rPr>
                <w:rFonts w:ascii="Arial" w:hAnsi="Arial" w:cs="Arial"/>
                <w:sz w:val="18"/>
                <w:szCs w:val="16"/>
                <w:highlight w:val="lightGray"/>
                <w:vertAlign w:val="superscript"/>
                <w:lang w:eastAsia="zh-CN"/>
              </w:rPr>
              <w:t>Note 6</w:t>
            </w:r>
          </w:p>
        </w:tc>
      </w:tr>
      <w:tr w:rsidR="0023019E" w:rsidRPr="0023019E" w:rsidTr="00B81C10">
        <w:trPr>
          <w:cantSplit/>
          <w:jc w:val="center"/>
        </w:trPr>
        <w:tc>
          <w:tcPr>
            <w:tcW w:w="2121" w:type="dxa"/>
            <w:tcBorders>
              <w:top w:val="nil"/>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rPr>
                <w:rFonts w:ascii="Arial" w:hAnsi="Arial" w:cs="Arial"/>
                <w:bCs/>
                <w:sz w:val="18"/>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bCs/>
                <w:sz w:val="18"/>
                <w:highlight w:val="lightGray"/>
                <w:lang w:eastAsia="ja-JP"/>
              </w:rPr>
              <w:t>Config 3,6</w:t>
            </w:r>
          </w:p>
        </w:tc>
        <w:tc>
          <w:tcPr>
            <w:tcW w:w="1134" w:type="dxa"/>
            <w:tcBorders>
              <w:top w:val="nil"/>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ja-JP"/>
              </w:rPr>
              <w:t xml:space="preserve">OP.1 </w:t>
            </w:r>
            <w:r w:rsidRPr="0023019E">
              <w:rPr>
                <w:rFonts w:ascii="Arial" w:hAnsi="Arial" w:cs="Arial"/>
                <w:sz w:val="18"/>
                <w:szCs w:val="16"/>
                <w:highlight w:val="lightGray"/>
                <w:vertAlign w:val="superscript"/>
                <w:lang w:eastAsia="ja-JP"/>
              </w:rPr>
              <w:t>Note 7</w:t>
            </w: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bCs/>
                <w:sz w:val="18"/>
                <w:highlight w:val="lightGray"/>
                <w:lang w:eastAsia="zh-CN"/>
              </w:rPr>
            </w:pPr>
            <w:proofErr w:type="spellStart"/>
            <w:r w:rsidRPr="0023019E">
              <w:rPr>
                <w:rFonts w:ascii="Arial" w:hAnsi="Arial" w:cs="Arial"/>
                <w:bCs/>
                <w:sz w:val="18"/>
                <w:highlight w:val="lightGray"/>
                <w:lang w:eastAsia="zh-CN"/>
              </w:rPr>
              <w:t>SMTC</w:t>
            </w:r>
            <w:proofErr w:type="spellEnd"/>
            <w:r w:rsidRPr="0023019E">
              <w:rPr>
                <w:rFonts w:ascii="Arial" w:hAnsi="Arial" w:cs="Arial"/>
                <w:bCs/>
                <w:sz w:val="18"/>
                <w:highlight w:val="lightGray"/>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lang w:eastAsia="ko-KR"/>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SMTC.1</w:t>
            </w: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bCs/>
                <w:sz w:val="18"/>
                <w:highlight w:val="lightGray"/>
                <w:lang w:eastAsia="zh-CN"/>
              </w:rPr>
            </w:pPr>
            <w:r w:rsidRPr="0023019E">
              <w:rPr>
                <w:rFonts w:ascii="Arial" w:hAnsi="Arial" w:cs="Arial"/>
                <w:sz w:val="18"/>
                <w:szCs w:val="16"/>
                <w:highlight w:val="lightGray"/>
              </w:rPr>
              <w:t>TCI state</w:t>
            </w:r>
          </w:p>
        </w:tc>
        <w:tc>
          <w:tcPr>
            <w:tcW w:w="1134"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lang w:eastAsia="ko-KR"/>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sz w:val="18"/>
                <w:highlight w:val="lightGray"/>
              </w:rPr>
              <w:t>TCI.State.0</w:t>
            </w:r>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bCs/>
                <w:sz w:val="18"/>
                <w:highlight w:val="lightGray"/>
                <w:lang w:eastAsia="zh-CN"/>
              </w:rPr>
            </w:pPr>
            <w:proofErr w:type="spellStart"/>
            <w:r w:rsidRPr="0023019E">
              <w:rPr>
                <w:rFonts w:ascii="Arial" w:hAnsi="Arial" w:cs="Arial"/>
                <w:bCs/>
                <w:sz w:val="18"/>
                <w:highlight w:val="lightGray"/>
                <w:lang w:eastAsia="zh-CN"/>
              </w:rPr>
              <w:t>SSB</w:t>
            </w:r>
            <w:proofErr w:type="spellEnd"/>
            <w:r w:rsidRPr="0023019E">
              <w:rPr>
                <w:rFonts w:ascii="Arial" w:hAnsi="Arial" w:cs="Arial"/>
                <w:bCs/>
                <w:sz w:val="18"/>
                <w:highlight w:val="lightGray"/>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w:t>
            </w:r>
            <w:r w:rsidRPr="0023019E">
              <w:rPr>
                <w:rFonts w:ascii="Arial" w:hAnsi="Arial" w:cs="Arial"/>
                <w:sz w:val="18"/>
                <w:highlight w:val="lightGray"/>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lang w:eastAsia="zh-CN"/>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SSB.1 FR1</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bCs/>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w:t>
            </w:r>
            <w:r w:rsidRPr="0023019E">
              <w:rPr>
                <w:rFonts w:ascii="Arial" w:hAnsi="Arial" w:cs="Arial"/>
                <w:sz w:val="18"/>
                <w:highlight w:val="lightGray"/>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zh-CN"/>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SSB.2 FR1</w:t>
            </w: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r w:rsidRPr="0023019E">
              <w:rPr>
                <w:rFonts w:ascii="Arial" w:hAnsi="Arial" w:cs="Arial"/>
                <w:bCs/>
                <w:sz w:val="18"/>
                <w:highlight w:val="lightGray"/>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1x2 Low</w:t>
            </w: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w:t>
            </w: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v4.2.0"/>
                <w:sz w:val="18"/>
                <w:highlight w:val="lightGray"/>
                <w:lang w:eastAsia="zh-CN"/>
              </w:rPr>
              <w:t>0</w:t>
            </w: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PBCH</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r w:rsidRPr="0023019E">
              <w:rPr>
                <w:rFonts w:ascii="Arial" w:hAnsi="Arial" w:cs="Arial"/>
                <w:sz w:val="18"/>
                <w:szCs w:val="16"/>
                <w:highlight w:val="lightGray"/>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PBCH</w:t>
            </w:r>
            <w:proofErr w:type="spellEnd"/>
            <w:r w:rsidRPr="0023019E">
              <w:rPr>
                <w:rFonts w:ascii="Arial" w:hAnsi="Arial" w:cs="Arial"/>
                <w:sz w:val="18"/>
                <w:szCs w:val="16"/>
                <w:highlight w:val="lightGray"/>
                <w:lang w:eastAsia="ja-JP"/>
              </w:rPr>
              <w:t xml:space="preserve"> to </w:t>
            </w:r>
            <w:proofErr w:type="spellStart"/>
            <w:r w:rsidRPr="0023019E">
              <w:rPr>
                <w:rFonts w:ascii="Arial" w:hAnsi="Arial" w:cs="Arial"/>
                <w:sz w:val="18"/>
                <w:szCs w:val="16"/>
                <w:highlight w:val="lightGray"/>
                <w:lang w:eastAsia="ja-JP"/>
              </w:rPr>
              <w:t>PBCH</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PDCCH</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r w:rsidRPr="0023019E">
              <w:rPr>
                <w:rFonts w:ascii="Arial" w:hAnsi="Arial" w:cs="Arial"/>
                <w:sz w:val="18"/>
                <w:szCs w:val="16"/>
                <w:highlight w:val="lightGray"/>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PDCCH</w:t>
            </w:r>
            <w:proofErr w:type="spellEnd"/>
            <w:r w:rsidRPr="0023019E">
              <w:rPr>
                <w:rFonts w:ascii="Arial" w:hAnsi="Arial" w:cs="Arial"/>
                <w:sz w:val="18"/>
                <w:szCs w:val="16"/>
                <w:highlight w:val="lightGray"/>
                <w:lang w:eastAsia="ja-JP"/>
              </w:rPr>
              <w:t xml:space="preserve"> to </w:t>
            </w:r>
            <w:proofErr w:type="spellStart"/>
            <w:r w:rsidRPr="0023019E">
              <w:rPr>
                <w:rFonts w:ascii="Arial" w:hAnsi="Arial" w:cs="Arial"/>
                <w:sz w:val="18"/>
                <w:szCs w:val="16"/>
                <w:highlight w:val="lightGray"/>
                <w:lang w:eastAsia="ja-JP"/>
              </w:rPr>
              <w:t>PDCCH</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PDSCH</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r w:rsidRPr="0023019E">
              <w:rPr>
                <w:rFonts w:ascii="Arial" w:hAnsi="Arial" w:cs="Arial"/>
                <w:sz w:val="18"/>
                <w:szCs w:val="16"/>
                <w:highlight w:val="lightGray"/>
                <w:lang w:eastAsia="ja-JP"/>
              </w:rPr>
              <w:t xml:space="preserve">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PDSCH</w:t>
            </w:r>
            <w:proofErr w:type="spellEnd"/>
            <w:r w:rsidRPr="0023019E">
              <w:rPr>
                <w:rFonts w:ascii="Arial" w:hAnsi="Arial" w:cs="Arial"/>
                <w:sz w:val="18"/>
                <w:szCs w:val="16"/>
                <w:highlight w:val="lightGray"/>
                <w:lang w:eastAsia="ja-JP"/>
              </w:rPr>
              <w:t xml:space="preserve"> to </w:t>
            </w:r>
            <w:proofErr w:type="spellStart"/>
            <w:r w:rsidRPr="0023019E">
              <w:rPr>
                <w:rFonts w:ascii="Arial" w:hAnsi="Arial" w:cs="Arial"/>
                <w:sz w:val="18"/>
                <w:szCs w:val="16"/>
                <w:highlight w:val="lightGray"/>
                <w:lang w:eastAsia="ja-JP"/>
              </w:rPr>
              <w:t>PDSCH</w:t>
            </w:r>
            <w:proofErr w:type="spellEnd"/>
            <w:r w:rsidRPr="0023019E">
              <w:rPr>
                <w:rFonts w:ascii="Arial" w:hAnsi="Arial" w:cs="Arial"/>
                <w:sz w:val="18"/>
                <w:szCs w:val="16"/>
                <w:highlight w:val="lightGray"/>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OCNG</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r w:rsidRPr="0023019E">
              <w:rPr>
                <w:rFonts w:ascii="Arial" w:hAnsi="Arial" w:cs="Arial"/>
                <w:sz w:val="18"/>
                <w:szCs w:val="16"/>
                <w:highlight w:val="lightGray"/>
                <w:lang w:eastAsia="ja-JP"/>
              </w:rPr>
              <w:t xml:space="preserve"> to SSS </w:t>
            </w:r>
            <w:r w:rsidRPr="0023019E">
              <w:rPr>
                <w:rFonts w:ascii="Arial" w:hAnsi="Arial" w:cs="Arial"/>
                <w:sz w:val="18"/>
                <w:szCs w:val="16"/>
                <w:highlight w:val="lightGray"/>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OCNG</w:t>
            </w:r>
            <w:proofErr w:type="spellEnd"/>
            <w:r w:rsidRPr="0023019E">
              <w:rPr>
                <w:rFonts w:ascii="Arial" w:hAnsi="Arial" w:cs="Arial"/>
                <w:sz w:val="18"/>
                <w:szCs w:val="16"/>
                <w:highlight w:val="lightGray"/>
                <w:lang w:eastAsia="ja-JP"/>
              </w:rPr>
              <w:t xml:space="preserve"> to </w:t>
            </w:r>
            <w:proofErr w:type="spellStart"/>
            <w:r w:rsidRPr="0023019E">
              <w:rPr>
                <w:rFonts w:ascii="Arial" w:hAnsi="Arial" w:cs="Arial"/>
                <w:sz w:val="18"/>
                <w:szCs w:val="16"/>
                <w:highlight w:val="lightGray"/>
                <w:lang w:eastAsia="ja-JP"/>
              </w:rPr>
              <w:t>OCNG</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r w:rsidRPr="0023019E">
              <w:rPr>
                <w:rFonts w:ascii="Arial" w:hAnsi="Arial" w:cs="Arial"/>
                <w:sz w:val="18"/>
                <w:szCs w:val="16"/>
                <w:highlight w:val="lightGray"/>
                <w:lang w:eastAsia="ja-JP"/>
              </w:rPr>
              <w:t xml:space="preserve"> </w:t>
            </w:r>
            <w:r w:rsidRPr="0023019E">
              <w:rPr>
                <w:rFonts w:ascii="Arial" w:hAnsi="Arial" w:cs="Arial"/>
                <w:sz w:val="18"/>
                <w:szCs w:val="16"/>
                <w:highlight w:val="lightGray"/>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N</w:t>
            </w:r>
            <w:r w:rsidRPr="0023019E">
              <w:rPr>
                <w:rFonts w:ascii="Arial" w:hAnsi="Arial" w:cs="Arial"/>
                <w:sz w:val="18"/>
                <w:highlight w:val="lightGray"/>
                <w:vertAlign w:val="subscript"/>
              </w:rPr>
              <w:t>oc</w:t>
            </w:r>
            <w:r w:rsidRPr="0023019E">
              <w:rPr>
                <w:rFonts w:ascii="Arial" w:hAnsi="Arial" w:cs="Arial"/>
                <w:sz w:val="18"/>
                <w:highlight w:val="lightGray"/>
                <w:vertAlign w:val="superscript"/>
              </w:rPr>
              <w:t>Note</w:t>
            </w:r>
            <w:proofErr w:type="spellEnd"/>
            <w:r w:rsidRPr="0023019E">
              <w:rPr>
                <w:rFonts w:ascii="Arial" w:hAnsi="Arial" w:cs="Arial"/>
                <w:sz w:val="18"/>
                <w:highlight w:val="lightGray"/>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dBm/15 kHz</w:t>
            </w: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Arial"/>
                <w:sz w:val="18"/>
                <w:highlight w:val="lightGray"/>
              </w:rPr>
              <w:t>-104</w:t>
            </w:r>
          </w:p>
        </w:tc>
      </w:tr>
      <w:tr w:rsidR="0023019E" w:rsidRPr="0023019E" w:rsidTr="00B81C10">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v4.2.0"/>
                <w:sz w:val="18"/>
                <w:highlight w:val="lightGray"/>
                <w:lang w:eastAsia="ko-KR"/>
              </w:rPr>
            </w:pPr>
            <w:r w:rsidRPr="0023019E">
              <w:rPr>
                <w:rFonts w:ascii="Arial" w:hAnsi="Arial" w:cs="v4.2.0"/>
                <w:sz w:val="18"/>
                <w:highlight w:val="lightGray"/>
              </w:rPr>
              <w:t>SS-</w:t>
            </w:r>
            <w:proofErr w:type="spellStart"/>
            <w:r w:rsidRPr="0023019E">
              <w:rPr>
                <w:rFonts w:ascii="Arial" w:hAnsi="Arial" w:cs="v4.2.0"/>
                <w:sz w:val="18"/>
                <w:highlight w:val="lightGray"/>
              </w:rPr>
              <w:t>RSRP</w:t>
            </w:r>
            <w:proofErr w:type="spellEnd"/>
            <w:r w:rsidRPr="0023019E">
              <w:rPr>
                <w:rFonts w:ascii="Arial" w:hAnsi="Arial" w:cs="Arial"/>
                <w:sz w:val="18"/>
                <w:highlight w:val="lightGray"/>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rPr>
            </w:pPr>
            <w:r w:rsidRPr="0023019E">
              <w:rPr>
                <w:rFonts w:ascii="Arial" w:hAnsi="Arial" w:cs="v4.2.0"/>
                <w:sz w:val="18"/>
                <w:highlight w:val="lightGray"/>
              </w:rPr>
              <w:t>dBm/15 kHz</w:t>
            </w: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v4.2.0"/>
                <w:sz w:val="18"/>
                <w:highlight w:val="lightGray"/>
              </w:rPr>
              <w:t>-87</w:t>
            </w:r>
          </w:p>
        </w:tc>
      </w:tr>
      <w:tr w:rsidR="0023019E" w:rsidRPr="0023019E" w:rsidTr="00B81C10">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proofErr w:type="spellStart"/>
            <w:r w:rsidRPr="0023019E">
              <w:rPr>
                <w:rFonts w:ascii="Arial" w:hAnsi="Arial" w:cs="Arial"/>
                <w:sz w:val="18"/>
                <w:highlight w:val="lightGray"/>
              </w:rPr>
              <w:t>Ê</w:t>
            </w:r>
            <w:r w:rsidRPr="0023019E">
              <w:rPr>
                <w:rFonts w:ascii="Arial" w:hAnsi="Arial" w:cs="Arial"/>
                <w:sz w:val="18"/>
                <w:highlight w:val="lightGray"/>
                <w:vertAlign w:val="subscript"/>
              </w:rPr>
              <w:t>s</w:t>
            </w:r>
            <w:proofErr w:type="spellEnd"/>
            <w:r w:rsidRPr="0023019E">
              <w:rPr>
                <w:rFonts w:ascii="Arial" w:hAnsi="Arial" w:cs="Arial"/>
                <w:sz w:val="18"/>
                <w:highlight w:val="lightGray"/>
              </w:rPr>
              <w:t>/</w:t>
            </w:r>
            <w:proofErr w:type="spellStart"/>
            <w:r w:rsidRPr="0023019E">
              <w:rPr>
                <w:rFonts w:ascii="Arial" w:hAnsi="Arial" w:cs="Arial"/>
                <w:sz w:val="18"/>
                <w:highlight w:val="lightGray"/>
              </w:rPr>
              <w:t>I</w:t>
            </w:r>
            <w:r w:rsidRPr="0023019E">
              <w:rPr>
                <w:rFonts w:ascii="Arial" w:hAnsi="Arial" w:cs="Arial"/>
                <w:sz w:val="18"/>
                <w:highlight w:val="lightGray"/>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w:t>
            </w: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Arial"/>
                <w:sz w:val="18"/>
                <w:highlight w:val="lightGray"/>
              </w:rPr>
              <w:t>17</w:t>
            </w:r>
          </w:p>
        </w:tc>
      </w:tr>
      <w:tr w:rsidR="0023019E" w:rsidRPr="0023019E" w:rsidTr="00B81C10">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proofErr w:type="spellStart"/>
            <w:r w:rsidRPr="0023019E">
              <w:rPr>
                <w:rFonts w:ascii="Arial" w:hAnsi="Arial" w:cs="Arial"/>
                <w:sz w:val="18"/>
                <w:highlight w:val="lightGray"/>
              </w:rPr>
              <w:t>Ê</w:t>
            </w:r>
            <w:r w:rsidRPr="0023019E">
              <w:rPr>
                <w:rFonts w:ascii="Arial" w:hAnsi="Arial" w:cs="Arial"/>
                <w:sz w:val="18"/>
                <w:highlight w:val="lightGray"/>
                <w:vertAlign w:val="subscript"/>
              </w:rPr>
              <w:t>s</w:t>
            </w:r>
            <w:proofErr w:type="spellEnd"/>
            <w:r w:rsidRPr="0023019E">
              <w:rPr>
                <w:rFonts w:ascii="Arial" w:hAnsi="Arial" w:cs="Arial"/>
                <w:sz w:val="18"/>
                <w:highlight w:val="lightGray"/>
              </w:rPr>
              <w:t>/</w:t>
            </w:r>
            <w:proofErr w:type="spellStart"/>
            <w:r w:rsidRPr="0023019E">
              <w:rPr>
                <w:rFonts w:ascii="Arial" w:hAnsi="Arial" w:cs="Arial"/>
                <w:sz w:val="18"/>
                <w:highlight w:val="lightGray"/>
              </w:rPr>
              <w:t>N</w:t>
            </w:r>
            <w:r w:rsidRPr="0023019E">
              <w:rPr>
                <w:rFonts w:ascii="Arial" w:hAnsi="Arial" w:cs="Arial"/>
                <w:sz w:val="18"/>
                <w:highlight w:val="lightGray"/>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w:t>
            </w: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Arial"/>
                <w:sz w:val="18"/>
                <w:highlight w:val="lightGray"/>
              </w:rPr>
              <w:t>17</w:t>
            </w:r>
          </w:p>
        </w:tc>
      </w:tr>
      <w:tr w:rsidR="0023019E" w:rsidRPr="0023019E" w:rsidTr="00B81C1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r w:rsidRPr="0023019E">
              <w:rPr>
                <w:rFonts w:ascii="Arial" w:hAnsi="Arial" w:cs="Arial"/>
                <w:sz w:val="18"/>
                <w:highlight w:val="lightGray"/>
              </w:rPr>
              <w:t>Io</w:t>
            </w:r>
            <w:r w:rsidRPr="0023019E">
              <w:rPr>
                <w:rFonts w:ascii="Arial" w:hAnsi="Arial" w:cs="Arial"/>
                <w:sz w:val="18"/>
                <w:highlight w:val="lightGray"/>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w:t>
            </w:r>
            <w:r w:rsidRPr="0023019E">
              <w:rPr>
                <w:rFonts w:ascii="Arial" w:hAnsi="Arial" w:cs="Arial"/>
                <w:sz w:val="18"/>
                <w:highlight w:val="lightGray"/>
              </w:rPr>
              <w:t>1,2,4,5</w:t>
            </w:r>
          </w:p>
        </w:tc>
        <w:tc>
          <w:tcPr>
            <w:tcW w:w="113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dBm/</w:t>
            </w:r>
          </w:p>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9.36MHz</w:t>
            </w: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v4.2.0"/>
                <w:sz w:val="18"/>
                <w:highlight w:val="lightGray"/>
                <w:lang w:eastAsia="zh-CN"/>
              </w:rPr>
              <w:t>-58.96</w:t>
            </w:r>
          </w:p>
        </w:tc>
      </w:tr>
      <w:tr w:rsidR="0023019E" w:rsidRPr="0023019E" w:rsidTr="00B81C1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sz w:val="18"/>
                <w:highlight w:val="lightGray"/>
              </w:rPr>
              <w:t>Config</w:t>
            </w:r>
            <w:r w:rsidRPr="0023019E">
              <w:rPr>
                <w:rFonts w:ascii="Arial" w:eastAsia="Malgun Gothic" w:hAnsi="Arial"/>
                <w:sz w:val="18"/>
                <w:szCs w:val="18"/>
                <w:highlight w:val="lightGray"/>
              </w:rPr>
              <w:t xml:space="preserve"> </w:t>
            </w:r>
            <w:r w:rsidRPr="0023019E">
              <w:rPr>
                <w:rFonts w:ascii="Arial" w:hAnsi="Arial" w:cs="Arial"/>
                <w:sz w:val="18"/>
                <w:highlight w:val="lightGray"/>
              </w:rPr>
              <w:t>3,6</w:t>
            </w:r>
          </w:p>
        </w:tc>
        <w:tc>
          <w:tcPr>
            <w:tcW w:w="113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dBm/</w:t>
            </w:r>
          </w:p>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38.16MHz</w:t>
            </w: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v4.2.0"/>
                <w:sz w:val="18"/>
                <w:highlight w:val="lightGray"/>
                <w:lang w:eastAsia="zh-CN"/>
              </w:rPr>
              <w:t>-52.86</w:t>
            </w: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bCs/>
                <w:sz w:val="18"/>
                <w:highlight w:val="lightGray"/>
                <w:lang w:eastAsia="ja-JP"/>
              </w:rPr>
            </w:pPr>
            <w:r w:rsidRPr="0023019E">
              <w:rPr>
                <w:rFonts w:ascii="Arial" w:hAnsi="Arial" w:cs="Arial"/>
                <w:sz w:val="18"/>
                <w:szCs w:val="16"/>
                <w:highlight w:val="lightGray"/>
                <w:lang w:eastAsia="zh-CN"/>
              </w:rPr>
              <w:t xml:space="preserve">Time offset to Cell1 </w:t>
            </w:r>
            <w:r w:rsidRPr="0023019E">
              <w:rPr>
                <w:rFonts w:ascii="Arial" w:hAnsi="Arial" w:cs="Arial"/>
                <w:sz w:val="18"/>
                <w:szCs w:val="16"/>
                <w:highlight w:val="lightGray"/>
                <w:vertAlign w:val="superscript"/>
                <w:lang w:eastAsia="zh-CN"/>
              </w:rPr>
              <w:t xml:space="preserve">Note </w:t>
            </w:r>
            <w:r w:rsidRPr="0023019E">
              <w:rPr>
                <w:rFonts w:ascii="Arial" w:hAnsi="Arial" w:cs="Arial"/>
                <w:sz w:val="18"/>
                <w:szCs w:val="16"/>
                <w:highlight w:val="lightGray"/>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lang w:eastAsia="ko-KR"/>
              </w:rPr>
            </w:pPr>
            <w:r w:rsidRPr="0023019E">
              <w:rPr>
                <w:rFonts w:ascii="Arial" w:hAnsi="Arial" w:cs="Arial"/>
                <w:bCs/>
                <w:sz w:val="18"/>
                <w:szCs w:val="16"/>
                <w:highlight w:val="lightGray"/>
              </w:rPr>
              <w:sym w:font="Symbol" w:char="F06D"/>
            </w:r>
            <w:r w:rsidRPr="0023019E">
              <w:rPr>
                <w:rFonts w:ascii="Arial" w:hAnsi="Arial" w:cs="Arial"/>
                <w:bCs/>
                <w:sz w:val="18"/>
                <w:szCs w:val="16"/>
                <w:highlight w:val="lightGray"/>
              </w:rPr>
              <w:t>s</w:t>
            </w: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highlight w:val="lightGray"/>
                <w:lang w:eastAsia="zh-CN"/>
              </w:rPr>
            </w:pPr>
            <w:r w:rsidRPr="0023019E">
              <w:rPr>
                <w:highlight w:val="lightGray"/>
                <w:lang w:eastAsia="zh-CN"/>
              </w:rPr>
              <w:t xml:space="preserve">3 for intra-band </w:t>
            </w:r>
            <w:proofErr w:type="spellStart"/>
            <w:r w:rsidRPr="0023019E">
              <w:rPr>
                <w:highlight w:val="lightGray"/>
                <w:lang w:eastAsia="zh-CN"/>
              </w:rPr>
              <w:t>EN</w:t>
            </w:r>
            <w:proofErr w:type="spellEnd"/>
            <w:r w:rsidRPr="0023019E">
              <w:rPr>
                <w:highlight w:val="lightGray"/>
                <w:lang w:eastAsia="zh-CN"/>
              </w:rPr>
              <w:t>-DC,</w:t>
            </w:r>
          </w:p>
          <w:p w:rsidR="0023019E" w:rsidRPr="0023019E" w:rsidRDefault="0023019E" w:rsidP="00B81C10">
            <w:pPr>
              <w:pStyle w:val="TAC"/>
              <w:rPr>
                <w:highlight w:val="lightGray"/>
                <w:lang w:eastAsia="zh-CN"/>
              </w:rPr>
            </w:pPr>
            <w:r w:rsidRPr="0023019E">
              <w:rPr>
                <w:highlight w:val="lightGray"/>
                <w:lang w:eastAsia="zh-CN"/>
              </w:rPr>
              <w:t xml:space="preserve">33 for inter-band </w:t>
            </w:r>
            <w:proofErr w:type="spellStart"/>
            <w:r w:rsidRPr="0023019E">
              <w:rPr>
                <w:highlight w:val="lightGray"/>
                <w:lang w:eastAsia="zh-CN"/>
              </w:rPr>
              <w:t>EN</w:t>
            </w:r>
            <w:proofErr w:type="spellEnd"/>
            <w:r w:rsidRPr="0023019E">
              <w:rPr>
                <w:highlight w:val="lightGray"/>
                <w:lang w:eastAsia="zh-CN"/>
              </w:rPr>
              <w:t>-DC</w:t>
            </w: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bCs/>
                <w:sz w:val="18"/>
                <w:highlight w:val="lightGray"/>
                <w:lang w:eastAsia="zh-CN"/>
              </w:rPr>
            </w:pPr>
            <w:r w:rsidRPr="0023019E">
              <w:rPr>
                <w:rFonts w:ascii="Arial" w:hAnsi="Arial" w:cs="Arial"/>
                <w:sz w:val="18"/>
                <w:szCs w:val="16"/>
                <w:highlight w:val="lightGray"/>
                <w:lang w:eastAsia="zh-CN"/>
              </w:rPr>
              <w:t xml:space="preserve">Time offset to Cell2 </w:t>
            </w:r>
            <w:r w:rsidRPr="0023019E">
              <w:rPr>
                <w:rFonts w:ascii="Arial" w:hAnsi="Arial" w:cs="Arial"/>
                <w:sz w:val="18"/>
                <w:szCs w:val="16"/>
                <w:highlight w:val="lightGray"/>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lang w:eastAsia="ko-KR"/>
              </w:rPr>
            </w:pPr>
            <w:r w:rsidRPr="0023019E">
              <w:rPr>
                <w:rFonts w:ascii="Arial" w:hAnsi="Arial" w:cs="Arial"/>
                <w:bCs/>
                <w:sz w:val="18"/>
                <w:szCs w:val="16"/>
                <w:highlight w:val="lightGray"/>
              </w:rPr>
              <w:sym w:font="Symbol" w:char="F06D"/>
            </w:r>
            <w:r w:rsidRPr="0023019E">
              <w:rPr>
                <w:rFonts w:ascii="Arial" w:hAnsi="Arial" w:cs="Arial"/>
                <w:bCs/>
                <w:sz w:val="18"/>
                <w:szCs w:val="16"/>
                <w:highlight w:val="lightGray"/>
              </w:rPr>
              <w:t>s</w:t>
            </w:r>
          </w:p>
        </w:tc>
        <w:tc>
          <w:tcPr>
            <w:tcW w:w="226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highlight w:val="lightGray"/>
                <w:lang w:eastAsia="zh-CN"/>
              </w:rPr>
            </w:pPr>
            <w:r w:rsidRPr="0023019E">
              <w:rPr>
                <w:rFonts w:ascii="Arial" w:hAnsi="Arial" w:cs="Arial"/>
                <w:sz w:val="18"/>
                <w:highlight w:val="lightGray"/>
                <w:lang w:eastAsia="zh-CN"/>
              </w:rPr>
              <w:t>-</w:t>
            </w:r>
          </w:p>
        </w:tc>
      </w:tr>
      <w:tr w:rsidR="0023019E" w:rsidRPr="0023019E" w:rsidTr="00B81C1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r w:rsidRPr="0023019E">
              <w:rPr>
                <w:rFonts w:ascii="Arial" w:hAnsi="Arial" w:cs="v4.2.0"/>
                <w:sz w:val="18"/>
                <w:highlight w:val="lightGray"/>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rPr>
            </w:pPr>
            <w:proofErr w:type="spellStart"/>
            <w:r w:rsidRPr="0023019E">
              <w:rPr>
                <w:rFonts w:ascii="Arial" w:hAnsi="Arial" w:cs="v4.2.0"/>
                <w:sz w:val="18"/>
                <w:highlight w:val="lightGray"/>
              </w:rPr>
              <w:t>AWGN</w:t>
            </w:r>
            <w:proofErr w:type="spellEnd"/>
          </w:p>
        </w:tc>
      </w:tr>
      <w:tr w:rsidR="0023019E" w:rsidRPr="0023019E" w:rsidTr="00B81C10">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ind w:left="851" w:hanging="851"/>
              <w:rPr>
                <w:rFonts w:ascii="Arial" w:hAnsi="Arial" w:cs="Arial"/>
                <w:sz w:val="18"/>
                <w:szCs w:val="18"/>
                <w:highlight w:val="lightGray"/>
              </w:rPr>
            </w:pPr>
            <w:r w:rsidRPr="0023019E">
              <w:rPr>
                <w:rFonts w:ascii="Arial" w:hAnsi="Arial" w:cs="Arial"/>
                <w:sz w:val="18"/>
                <w:szCs w:val="18"/>
                <w:highlight w:val="lightGray"/>
              </w:rPr>
              <w:t>Note 1:</w:t>
            </w:r>
            <w:r w:rsidRPr="0023019E">
              <w:rPr>
                <w:rFonts w:ascii="Arial" w:hAnsi="Arial"/>
                <w:sz w:val="22"/>
                <w:highlight w:val="lightGray"/>
                <w:lang w:eastAsia="zh-CN"/>
              </w:rPr>
              <w:t xml:space="preserve"> </w:t>
            </w:r>
            <w:r w:rsidRPr="0023019E">
              <w:rPr>
                <w:rFonts w:ascii="Arial" w:hAnsi="Arial"/>
                <w:sz w:val="22"/>
                <w:highlight w:val="lightGray"/>
                <w:lang w:eastAsia="zh-CN"/>
              </w:rPr>
              <w:tab/>
            </w:r>
            <w:proofErr w:type="spellStart"/>
            <w:r w:rsidRPr="0023019E">
              <w:rPr>
                <w:rFonts w:ascii="Arial" w:hAnsi="Arial" w:cs="Arial"/>
                <w:sz w:val="18"/>
                <w:highlight w:val="lightGray"/>
              </w:rPr>
              <w:t>OCNG</w:t>
            </w:r>
            <w:proofErr w:type="spellEnd"/>
            <w:r w:rsidRPr="0023019E">
              <w:rPr>
                <w:rFonts w:ascii="Arial" w:hAnsi="Arial" w:cs="Arial"/>
                <w:sz w:val="18"/>
                <w:highlight w:val="lightGray"/>
              </w:rPr>
              <w:t xml:space="preserve"> shall be used such that both cells are fully allocated and a constant total transmitted power spectral density is achieved for all OFDM symbols.</w:t>
            </w:r>
          </w:p>
          <w:p w:rsidR="0023019E" w:rsidRPr="0023019E" w:rsidRDefault="0023019E" w:rsidP="00B81C10">
            <w:pPr>
              <w:keepNext/>
              <w:keepLines/>
              <w:spacing w:after="0" w:line="276" w:lineRule="auto"/>
              <w:ind w:left="851" w:hanging="851"/>
              <w:rPr>
                <w:rFonts w:ascii="Arial" w:hAnsi="Arial" w:cs="Arial"/>
                <w:sz w:val="18"/>
                <w:szCs w:val="18"/>
                <w:highlight w:val="lightGray"/>
              </w:rPr>
            </w:pPr>
            <w:r w:rsidRPr="0023019E">
              <w:rPr>
                <w:rFonts w:ascii="Arial" w:hAnsi="Arial" w:cs="Arial"/>
                <w:sz w:val="18"/>
                <w:szCs w:val="18"/>
                <w:highlight w:val="lightGray"/>
              </w:rPr>
              <w:t>Note 2:</w:t>
            </w:r>
            <w:r w:rsidRPr="0023019E">
              <w:rPr>
                <w:rFonts w:ascii="Arial" w:hAnsi="Arial"/>
                <w:sz w:val="22"/>
                <w:highlight w:val="lightGray"/>
                <w:lang w:eastAsia="zh-CN"/>
              </w:rPr>
              <w:t xml:space="preserve"> </w:t>
            </w:r>
            <w:r w:rsidRPr="0023019E">
              <w:rPr>
                <w:rFonts w:ascii="Arial" w:hAnsi="Arial"/>
                <w:sz w:val="22"/>
                <w:highlight w:val="lightGray"/>
                <w:lang w:eastAsia="zh-CN"/>
              </w:rPr>
              <w:tab/>
            </w:r>
            <w:r w:rsidRPr="0023019E">
              <w:rPr>
                <w:rFonts w:ascii="Arial" w:hAnsi="Arial" w:cs="Arial"/>
                <w:sz w:val="18"/>
                <w:highlight w:val="lightGray"/>
              </w:rPr>
              <w:t xml:space="preserve">Interference from other cells and noise sources not specified in the test is assumed to be constant over subcarriers and time and shall be </w:t>
            </w:r>
            <w:proofErr w:type="spellStart"/>
            <w:r w:rsidRPr="0023019E">
              <w:rPr>
                <w:rFonts w:ascii="Arial" w:hAnsi="Arial" w:cs="Arial"/>
                <w:sz w:val="18"/>
                <w:highlight w:val="lightGray"/>
              </w:rPr>
              <w:t>modeled</w:t>
            </w:r>
            <w:proofErr w:type="spellEnd"/>
            <w:r w:rsidRPr="0023019E">
              <w:rPr>
                <w:rFonts w:ascii="Arial" w:hAnsi="Arial" w:cs="Arial"/>
                <w:sz w:val="18"/>
                <w:highlight w:val="lightGray"/>
              </w:rPr>
              <w:t xml:space="preserve"> as </w:t>
            </w:r>
            <w:proofErr w:type="spellStart"/>
            <w:r w:rsidRPr="0023019E">
              <w:rPr>
                <w:rFonts w:ascii="Arial" w:hAnsi="Arial" w:cs="Arial"/>
                <w:sz w:val="18"/>
                <w:highlight w:val="lightGray"/>
              </w:rPr>
              <w:t>AWGN</w:t>
            </w:r>
            <w:proofErr w:type="spellEnd"/>
            <w:r w:rsidRPr="0023019E">
              <w:rPr>
                <w:rFonts w:ascii="Arial" w:hAnsi="Arial" w:cs="Arial"/>
                <w:sz w:val="18"/>
                <w:highlight w:val="lightGray"/>
              </w:rPr>
              <w:t xml:space="preserve"> of appropriate power for </w:t>
            </w:r>
            <w:proofErr w:type="spellStart"/>
            <w:r w:rsidRPr="0023019E">
              <w:rPr>
                <w:rFonts w:ascii="Arial" w:hAnsi="Arial" w:cs="Arial"/>
                <w:sz w:val="18"/>
                <w:szCs w:val="18"/>
                <w:highlight w:val="lightGray"/>
              </w:rPr>
              <w:t>N</w:t>
            </w:r>
            <w:r w:rsidRPr="0023019E">
              <w:rPr>
                <w:rFonts w:ascii="Arial" w:hAnsi="Arial" w:cs="Arial"/>
                <w:sz w:val="18"/>
                <w:szCs w:val="18"/>
                <w:highlight w:val="lightGray"/>
                <w:vertAlign w:val="subscript"/>
              </w:rPr>
              <w:t>oc</w:t>
            </w:r>
            <w:proofErr w:type="spellEnd"/>
            <w:r w:rsidRPr="0023019E">
              <w:rPr>
                <w:rFonts w:ascii="Arial" w:hAnsi="Arial" w:cs="Arial"/>
                <w:sz w:val="18"/>
                <w:szCs w:val="18"/>
                <w:highlight w:val="lightGray"/>
              </w:rPr>
              <w:t xml:space="preserve"> to be fulfilled within </w:t>
            </w:r>
            <w:proofErr w:type="spellStart"/>
            <w:r w:rsidRPr="0023019E">
              <w:rPr>
                <w:rFonts w:ascii="Arial" w:hAnsi="Arial" w:cs="Arial"/>
                <w:sz w:val="18"/>
                <w:szCs w:val="18"/>
                <w:highlight w:val="lightGray"/>
              </w:rPr>
              <w:t>BW</w:t>
            </w:r>
            <w:r w:rsidRPr="0023019E">
              <w:rPr>
                <w:rFonts w:ascii="Arial" w:hAnsi="Arial" w:cs="Arial"/>
                <w:sz w:val="18"/>
                <w:szCs w:val="18"/>
                <w:highlight w:val="lightGray"/>
                <w:vertAlign w:val="subscript"/>
              </w:rPr>
              <w:t>occupied</w:t>
            </w:r>
            <w:proofErr w:type="spellEnd"/>
            <w:r w:rsidRPr="0023019E">
              <w:rPr>
                <w:rFonts w:ascii="Arial" w:hAnsi="Arial" w:cs="Arial"/>
                <w:sz w:val="18"/>
                <w:szCs w:val="18"/>
                <w:highlight w:val="lightGray"/>
              </w:rPr>
              <w:t>.</w:t>
            </w:r>
          </w:p>
          <w:p w:rsidR="0023019E" w:rsidRPr="0023019E" w:rsidRDefault="0023019E" w:rsidP="00B81C10">
            <w:pPr>
              <w:keepNext/>
              <w:keepLines/>
              <w:tabs>
                <w:tab w:val="left" w:pos="841"/>
              </w:tabs>
              <w:spacing w:after="0" w:line="276" w:lineRule="auto"/>
              <w:ind w:left="851" w:hanging="851"/>
              <w:rPr>
                <w:rFonts w:ascii="Arial" w:hAnsi="Arial" w:cs="Arial"/>
                <w:sz w:val="18"/>
                <w:highlight w:val="lightGray"/>
                <w:lang w:eastAsia="zh-CN"/>
              </w:rPr>
            </w:pPr>
            <w:r w:rsidRPr="0023019E">
              <w:rPr>
                <w:rFonts w:ascii="Arial" w:hAnsi="Arial" w:cs="Arial"/>
                <w:sz w:val="18"/>
                <w:highlight w:val="lightGray"/>
                <w:lang w:eastAsia="ja-JP"/>
              </w:rPr>
              <w:t>Note 3:</w:t>
            </w:r>
            <w:r w:rsidRPr="0023019E">
              <w:rPr>
                <w:rFonts w:ascii="Arial" w:hAnsi="Arial" w:cs="Arial"/>
                <w:sz w:val="18"/>
                <w:highlight w:val="lightGray"/>
                <w:lang w:eastAsia="ja-JP"/>
              </w:rPr>
              <w:tab/>
              <w:t>SS-</w:t>
            </w:r>
            <w:proofErr w:type="spellStart"/>
            <w:r w:rsidRPr="0023019E">
              <w:rPr>
                <w:rFonts w:ascii="Arial" w:hAnsi="Arial" w:cs="Arial"/>
                <w:sz w:val="18"/>
                <w:highlight w:val="lightGray"/>
                <w:lang w:eastAsia="ja-JP"/>
              </w:rPr>
              <w:t>RSRP</w:t>
            </w:r>
            <w:proofErr w:type="spellEnd"/>
            <w:r w:rsidRPr="0023019E">
              <w:rPr>
                <w:rFonts w:ascii="Arial" w:hAnsi="Arial" w:cs="Arial"/>
                <w:sz w:val="18"/>
                <w:highlight w:val="lightGray"/>
                <w:lang w:eastAsia="ja-JP"/>
              </w:rPr>
              <w:t xml:space="preserve"> and Io levels have been derived from other parameters for information purposes. They are not settable parameters </w:t>
            </w:r>
            <w:proofErr w:type="spellStart"/>
            <w:r w:rsidRPr="0023019E">
              <w:rPr>
                <w:rFonts w:ascii="Arial" w:hAnsi="Arial" w:cs="Arial"/>
                <w:sz w:val="18"/>
                <w:highlight w:val="lightGray"/>
                <w:lang w:eastAsia="ja-JP"/>
              </w:rPr>
              <w:t>themselves</w:t>
            </w:r>
            <w:r w:rsidRPr="0023019E">
              <w:rPr>
                <w:rFonts w:ascii="Arial" w:hAnsi="Arial" w:cs="Arial"/>
                <w:sz w:val="18"/>
                <w:highlight w:val="lightGray"/>
              </w:rPr>
              <w:t>s</w:t>
            </w:r>
            <w:proofErr w:type="spellEnd"/>
            <w:r w:rsidRPr="0023019E">
              <w:rPr>
                <w:rFonts w:ascii="Arial" w:hAnsi="Arial" w:cs="Arial"/>
                <w:sz w:val="18"/>
                <w:highlight w:val="lightGray"/>
              </w:rPr>
              <w:t>.</w:t>
            </w:r>
          </w:p>
          <w:p w:rsidR="0023019E" w:rsidRPr="0023019E" w:rsidRDefault="0023019E" w:rsidP="00B81C10">
            <w:pPr>
              <w:keepNext/>
              <w:keepLines/>
              <w:spacing w:after="0" w:line="276" w:lineRule="auto"/>
              <w:ind w:left="851" w:hanging="851"/>
              <w:rPr>
                <w:rFonts w:ascii="Arial" w:hAnsi="Arial" w:cs="Arial"/>
                <w:sz w:val="18"/>
                <w:highlight w:val="lightGray"/>
                <w:lang w:eastAsia="zh-CN"/>
              </w:rPr>
            </w:pPr>
            <w:r w:rsidRPr="0023019E">
              <w:rPr>
                <w:rFonts w:ascii="Arial" w:hAnsi="Arial" w:cs="Arial"/>
                <w:sz w:val="18"/>
                <w:highlight w:val="lightGray"/>
                <w:lang w:eastAsia="ja-JP"/>
              </w:rPr>
              <w:t>Note 4:</w:t>
            </w:r>
            <w:r w:rsidRPr="0023019E">
              <w:rPr>
                <w:rFonts w:ascii="Arial" w:hAnsi="Arial" w:cs="Arial"/>
                <w:sz w:val="18"/>
                <w:highlight w:val="lightGray"/>
                <w:lang w:eastAsia="ja-JP"/>
              </w:rPr>
              <w:tab/>
            </w:r>
            <w:r w:rsidRPr="0023019E">
              <w:rPr>
                <w:rFonts w:ascii="Arial" w:hAnsi="Arial" w:cs="Arial"/>
                <w:sz w:val="18"/>
                <w:highlight w:val="lightGray"/>
                <w:lang w:eastAsia="zh-CN"/>
              </w:rPr>
              <w:t xml:space="preserve">Receive time difference of signals received </w:t>
            </w:r>
            <w:r w:rsidRPr="0023019E">
              <w:rPr>
                <w:rFonts w:ascii="Arial" w:hAnsi="Arial" w:cs="v4.2.0"/>
                <w:sz w:val="18"/>
                <w:highlight w:val="lightGray"/>
              </w:rPr>
              <w:t>between subframe timing boundary of E-</w:t>
            </w:r>
            <w:proofErr w:type="spellStart"/>
            <w:r w:rsidRPr="0023019E">
              <w:rPr>
                <w:rFonts w:ascii="Arial" w:hAnsi="Arial" w:cs="v4.2.0"/>
                <w:sz w:val="18"/>
                <w:highlight w:val="lightGray"/>
              </w:rPr>
              <w:t>UTRA</w:t>
            </w:r>
            <w:proofErr w:type="spellEnd"/>
            <w:r w:rsidRPr="0023019E">
              <w:rPr>
                <w:rFonts w:ascii="Arial" w:hAnsi="Arial" w:cs="v4.2.0"/>
                <w:sz w:val="18"/>
                <w:highlight w:val="lightGray"/>
              </w:rPr>
              <w:t xml:space="preserve"> </w:t>
            </w:r>
            <w:proofErr w:type="spellStart"/>
            <w:r w:rsidRPr="0023019E">
              <w:rPr>
                <w:rFonts w:ascii="Arial" w:hAnsi="Arial" w:cs="v4.2.0"/>
                <w:sz w:val="18"/>
                <w:highlight w:val="lightGray"/>
              </w:rPr>
              <w:t>PCell</w:t>
            </w:r>
            <w:proofErr w:type="spellEnd"/>
            <w:r w:rsidRPr="0023019E">
              <w:rPr>
                <w:rFonts w:ascii="Arial" w:hAnsi="Arial" w:cs="v4.2.0"/>
                <w:sz w:val="18"/>
                <w:highlight w:val="lightGray"/>
              </w:rPr>
              <w:t xml:space="preserve"> and slot timing boundar</w:t>
            </w:r>
            <w:r w:rsidRPr="0023019E">
              <w:rPr>
                <w:rFonts w:ascii="Arial" w:hAnsi="Arial" w:cs="v4.2.0"/>
                <w:sz w:val="18"/>
                <w:highlight w:val="lightGray"/>
                <w:lang w:eastAsia="zh-CN"/>
              </w:rPr>
              <w:t>y</w:t>
            </w:r>
            <w:r w:rsidRPr="0023019E">
              <w:rPr>
                <w:rFonts w:ascii="Arial" w:hAnsi="Arial" w:cs="v4.2.0"/>
                <w:sz w:val="18"/>
                <w:highlight w:val="lightGray"/>
              </w:rPr>
              <w:t xml:space="preserve"> of </w:t>
            </w:r>
            <w:proofErr w:type="spellStart"/>
            <w:r w:rsidRPr="0023019E">
              <w:rPr>
                <w:rFonts w:ascii="Arial" w:hAnsi="Arial" w:cs="v4.2.0"/>
                <w:sz w:val="18"/>
                <w:highlight w:val="lightGray"/>
              </w:rPr>
              <w:t>PSCell</w:t>
            </w:r>
            <w:proofErr w:type="spellEnd"/>
            <w:r w:rsidRPr="0023019E">
              <w:rPr>
                <w:rFonts w:ascii="Arial" w:hAnsi="Arial" w:cs="Arial"/>
                <w:sz w:val="18"/>
                <w:highlight w:val="lightGray"/>
                <w:lang w:eastAsia="zh-CN"/>
              </w:rPr>
              <w:t xml:space="preserve"> at the UE antenna connector including time alignment error between the two cells</w:t>
            </w:r>
          </w:p>
          <w:p w:rsidR="0023019E" w:rsidRPr="0023019E" w:rsidRDefault="0023019E" w:rsidP="00B81C10">
            <w:pPr>
              <w:keepNext/>
              <w:keepLines/>
              <w:spacing w:after="0" w:line="276" w:lineRule="auto"/>
              <w:ind w:left="851" w:hanging="851"/>
              <w:rPr>
                <w:rFonts w:ascii="Arial" w:hAnsi="Arial" w:cs="Arial"/>
                <w:sz w:val="18"/>
                <w:highlight w:val="lightGray"/>
                <w:lang w:eastAsia="zh-CN"/>
              </w:rPr>
            </w:pPr>
            <w:r w:rsidRPr="0023019E">
              <w:rPr>
                <w:rFonts w:ascii="Arial" w:hAnsi="Arial" w:cs="Arial"/>
                <w:sz w:val="18"/>
                <w:highlight w:val="lightGray"/>
                <w:lang w:eastAsia="ja-JP"/>
              </w:rPr>
              <w:t xml:space="preserve">Note </w:t>
            </w:r>
            <w:r w:rsidRPr="0023019E">
              <w:rPr>
                <w:rFonts w:ascii="Arial" w:hAnsi="Arial" w:cs="Arial"/>
                <w:sz w:val="18"/>
                <w:highlight w:val="lightGray"/>
                <w:lang w:eastAsia="zh-CN"/>
              </w:rPr>
              <w:t>5</w:t>
            </w:r>
            <w:r w:rsidRPr="0023019E">
              <w:rPr>
                <w:rFonts w:ascii="Arial" w:hAnsi="Arial" w:cs="Arial"/>
                <w:sz w:val="18"/>
                <w:highlight w:val="lightGray"/>
                <w:lang w:eastAsia="ja-JP"/>
              </w:rPr>
              <w:t>:</w:t>
            </w:r>
            <w:r w:rsidRPr="0023019E">
              <w:rPr>
                <w:rFonts w:ascii="Arial" w:hAnsi="Arial" w:cs="Arial"/>
                <w:sz w:val="18"/>
                <w:highlight w:val="lightGray"/>
                <w:lang w:eastAsia="ja-JP"/>
              </w:rPr>
              <w:tab/>
            </w:r>
            <w:r w:rsidRPr="0023019E">
              <w:rPr>
                <w:rFonts w:ascii="Arial" w:hAnsi="Arial" w:cs="Arial"/>
                <w:sz w:val="18"/>
                <w:highlight w:val="lightGray"/>
                <w:lang w:eastAsia="zh-CN"/>
              </w:rPr>
              <w:t>Receive time difference between slot boundaries of signals received from the two cells at the UE antenna connector including time alignment error between the two cells.</w:t>
            </w:r>
          </w:p>
          <w:p w:rsidR="0023019E" w:rsidRPr="0023019E" w:rsidRDefault="0023019E" w:rsidP="00B81C10">
            <w:pPr>
              <w:pStyle w:val="TAN"/>
              <w:rPr>
                <w:rFonts w:cs="v4.2.0"/>
                <w:highlight w:val="lightGray"/>
                <w:lang w:eastAsia="zh-CN"/>
              </w:rPr>
            </w:pPr>
            <w:r w:rsidRPr="0023019E">
              <w:rPr>
                <w:szCs w:val="18"/>
                <w:highlight w:val="lightGray"/>
              </w:rPr>
              <w:t xml:space="preserve">Note </w:t>
            </w:r>
            <w:r w:rsidRPr="0023019E">
              <w:rPr>
                <w:szCs w:val="18"/>
                <w:highlight w:val="lightGray"/>
                <w:lang w:eastAsia="zh-CN"/>
              </w:rPr>
              <w:t>6</w:t>
            </w:r>
            <w:r w:rsidRPr="0023019E">
              <w:rPr>
                <w:szCs w:val="18"/>
                <w:highlight w:val="lightGray"/>
              </w:rPr>
              <w:t>:</w:t>
            </w:r>
            <w:r w:rsidRPr="0023019E">
              <w:rPr>
                <w:highlight w:val="lightGray"/>
                <w:lang w:eastAsia="ja-JP"/>
              </w:rPr>
              <w:tab/>
              <w:t xml:space="preserve">All UL/DL transmission shall be confined within </w:t>
            </w:r>
            <w:proofErr w:type="spellStart"/>
            <w:r w:rsidRPr="0023019E">
              <w:rPr>
                <w:highlight w:val="lightGray"/>
              </w:rPr>
              <w:t>BW</w:t>
            </w:r>
            <w:r w:rsidRPr="0023019E">
              <w:rPr>
                <w:highlight w:val="lightGray"/>
                <w:vertAlign w:val="subscript"/>
              </w:rPr>
              <w:t>occupied</w:t>
            </w:r>
            <w:proofErr w:type="spellEnd"/>
            <w:r w:rsidRPr="0023019E">
              <w:rPr>
                <w:highlight w:val="lightGray"/>
                <w:lang w:eastAsia="ja-JP"/>
              </w:rPr>
              <w:t xml:space="preserve"> (i.e. 1</w:t>
            </w:r>
            <w:r w:rsidRPr="0023019E">
              <w:rPr>
                <w:rFonts w:eastAsia="Malgun Gothic"/>
                <w:szCs w:val="18"/>
                <w:highlight w:val="lightGray"/>
              </w:rPr>
              <w:t xml:space="preserve">0 MHz, 52 </w:t>
            </w:r>
            <w:proofErr w:type="spellStart"/>
            <w:r w:rsidRPr="0023019E">
              <w:rPr>
                <w:rFonts w:eastAsia="Malgun Gothic"/>
                <w:szCs w:val="18"/>
                <w:highlight w:val="lightGray"/>
              </w:rPr>
              <w:t>RBs</w:t>
            </w:r>
            <w:proofErr w:type="spellEnd"/>
            <w:r w:rsidRPr="0023019E">
              <w:rPr>
                <w:rFonts w:eastAsia="Malgun Gothic"/>
                <w:szCs w:val="18"/>
                <w:highlight w:val="lightGray"/>
              </w:rPr>
              <w:t xml:space="preserve">) from </w:t>
            </w:r>
            <w:proofErr w:type="spellStart"/>
            <w:proofErr w:type="gramStart"/>
            <w:r w:rsidRPr="0023019E">
              <w:rPr>
                <w:highlight w:val="lightGray"/>
              </w:rPr>
              <w:t>F</w:t>
            </w:r>
            <w:r w:rsidRPr="0023019E">
              <w:rPr>
                <w:highlight w:val="lightGray"/>
                <w:vertAlign w:val="subscript"/>
              </w:rPr>
              <w:t>C,low</w:t>
            </w:r>
            <w:proofErr w:type="spellEnd"/>
            <w:proofErr w:type="gramEnd"/>
            <w:r w:rsidRPr="0023019E">
              <w:rPr>
                <w:rFonts w:eastAsia="Malgun Gothic"/>
                <w:szCs w:val="18"/>
                <w:highlight w:val="lightGray"/>
              </w:rPr>
              <w:t xml:space="preserve">, and Io is independent of the </w:t>
            </w:r>
            <w:proofErr w:type="spellStart"/>
            <w:r w:rsidRPr="0023019E">
              <w:rPr>
                <w:rFonts w:eastAsia="Malgun Gothic"/>
                <w:szCs w:val="18"/>
                <w:highlight w:val="lightGray"/>
              </w:rPr>
              <w:t>BW</w:t>
            </w:r>
            <w:r w:rsidRPr="0023019E">
              <w:rPr>
                <w:rFonts w:eastAsia="Malgun Gothic"/>
                <w:szCs w:val="18"/>
                <w:highlight w:val="lightGray"/>
                <w:vertAlign w:val="subscript"/>
              </w:rPr>
              <w:t>channel</w:t>
            </w:r>
            <w:proofErr w:type="spellEnd"/>
            <w:r w:rsidRPr="0023019E">
              <w:rPr>
                <w:rFonts w:eastAsia="Malgun Gothic"/>
                <w:szCs w:val="18"/>
                <w:highlight w:val="lightGray"/>
              </w:rPr>
              <w:t xml:space="preserve"> configured</w:t>
            </w:r>
            <w:r w:rsidRPr="0023019E">
              <w:rPr>
                <w:rFonts w:cs="v4.2.0"/>
                <w:highlight w:val="lightGray"/>
                <w:lang w:eastAsia="zh-CN"/>
              </w:rPr>
              <w:t>.</w:t>
            </w:r>
          </w:p>
          <w:p w:rsidR="0023019E" w:rsidRPr="0023019E" w:rsidRDefault="0023019E" w:rsidP="00B81C10">
            <w:pPr>
              <w:pStyle w:val="TAN"/>
              <w:rPr>
                <w:rFonts w:cs="v4.2.0"/>
                <w:highlight w:val="lightGray"/>
                <w:lang w:eastAsia="zh-CN"/>
              </w:rPr>
            </w:pPr>
            <w:r w:rsidRPr="0023019E">
              <w:rPr>
                <w:szCs w:val="18"/>
                <w:highlight w:val="lightGray"/>
              </w:rPr>
              <w:t xml:space="preserve">Note </w:t>
            </w:r>
            <w:r w:rsidRPr="0023019E">
              <w:rPr>
                <w:szCs w:val="18"/>
                <w:highlight w:val="lightGray"/>
                <w:lang w:eastAsia="zh-CN"/>
              </w:rPr>
              <w:t>7</w:t>
            </w:r>
            <w:r w:rsidRPr="0023019E">
              <w:rPr>
                <w:szCs w:val="18"/>
                <w:highlight w:val="lightGray"/>
              </w:rPr>
              <w:t>:</w:t>
            </w:r>
            <w:r w:rsidRPr="0023019E">
              <w:rPr>
                <w:highlight w:val="lightGray"/>
                <w:lang w:eastAsia="ja-JP"/>
              </w:rPr>
              <w:tab/>
              <w:t xml:space="preserve">All UL/DL transmission shall be confined within </w:t>
            </w:r>
            <w:proofErr w:type="spellStart"/>
            <w:r w:rsidRPr="0023019E">
              <w:rPr>
                <w:highlight w:val="lightGray"/>
              </w:rPr>
              <w:t>BW</w:t>
            </w:r>
            <w:r w:rsidRPr="0023019E">
              <w:rPr>
                <w:highlight w:val="lightGray"/>
                <w:vertAlign w:val="subscript"/>
              </w:rPr>
              <w:t>occupied</w:t>
            </w:r>
            <w:proofErr w:type="spellEnd"/>
            <w:r w:rsidRPr="0023019E">
              <w:rPr>
                <w:highlight w:val="lightGray"/>
                <w:lang w:eastAsia="ja-JP"/>
              </w:rPr>
              <w:t xml:space="preserve"> (i.e. </w:t>
            </w:r>
            <w:r w:rsidRPr="0023019E">
              <w:rPr>
                <w:rFonts w:eastAsia="Malgun Gothic"/>
                <w:szCs w:val="18"/>
                <w:highlight w:val="lightGray"/>
              </w:rPr>
              <w:t xml:space="preserve">40 MHz, 106 </w:t>
            </w:r>
            <w:proofErr w:type="spellStart"/>
            <w:r w:rsidRPr="0023019E">
              <w:rPr>
                <w:rFonts w:eastAsia="Malgun Gothic"/>
                <w:szCs w:val="18"/>
                <w:highlight w:val="lightGray"/>
              </w:rPr>
              <w:t>RBs</w:t>
            </w:r>
            <w:proofErr w:type="spellEnd"/>
            <w:r w:rsidRPr="0023019E">
              <w:rPr>
                <w:rFonts w:eastAsia="Malgun Gothic"/>
                <w:szCs w:val="18"/>
                <w:highlight w:val="lightGray"/>
              </w:rPr>
              <w:t xml:space="preserve">) from </w:t>
            </w:r>
            <w:proofErr w:type="spellStart"/>
            <w:proofErr w:type="gramStart"/>
            <w:r w:rsidRPr="0023019E">
              <w:rPr>
                <w:highlight w:val="lightGray"/>
              </w:rPr>
              <w:t>F</w:t>
            </w:r>
            <w:r w:rsidRPr="0023019E">
              <w:rPr>
                <w:highlight w:val="lightGray"/>
                <w:vertAlign w:val="subscript"/>
              </w:rPr>
              <w:t>C,low</w:t>
            </w:r>
            <w:proofErr w:type="spellEnd"/>
            <w:proofErr w:type="gramEnd"/>
            <w:r w:rsidRPr="0023019E">
              <w:rPr>
                <w:rFonts w:eastAsia="Malgun Gothic"/>
                <w:szCs w:val="18"/>
                <w:highlight w:val="lightGray"/>
              </w:rPr>
              <w:t xml:space="preserve">, and Io is independent of the </w:t>
            </w:r>
            <w:proofErr w:type="spellStart"/>
            <w:r w:rsidRPr="0023019E">
              <w:rPr>
                <w:rFonts w:eastAsia="Malgun Gothic"/>
                <w:szCs w:val="18"/>
                <w:highlight w:val="lightGray"/>
              </w:rPr>
              <w:t>BW</w:t>
            </w:r>
            <w:r w:rsidRPr="0023019E">
              <w:rPr>
                <w:rFonts w:eastAsia="Malgun Gothic"/>
                <w:szCs w:val="18"/>
                <w:highlight w:val="lightGray"/>
                <w:vertAlign w:val="subscript"/>
              </w:rPr>
              <w:t>channel</w:t>
            </w:r>
            <w:proofErr w:type="spellEnd"/>
            <w:r w:rsidRPr="0023019E">
              <w:rPr>
                <w:rFonts w:eastAsia="Malgun Gothic"/>
                <w:szCs w:val="18"/>
                <w:highlight w:val="lightGray"/>
              </w:rPr>
              <w:t xml:space="preserve"> configured</w:t>
            </w:r>
            <w:r w:rsidRPr="0023019E">
              <w:rPr>
                <w:rFonts w:cs="v4.2.0"/>
                <w:highlight w:val="lightGray"/>
                <w:lang w:eastAsia="zh-CN"/>
              </w:rPr>
              <w:t>.</w:t>
            </w:r>
          </w:p>
          <w:p w:rsidR="0023019E" w:rsidRPr="0023019E" w:rsidRDefault="0023019E" w:rsidP="00B81C10">
            <w:pPr>
              <w:pStyle w:val="TAN"/>
              <w:rPr>
                <w:rFonts w:cs="v4.2.0"/>
                <w:highlight w:val="lightGray"/>
                <w:lang w:eastAsia="zh-CN"/>
              </w:rPr>
            </w:pPr>
            <w:r w:rsidRPr="0023019E">
              <w:rPr>
                <w:szCs w:val="18"/>
                <w:highlight w:val="lightGray"/>
              </w:rPr>
              <w:t xml:space="preserve">Note </w:t>
            </w:r>
            <w:r w:rsidRPr="0023019E">
              <w:rPr>
                <w:szCs w:val="18"/>
                <w:highlight w:val="lightGray"/>
                <w:lang w:eastAsia="zh-CN"/>
              </w:rPr>
              <w:t>8</w:t>
            </w:r>
            <w:r w:rsidRPr="0023019E">
              <w:rPr>
                <w:szCs w:val="18"/>
                <w:highlight w:val="lightGray"/>
              </w:rPr>
              <w:t>:</w:t>
            </w:r>
            <w:r w:rsidRPr="0023019E">
              <w:rPr>
                <w:highlight w:val="lightGray"/>
                <w:lang w:eastAsia="ja-JP"/>
              </w:rPr>
              <w:tab/>
            </w:r>
            <w:proofErr w:type="spellStart"/>
            <w:proofErr w:type="gramStart"/>
            <w:r w:rsidRPr="0023019E">
              <w:rPr>
                <w:rFonts w:eastAsia="Malgun Gothic"/>
                <w:szCs w:val="18"/>
                <w:highlight w:val="lightGray"/>
              </w:rPr>
              <w:t>N</w:t>
            </w:r>
            <w:r w:rsidRPr="0023019E">
              <w:rPr>
                <w:rFonts w:eastAsia="Malgun Gothic"/>
                <w:szCs w:val="18"/>
                <w:highlight w:val="lightGray"/>
                <w:vertAlign w:val="subscript"/>
              </w:rPr>
              <w:t>RB,c</w:t>
            </w:r>
            <w:proofErr w:type="spellEnd"/>
            <w:r w:rsidRPr="0023019E">
              <w:rPr>
                <w:rFonts w:cs="v4.2.0"/>
                <w:highlight w:val="lightGray"/>
                <w:lang w:eastAsia="zh-CN"/>
              </w:rPr>
              <w:t>.</w:t>
            </w:r>
            <w:proofErr w:type="gramEnd"/>
            <w:r w:rsidRPr="0023019E">
              <w:rPr>
                <w:rFonts w:cs="v4.2.0"/>
                <w:highlight w:val="lightGray"/>
                <w:lang w:eastAsia="zh-CN"/>
              </w:rPr>
              <w:t xml:space="preserve"> is derived from </w:t>
            </w:r>
            <w:r w:rsidRPr="0023019E">
              <w:rPr>
                <w:highlight w:val="lightGray"/>
              </w:rPr>
              <w:t xml:space="preserve">Table 5.3.2-1 in TS38.101-1[2] with configured </w:t>
            </w:r>
            <w:proofErr w:type="spellStart"/>
            <w:r w:rsidRPr="0023019E">
              <w:rPr>
                <w:highlight w:val="lightGray"/>
              </w:rPr>
              <w:t>BW</w:t>
            </w:r>
            <w:r w:rsidRPr="0023019E">
              <w:rPr>
                <w:highlight w:val="lightGray"/>
                <w:vertAlign w:val="subscript"/>
              </w:rPr>
              <w:t>channel</w:t>
            </w:r>
            <w:proofErr w:type="spellEnd"/>
            <w:r w:rsidRPr="0023019E">
              <w:rPr>
                <w:highlight w:val="lightGray"/>
              </w:rPr>
              <w:t>.</w:t>
            </w:r>
          </w:p>
        </w:tc>
      </w:tr>
    </w:tbl>
    <w:p w:rsidR="0023019E" w:rsidRPr="0023019E" w:rsidRDefault="0023019E" w:rsidP="0023019E">
      <w:pPr>
        <w:rPr>
          <w:highlight w:val="lightGray"/>
          <w:lang w:eastAsia="zh-CN"/>
        </w:rPr>
      </w:pPr>
    </w:p>
    <w:p w:rsidR="0023019E" w:rsidRPr="0023019E" w:rsidRDefault="0023019E" w:rsidP="0023019E">
      <w:pPr>
        <w:pStyle w:val="TH"/>
        <w:rPr>
          <w:highlight w:val="lightGray"/>
          <w:lang w:eastAsia="zh-CN"/>
        </w:rPr>
      </w:pPr>
      <w:r w:rsidRPr="0023019E">
        <w:rPr>
          <w:rFonts w:cs="v4.2.0"/>
          <w:highlight w:val="lightGray"/>
        </w:rPr>
        <w:t xml:space="preserve">Table </w:t>
      </w:r>
      <w:r w:rsidRPr="0023019E">
        <w:rPr>
          <w:rFonts w:eastAsia="MS Mincho"/>
          <w:bCs/>
          <w:highlight w:val="lightGray"/>
        </w:rPr>
        <w:t>A.4.5.2.</w:t>
      </w:r>
      <w:r w:rsidRPr="0023019E">
        <w:rPr>
          <w:bCs/>
          <w:highlight w:val="lightGray"/>
          <w:lang w:eastAsia="zh-CN"/>
        </w:rPr>
        <w:t>3</w:t>
      </w:r>
      <w:r w:rsidRPr="0023019E">
        <w:rPr>
          <w:rFonts w:eastAsia="MS Mincho"/>
          <w:bCs/>
          <w:highlight w:val="lightGray"/>
        </w:rPr>
        <w:t>.1</w:t>
      </w:r>
      <w:r w:rsidRPr="0023019E">
        <w:rPr>
          <w:rFonts w:cs="v4.2.0"/>
          <w:highlight w:val="lightGray"/>
        </w:rPr>
        <w:t>-</w:t>
      </w:r>
      <w:r w:rsidRPr="0023019E">
        <w:rPr>
          <w:rFonts w:cs="v4.2.0"/>
          <w:highlight w:val="lightGray"/>
          <w:lang w:eastAsia="zh-CN"/>
        </w:rPr>
        <w:t>4</w:t>
      </w:r>
      <w:r w:rsidRPr="0023019E">
        <w:rPr>
          <w:rFonts w:cs="v4.2.0"/>
          <w:highlight w:val="lightGray"/>
        </w:rPr>
        <w:t xml:space="preserve">: </w:t>
      </w:r>
      <w:r w:rsidRPr="0023019E">
        <w:rPr>
          <w:rFonts w:cs="v4.2.0"/>
          <w:highlight w:val="lightGray"/>
          <w:lang w:eastAsia="zh-CN"/>
        </w:rPr>
        <w:t>NR c</w:t>
      </w:r>
      <w:r w:rsidRPr="0023019E">
        <w:rPr>
          <w:rFonts w:cs="v4.2.0"/>
          <w:highlight w:val="lightGray"/>
        </w:rPr>
        <w:t xml:space="preserve">ell specific test parameters for NR </w:t>
      </w:r>
      <w:proofErr w:type="spellStart"/>
      <w:r w:rsidRPr="0023019E">
        <w:rPr>
          <w:rFonts w:cs="v4.2.0"/>
          <w:highlight w:val="lightGray"/>
        </w:rPr>
        <w:t>SCell</w:t>
      </w:r>
      <w:proofErr w:type="spellEnd"/>
      <w:r w:rsidRPr="0023019E">
        <w:rPr>
          <w:rFonts w:cs="v4.2.0"/>
          <w:highlight w:val="lightGray"/>
        </w:rPr>
        <w:t xml:space="preserve"> for </w:t>
      </w:r>
      <w:r w:rsidRPr="0023019E">
        <w:rPr>
          <w:highlight w:val="lightGray"/>
        </w:rPr>
        <w:t>E-</w:t>
      </w:r>
      <w:proofErr w:type="spellStart"/>
      <w:r w:rsidRPr="0023019E">
        <w:rPr>
          <w:highlight w:val="lightGray"/>
        </w:rPr>
        <w:t>UTRAN</w:t>
      </w:r>
      <w:proofErr w:type="spellEnd"/>
      <w:r w:rsidRPr="0023019E">
        <w:rPr>
          <w:highlight w:val="lightGray"/>
        </w:rPr>
        <w:t xml:space="preserve"> – NR interruptions during measurements on deactivated NR SCC in synchronous </w:t>
      </w:r>
      <w:proofErr w:type="spellStart"/>
      <w:r w:rsidRPr="0023019E">
        <w:rPr>
          <w:highlight w:val="lightGray"/>
        </w:rPr>
        <w:t>EN</w:t>
      </w:r>
      <w:proofErr w:type="spellEnd"/>
      <w:r w:rsidRPr="0023019E">
        <w:rPr>
          <w:highlight w:val="lightGray"/>
        </w:rPr>
        <w:t>-DC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58"/>
        <w:gridCol w:w="1562"/>
        <w:gridCol w:w="2268"/>
      </w:tblGrid>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b/>
                <w:sz w:val="18"/>
                <w:highlight w:val="lightGray"/>
                <w:lang w:eastAsia="ko-KR"/>
              </w:rPr>
            </w:pPr>
            <w:r w:rsidRPr="0023019E">
              <w:rPr>
                <w:rFonts w:ascii="Arial" w:hAnsi="Arial" w:cs="v4.2.0"/>
                <w:b/>
                <w:sz w:val="18"/>
                <w:highlight w:val="lightGray"/>
              </w:rPr>
              <w:t>Parameter</w:t>
            </w:r>
          </w:p>
        </w:tc>
        <w:tc>
          <w:tcPr>
            <w:tcW w:w="156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b/>
                <w:sz w:val="18"/>
                <w:highlight w:val="lightGray"/>
              </w:rPr>
            </w:pPr>
            <w:r w:rsidRPr="0023019E">
              <w:rPr>
                <w:rFonts w:ascii="Arial" w:hAnsi="Arial" w:cs="v4.2.0"/>
                <w:b/>
                <w:sz w:val="18"/>
                <w:highlight w:val="lightGray"/>
              </w:rPr>
              <w:t>Unit</w:t>
            </w: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b/>
                <w:sz w:val="18"/>
                <w:highlight w:val="lightGray"/>
                <w:lang w:eastAsia="zh-CN"/>
              </w:rPr>
            </w:pPr>
            <w:r w:rsidRPr="0023019E">
              <w:rPr>
                <w:rFonts w:ascii="Arial" w:hAnsi="Arial" w:cs="v4.2.0"/>
                <w:b/>
                <w:sz w:val="18"/>
                <w:highlight w:val="lightGray"/>
              </w:rPr>
              <w:t>Cell</w:t>
            </w:r>
            <w:r w:rsidRPr="0023019E">
              <w:rPr>
                <w:rFonts w:ascii="Arial" w:hAnsi="Arial" w:cs="v4.2.0"/>
                <w:b/>
                <w:sz w:val="18"/>
                <w:highlight w:val="lightGray"/>
                <w:lang w:eastAsia="zh-CN"/>
              </w:rPr>
              <w:t>3</w:t>
            </w: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r w:rsidRPr="0023019E">
              <w:rPr>
                <w:rFonts w:ascii="Arial" w:hAnsi="Arial" w:cs="Arial"/>
                <w:sz w:val="18"/>
                <w:highlight w:val="lightGray"/>
                <w:lang w:eastAsia="zh-CN"/>
              </w:rPr>
              <w:t>Frequency Range</w:t>
            </w:r>
          </w:p>
        </w:tc>
        <w:tc>
          <w:tcPr>
            <w:tcW w:w="1562"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v4.2.0"/>
                <w:sz w:val="18"/>
                <w:highlight w:val="lightGray"/>
                <w:lang w:eastAsia="zh-CN"/>
              </w:rPr>
              <w:t>FR1</w:t>
            </w:r>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ja-JP"/>
              </w:rPr>
            </w:pPr>
            <w:r w:rsidRPr="0023019E">
              <w:rPr>
                <w:rFonts w:ascii="Arial" w:hAnsi="Arial" w:cs="Arial"/>
                <w:sz w:val="18"/>
                <w:highlight w:val="lightGray"/>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hAnsi="Arial" w:cs="Arial"/>
                <w:sz w:val="18"/>
                <w:highlight w:val="lightGray"/>
              </w:rPr>
              <w:t xml:space="preserve"> 1</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proofErr w:type="spellStart"/>
            <w:r w:rsidRPr="0023019E">
              <w:rPr>
                <w:rFonts w:ascii="Arial" w:hAnsi="Arial" w:cs="Arial"/>
                <w:sz w:val="18"/>
                <w:highlight w:val="lightGray"/>
              </w:rPr>
              <w:t>FDD</w:t>
            </w:r>
            <w:proofErr w:type="spellEnd"/>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hAnsi="Arial" w:cs="Arial"/>
                <w:sz w:val="18"/>
                <w:highlight w:val="lightGray"/>
              </w:rPr>
              <w:t xml:space="preserve"> 2,3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proofErr w:type="spellStart"/>
            <w:r w:rsidRPr="0023019E">
              <w:rPr>
                <w:rFonts w:ascii="Arial" w:hAnsi="Arial" w:cs="Arial"/>
                <w:sz w:val="18"/>
                <w:highlight w:val="lightGray"/>
              </w:rPr>
              <w:t>TDD</w:t>
            </w:r>
            <w:proofErr w:type="spellEnd"/>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lastRenderedPageBreak/>
              <w:t>TDD</w:t>
            </w:r>
            <w:proofErr w:type="spellEnd"/>
            <w:r w:rsidRPr="0023019E">
              <w:rPr>
                <w:rFonts w:ascii="Arial" w:hAnsi="Arial" w:cs="Arial"/>
                <w:sz w:val="18"/>
                <w:highlight w:val="lightGray"/>
              </w:rPr>
              <w:t xml:space="preserve">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1</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Not Applicable</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TDDConf.1.1</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highlight w:val="lightGray"/>
                <w:lang w:eastAsia="zh-CN"/>
              </w:rPr>
            </w:pPr>
            <w:r w:rsidRPr="0023019E">
              <w:rPr>
                <w:rFonts w:ascii="Arial" w:hAnsi="Arial" w:cs="Arial"/>
                <w:sz w:val="18"/>
                <w:highlight w:val="lightGray"/>
              </w:rPr>
              <w:t>TDDConf.</w:t>
            </w:r>
            <w:r w:rsidRPr="0023019E">
              <w:rPr>
                <w:rFonts w:ascii="Arial" w:hAnsi="Arial" w:cs="Arial"/>
                <w:sz w:val="18"/>
                <w:highlight w:val="lightGray"/>
                <w:lang w:eastAsia="zh-CN"/>
              </w:rPr>
              <w:t>2</w:t>
            </w:r>
            <w:r w:rsidRPr="0023019E">
              <w:rPr>
                <w:rFonts w:ascii="Arial" w:hAnsi="Arial" w:cs="Arial"/>
                <w:sz w:val="18"/>
                <w:highlight w:val="lightGray"/>
              </w:rPr>
              <w:t>.</w:t>
            </w:r>
            <w:r w:rsidRPr="0023019E">
              <w:rPr>
                <w:rFonts w:ascii="Arial" w:hAnsi="Arial" w:cs="Arial"/>
                <w:sz w:val="18"/>
                <w:highlight w:val="lightGray"/>
                <w:lang w:eastAsia="zh-CN"/>
              </w:rPr>
              <w:t>1</w:t>
            </w:r>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BW</w:t>
            </w:r>
            <w:r w:rsidRPr="0023019E">
              <w:rPr>
                <w:rFonts w:ascii="Arial" w:hAnsi="Arial" w:cs="Arial"/>
                <w:sz w:val="18"/>
                <w:highlight w:val="lightGray"/>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1</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cs="Arial"/>
                <w:sz w:val="18"/>
                <w:szCs w:val="18"/>
                <w:highlight w:val="lightGray"/>
              </w:rPr>
            </w:pPr>
            <w:r w:rsidRPr="0023019E">
              <w:rPr>
                <w:rFonts w:ascii="Arial" w:eastAsia="Malgun Gothic" w:hAnsi="Arial"/>
                <w:sz w:val="18"/>
                <w:szCs w:val="18"/>
                <w:highlight w:val="lightGray"/>
              </w:rPr>
              <w:t>Note 8</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sz w:val="18"/>
                <w:szCs w:val="18"/>
                <w:highlight w:val="lightGray"/>
              </w:rPr>
            </w:pPr>
            <w:r w:rsidRPr="0023019E">
              <w:rPr>
                <w:rFonts w:ascii="Arial" w:eastAsia="Malgun Gothic" w:hAnsi="Arial"/>
                <w:sz w:val="18"/>
                <w:szCs w:val="18"/>
                <w:highlight w:val="lightGray"/>
              </w:rPr>
              <w:t>Note 8</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sz w:val="18"/>
                <w:szCs w:val="18"/>
                <w:highlight w:val="lightGray"/>
              </w:rPr>
            </w:pPr>
            <w:r w:rsidRPr="0023019E">
              <w:rPr>
                <w:rFonts w:ascii="Arial" w:eastAsia="Malgun Gothic" w:hAnsi="Arial"/>
                <w:sz w:val="18"/>
                <w:szCs w:val="18"/>
                <w:highlight w:val="lightGray"/>
              </w:rPr>
              <w:t>Note 8</w:t>
            </w:r>
            <w:r w:rsidRPr="0023019E">
              <w:rPr>
                <w:rFonts w:ascii="Arial" w:eastAsia="Malgun Gothic" w:hAnsi="Arial" w:cs="Arial"/>
                <w:sz w:val="18"/>
                <w:szCs w:val="18"/>
                <w:highlight w:val="lightGray"/>
              </w:rPr>
              <w:t xml:space="preserve"> </w:t>
            </w:r>
          </w:p>
        </w:tc>
      </w:tr>
      <w:tr w:rsidR="0023019E" w:rsidRPr="0023019E" w:rsidTr="00B81C10">
        <w:trPr>
          <w:cantSplit/>
          <w:jc w:val="center"/>
        </w:trPr>
        <w:tc>
          <w:tcPr>
            <w:tcW w:w="2120" w:type="dxa"/>
            <w:tcBorders>
              <w:top w:val="single" w:sz="4" w:space="0" w:color="auto"/>
              <w:left w:val="single" w:sz="4" w:space="0" w:color="auto"/>
              <w:bottom w:val="nil"/>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roofErr w:type="spellStart"/>
            <w:r w:rsidRPr="0023019E">
              <w:rPr>
                <w:rFonts w:ascii="Arial" w:hAnsi="Arial" w:cs="Arial"/>
                <w:sz w:val="18"/>
                <w:highlight w:val="lightGray"/>
              </w:rPr>
              <w:t>BW</w:t>
            </w:r>
            <w:r w:rsidRPr="0023019E">
              <w:rPr>
                <w:rFonts w:ascii="Arial" w:hAnsi="Arial" w:cs="Arial"/>
                <w:sz w:val="18"/>
                <w:highlight w:val="lightGray"/>
                <w:vertAlign w:val="subscript"/>
              </w:rPr>
              <w:t>occupied</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1</w:t>
            </w:r>
          </w:p>
        </w:tc>
        <w:tc>
          <w:tcPr>
            <w:tcW w:w="1562" w:type="dxa"/>
            <w:tcBorders>
              <w:top w:val="single" w:sz="4" w:space="0" w:color="auto"/>
              <w:left w:val="single" w:sz="4" w:space="0" w:color="auto"/>
              <w:bottom w:val="nil"/>
              <w:right w:val="single" w:sz="4" w:space="0" w:color="auto"/>
            </w:tcBorders>
            <w:vAlign w:val="center"/>
            <w:hideMark/>
          </w:tcPr>
          <w:p w:rsidR="0023019E" w:rsidRPr="0023019E" w:rsidRDefault="0023019E" w:rsidP="00B81C10">
            <w:pPr>
              <w:spacing w:after="0"/>
              <w:jc w:val="center"/>
              <w:rPr>
                <w:rFonts w:ascii="Arial" w:hAnsi="Arial" w:cs="Arial"/>
                <w:sz w:val="18"/>
                <w:highlight w:val="lightGray"/>
              </w:rPr>
            </w:pPr>
            <w:r w:rsidRPr="0023019E">
              <w:rPr>
                <w:rFonts w:ascii="Arial" w:hAnsi="Arial" w:cs="Arial"/>
                <w:sz w:val="18"/>
                <w:highlight w:val="lightGray"/>
                <w:lang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sz w:val="18"/>
                <w:szCs w:val="18"/>
                <w:highlight w:val="lightGray"/>
              </w:rPr>
            </w:pPr>
            <w:r w:rsidRPr="0023019E">
              <w:rPr>
                <w:rFonts w:ascii="Arial" w:hAnsi="Arial"/>
                <w:sz w:val="18"/>
                <w:szCs w:val="18"/>
                <w:highlight w:val="lightGray"/>
                <w:lang w:eastAsia="ja-JP"/>
              </w:rPr>
              <w:t xml:space="preserve">52 </w:t>
            </w:r>
            <w:r w:rsidRPr="0023019E">
              <w:rPr>
                <w:rFonts w:ascii="Arial" w:hAnsi="Arial"/>
                <w:sz w:val="18"/>
                <w:szCs w:val="18"/>
                <w:highlight w:val="lightGray"/>
                <w:vertAlign w:val="superscript"/>
                <w:lang w:eastAsia="ja-JP"/>
              </w:rPr>
              <w:t>Note 6</w:t>
            </w:r>
          </w:p>
        </w:tc>
      </w:tr>
      <w:tr w:rsidR="0023019E" w:rsidRPr="0023019E" w:rsidTr="00B81C10">
        <w:trPr>
          <w:cantSplit/>
          <w:jc w:val="center"/>
        </w:trPr>
        <w:tc>
          <w:tcPr>
            <w:tcW w:w="2120" w:type="dxa"/>
            <w:tcBorders>
              <w:top w:val="nil"/>
              <w:left w:val="single" w:sz="4" w:space="0" w:color="auto"/>
              <w:bottom w:val="nil"/>
              <w:right w:val="single" w:sz="4" w:space="0" w:color="auto"/>
            </w:tcBorders>
            <w:vAlign w:val="center"/>
          </w:tcPr>
          <w:p w:rsidR="0023019E" w:rsidRPr="0023019E" w:rsidRDefault="0023019E" w:rsidP="00B81C10">
            <w:pPr>
              <w:spacing w:after="0"/>
              <w:rPr>
                <w:rFonts w:ascii="Arial" w:hAnsi="Arial" w:cs="Arial"/>
                <w:sz w:val="18"/>
                <w:highlight w:val="lightGray"/>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2</w:t>
            </w:r>
          </w:p>
        </w:tc>
        <w:tc>
          <w:tcPr>
            <w:tcW w:w="1562" w:type="dxa"/>
            <w:tcBorders>
              <w:top w:val="nil"/>
              <w:left w:val="single" w:sz="4" w:space="0" w:color="auto"/>
              <w:bottom w:val="nil"/>
              <w:right w:val="single" w:sz="4" w:space="0" w:color="auto"/>
            </w:tcBorders>
            <w:vAlign w:val="center"/>
          </w:tcPr>
          <w:p w:rsidR="0023019E" w:rsidRPr="0023019E" w:rsidRDefault="0023019E" w:rsidP="00B81C10">
            <w:pPr>
              <w:spacing w:after="0"/>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sz w:val="18"/>
                <w:szCs w:val="18"/>
                <w:highlight w:val="lightGray"/>
              </w:rPr>
            </w:pPr>
            <w:r w:rsidRPr="0023019E">
              <w:rPr>
                <w:rFonts w:ascii="Arial" w:hAnsi="Arial"/>
                <w:sz w:val="18"/>
                <w:szCs w:val="18"/>
                <w:highlight w:val="lightGray"/>
                <w:lang w:eastAsia="ja-JP"/>
              </w:rPr>
              <w:t xml:space="preserve">52 </w:t>
            </w:r>
            <w:r w:rsidRPr="0023019E">
              <w:rPr>
                <w:rFonts w:ascii="Arial" w:hAnsi="Arial"/>
                <w:sz w:val="18"/>
                <w:szCs w:val="18"/>
                <w:highlight w:val="lightGray"/>
                <w:vertAlign w:val="superscript"/>
                <w:lang w:eastAsia="ja-JP"/>
              </w:rPr>
              <w:t>Note 6</w:t>
            </w:r>
          </w:p>
        </w:tc>
      </w:tr>
      <w:tr w:rsidR="0023019E" w:rsidRPr="0023019E" w:rsidTr="00B81C10">
        <w:trPr>
          <w:cantSplit/>
          <w:jc w:val="center"/>
        </w:trPr>
        <w:tc>
          <w:tcPr>
            <w:tcW w:w="2120" w:type="dxa"/>
            <w:tcBorders>
              <w:top w:val="nil"/>
              <w:left w:val="single" w:sz="4" w:space="0" w:color="auto"/>
              <w:bottom w:val="single" w:sz="4" w:space="0" w:color="auto"/>
              <w:right w:val="single" w:sz="4" w:space="0" w:color="auto"/>
            </w:tcBorders>
            <w:vAlign w:val="center"/>
          </w:tcPr>
          <w:p w:rsidR="0023019E" w:rsidRPr="0023019E" w:rsidRDefault="0023019E" w:rsidP="00B81C10">
            <w:pPr>
              <w:spacing w:after="0"/>
              <w:rPr>
                <w:rFonts w:ascii="Arial" w:hAnsi="Arial" w:cs="Arial"/>
                <w:sz w:val="18"/>
                <w:highlight w:val="lightGray"/>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3</w:t>
            </w:r>
          </w:p>
        </w:tc>
        <w:tc>
          <w:tcPr>
            <w:tcW w:w="1562" w:type="dxa"/>
            <w:tcBorders>
              <w:top w:val="nil"/>
              <w:left w:val="single" w:sz="4" w:space="0" w:color="auto"/>
              <w:bottom w:val="single" w:sz="4" w:space="0" w:color="auto"/>
              <w:right w:val="single" w:sz="4" w:space="0" w:color="auto"/>
            </w:tcBorders>
            <w:vAlign w:val="center"/>
          </w:tcPr>
          <w:p w:rsidR="0023019E" w:rsidRPr="0023019E" w:rsidRDefault="0023019E" w:rsidP="00B81C10">
            <w:pPr>
              <w:spacing w:after="0"/>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eastAsia="Malgun Gothic" w:hAnsi="Arial"/>
                <w:sz w:val="18"/>
                <w:szCs w:val="18"/>
                <w:highlight w:val="lightGray"/>
              </w:rPr>
            </w:pPr>
            <w:r w:rsidRPr="0023019E">
              <w:rPr>
                <w:rFonts w:ascii="Arial" w:hAnsi="Arial"/>
                <w:sz w:val="18"/>
                <w:szCs w:val="18"/>
                <w:highlight w:val="lightGray"/>
                <w:lang w:eastAsia="ja-JP"/>
              </w:rPr>
              <w:t xml:space="preserve">106 </w:t>
            </w:r>
            <w:r w:rsidRPr="0023019E">
              <w:rPr>
                <w:rFonts w:ascii="Arial" w:hAnsi="Arial"/>
                <w:sz w:val="18"/>
                <w:szCs w:val="18"/>
                <w:highlight w:val="lightGray"/>
                <w:vertAlign w:val="superscript"/>
                <w:lang w:eastAsia="ja-JP"/>
              </w:rPr>
              <w:t>Note 7</w:t>
            </w:r>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 xml:space="preserve">Initial </w:t>
            </w:r>
            <w:r w:rsidRPr="0023019E">
              <w:rPr>
                <w:rFonts w:ascii="Arial" w:hAnsi="Arial" w:cs="Arial"/>
                <w:sz w:val="18"/>
                <w:highlight w:val="lightGray"/>
                <w:lang w:eastAsia="zh-CN"/>
              </w:rPr>
              <w:t xml:space="preserve">DL </w:t>
            </w:r>
            <w:r w:rsidRPr="0023019E">
              <w:rPr>
                <w:rFonts w:ascii="Arial" w:hAnsi="Arial" w:cs="Arial"/>
                <w:sz w:val="18"/>
                <w:highlight w:val="lightGray"/>
              </w:rPr>
              <w:t>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1</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sz w:val="18"/>
                <w:highlight w:val="lightGray"/>
              </w:rPr>
              <w:t>DLBWP.0</w:t>
            </w:r>
            <w:r w:rsidRPr="0023019E">
              <w:rPr>
                <w:rFonts w:ascii="Arial" w:hAnsi="Arial"/>
                <w:sz w:val="18"/>
                <w:highlight w:val="lightGray"/>
                <w:lang w:eastAsia="zh-CN"/>
              </w:rPr>
              <w:t>.1</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sz w:val="18"/>
                <w:highlight w:val="lightGray"/>
              </w:rPr>
              <w:t>DLBWP.0</w:t>
            </w:r>
            <w:r w:rsidRPr="0023019E">
              <w:rPr>
                <w:rFonts w:ascii="Arial" w:hAnsi="Arial"/>
                <w:sz w:val="18"/>
                <w:highlight w:val="lightGray"/>
                <w:lang w:eastAsia="zh-CN"/>
              </w:rPr>
              <w:t>.1</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sz w:val="18"/>
                <w:highlight w:val="lightGray"/>
              </w:rPr>
              <w:t>DLBWP.0</w:t>
            </w:r>
            <w:r w:rsidRPr="0023019E">
              <w:rPr>
                <w:rFonts w:ascii="Arial" w:hAnsi="Arial"/>
                <w:sz w:val="18"/>
                <w:highlight w:val="lightGray"/>
                <w:lang w:eastAsia="zh-CN"/>
              </w:rPr>
              <w:t>.1</w:t>
            </w:r>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zh-CN"/>
              </w:rPr>
            </w:pPr>
            <w:r w:rsidRPr="0023019E">
              <w:rPr>
                <w:rFonts w:ascii="Arial" w:hAnsi="Arial" w:cs="v3.7.0"/>
                <w:sz w:val="18"/>
                <w:highlight w:val="lightGray"/>
              </w:rPr>
              <w:t>Dedicated DL BWP</w:t>
            </w:r>
            <w:r w:rsidRPr="0023019E">
              <w:rPr>
                <w:rFonts w:ascii="Arial" w:hAnsi="Arial" w:cs="v3.7.0"/>
                <w:sz w:val="18"/>
                <w:highlight w:val="lightGray"/>
                <w:lang w:eastAsia="zh-CN"/>
              </w:rPr>
              <w:t xml:space="preserve">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1</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rPr>
              <w:t>DLBWP.</w:t>
            </w:r>
            <w:r w:rsidRPr="0023019E">
              <w:rPr>
                <w:rFonts w:ascii="Arial" w:hAnsi="Arial"/>
                <w:sz w:val="18"/>
                <w:highlight w:val="lightGray"/>
                <w:lang w:eastAsia="zh-CN"/>
              </w:rPr>
              <w:t>1.1</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rPr>
              <w:t>DLBWP.</w:t>
            </w:r>
            <w:r w:rsidRPr="0023019E">
              <w:rPr>
                <w:rFonts w:ascii="Arial" w:hAnsi="Arial"/>
                <w:sz w:val="18"/>
                <w:highlight w:val="lightGray"/>
                <w:lang w:eastAsia="zh-CN"/>
              </w:rPr>
              <w:t>1.1</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rPr>
              <w:t>DLBWP.</w:t>
            </w:r>
            <w:r w:rsidRPr="0023019E">
              <w:rPr>
                <w:rFonts w:ascii="Arial" w:hAnsi="Arial"/>
                <w:sz w:val="18"/>
                <w:highlight w:val="lightGray"/>
                <w:lang w:eastAsia="zh-CN"/>
              </w:rPr>
              <w:t>1.1</w:t>
            </w:r>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Arial"/>
                <w:sz w:val="18"/>
                <w:highlight w:val="lightGray"/>
              </w:rPr>
              <w:t xml:space="preserve">Initial </w:t>
            </w:r>
            <w:r w:rsidRPr="0023019E">
              <w:rPr>
                <w:rFonts w:ascii="Arial" w:hAnsi="Arial" w:cs="Arial"/>
                <w:sz w:val="18"/>
                <w:highlight w:val="lightGray"/>
                <w:lang w:eastAsia="zh-CN"/>
              </w:rPr>
              <w:t xml:space="preserve">UL </w:t>
            </w:r>
            <w:r w:rsidRPr="0023019E">
              <w:rPr>
                <w:rFonts w:ascii="Arial" w:hAnsi="Arial" w:cs="Arial"/>
                <w:sz w:val="18"/>
                <w:highlight w:val="lightGray"/>
              </w:rPr>
              <w:t>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1</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LBWP.0</w:t>
            </w:r>
            <w:r w:rsidRPr="0023019E">
              <w:rPr>
                <w:rFonts w:ascii="Arial" w:hAnsi="Arial"/>
                <w:sz w:val="18"/>
                <w:highlight w:val="lightGray"/>
                <w:lang w:eastAsia="zh-CN"/>
              </w:rPr>
              <w:t>.1</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LBWP.0</w:t>
            </w:r>
            <w:r w:rsidRPr="0023019E">
              <w:rPr>
                <w:rFonts w:ascii="Arial" w:hAnsi="Arial"/>
                <w:sz w:val="18"/>
                <w:highlight w:val="lightGray"/>
                <w:lang w:eastAsia="zh-CN"/>
              </w:rPr>
              <w:t>.1</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LBWP.0</w:t>
            </w:r>
            <w:r w:rsidRPr="0023019E">
              <w:rPr>
                <w:rFonts w:ascii="Arial" w:hAnsi="Arial"/>
                <w:sz w:val="18"/>
                <w:highlight w:val="lightGray"/>
                <w:lang w:eastAsia="zh-CN"/>
              </w:rPr>
              <w:t>.1</w:t>
            </w:r>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r w:rsidRPr="0023019E">
              <w:rPr>
                <w:rFonts w:ascii="Arial" w:hAnsi="Arial" w:cs="v3.7.0"/>
                <w:sz w:val="18"/>
                <w:highlight w:val="lightGray"/>
              </w:rPr>
              <w:t xml:space="preserve">Dedicated </w:t>
            </w:r>
            <w:r w:rsidRPr="0023019E">
              <w:rPr>
                <w:rFonts w:ascii="Arial" w:hAnsi="Arial" w:cs="v3.7.0"/>
                <w:sz w:val="18"/>
                <w:highlight w:val="lightGray"/>
                <w:lang w:eastAsia="zh-CN"/>
              </w:rPr>
              <w:t>U</w:t>
            </w:r>
            <w:r w:rsidRPr="0023019E">
              <w:rPr>
                <w:rFonts w:ascii="Arial" w:hAnsi="Arial" w:cs="v3.7.0"/>
                <w:sz w:val="18"/>
                <w:highlight w:val="lightGray"/>
              </w:rPr>
              <w:t>L BWP</w:t>
            </w:r>
            <w:r w:rsidRPr="0023019E">
              <w:rPr>
                <w:rFonts w:ascii="Arial" w:hAnsi="Arial" w:cs="v3.7.0"/>
                <w:sz w:val="18"/>
                <w:highlight w:val="lightGray"/>
                <w:lang w:eastAsia="zh-CN"/>
              </w:rPr>
              <w:t xml:space="preserve">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1</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w:t>
            </w:r>
            <w:r w:rsidRPr="0023019E">
              <w:rPr>
                <w:rFonts w:ascii="Arial" w:hAnsi="Arial"/>
                <w:sz w:val="18"/>
                <w:highlight w:val="lightGray"/>
                <w:lang w:eastAsia="zh-CN"/>
              </w:rPr>
              <w:t>1.1</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w:t>
            </w:r>
            <w:r w:rsidRPr="0023019E">
              <w:rPr>
                <w:rFonts w:ascii="Arial" w:hAnsi="Arial"/>
                <w:sz w:val="18"/>
                <w:highlight w:val="lightGray"/>
                <w:lang w:eastAsia="zh-CN"/>
              </w:rPr>
              <w:t>1.1</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sz w:val="18"/>
                <w:highlight w:val="lightGray"/>
              </w:rPr>
            </w:pPr>
            <w:r w:rsidRPr="0023019E">
              <w:rPr>
                <w:rFonts w:ascii="Arial" w:hAnsi="Arial"/>
                <w:sz w:val="18"/>
                <w:highlight w:val="lightGray"/>
                <w:lang w:eastAsia="zh-CN"/>
              </w:rPr>
              <w:t>U</w:t>
            </w:r>
            <w:r w:rsidRPr="0023019E">
              <w:rPr>
                <w:rFonts w:ascii="Arial" w:hAnsi="Arial"/>
                <w:sz w:val="18"/>
                <w:highlight w:val="lightGray"/>
              </w:rPr>
              <w:t>LBWP.</w:t>
            </w:r>
            <w:r w:rsidRPr="0023019E">
              <w:rPr>
                <w:rFonts w:ascii="Arial" w:hAnsi="Arial"/>
                <w:sz w:val="18"/>
                <w:highlight w:val="lightGray"/>
                <w:lang w:eastAsia="zh-CN"/>
              </w:rPr>
              <w:t>1.1</w:t>
            </w:r>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zh-CN"/>
              </w:rPr>
            </w:pPr>
            <w:proofErr w:type="spellStart"/>
            <w:r w:rsidRPr="0023019E">
              <w:rPr>
                <w:rFonts w:ascii="Arial" w:hAnsi="Arial" w:cs="Arial"/>
                <w:sz w:val="18"/>
                <w:highlight w:val="lightGray"/>
              </w:rPr>
              <w:t>PDSCH</w:t>
            </w:r>
            <w:proofErr w:type="spellEnd"/>
            <w:r w:rsidRPr="0023019E">
              <w:rPr>
                <w:rFonts w:ascii="Arial" w:hAnsi="Arial" w:cs="Arial"/>
                <w:sz w:val="18"/>
                <w:highlight w:val="lightGray"/>
              </w:rPr>
              <w:t xml:space="preserve">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1</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w:t>
            </w:r>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RMSI</w:t>
            </w:r>
            <w:proofErr w:type="spellEnd"/>
            <w:r w:rsidRPr="0023019E">
              <w:rPr>
                <w:rFonts w:ascii="Arial" w:hAnsi="Arial" w:cs="Arial"/>
                <w:sz w:val="18"/>
                <w:highlight w:val="lightGray"/>
              </w:rPr>
              <w:t xml:space="preserve">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1</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CR.1.1 </w:t>
            </w:r>
            <w:proofErr w:type="spellStart"/>
            <w:r w:rsidRPr="0023019E">
              <w:rPr>
                <w:rFonts w:ascii="Arial" w:hAnsi="Arial" w:cs="Arial"/>
                <w:sz w:val="18"/>
                <w:szCs w:val="16"/>
                <w:highlight w:val="lightGray"/>
                <w:lang w:eastAsia="zh-CN"/>
              </w:rPr>
              <w:t>FDD</w:t>
            </w:r>
            <w:proofErr w:type="spellEnd"/>
            <w:r w:rsidRPr="0023019E">
              <w:rPr>
                <w:rFonts w:ascii="Arial" w:hAnsi="Arial" w:cs="Arial"/>
                <w:sz w:val="18"/>
                <w:szCs w:val="16"/>
                <w:highlight w:val="lightGray"/>
                <w:lang w:eastAsia="zh-CN"/>
              </w:rPr>
              <w:t xml:space="preserve">  </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CR.1.1 </w:t>
            </w:r>
            <w:proofErr w:type="spellStart"/>
            <w:r w:rsidRPr="0023019E">
              <w:rPr>
                <w:rFonts w:ascii="Arial" w:hAnsi="Arial" w:cs="Arial"/>
                <w:sz w:val="18"/>
                <w:szCs w:val="16"/>
                <w:highlight w:val="lightGray"/>
                <w:lang w:eastAsia="zh-CN"/>
              </w:rPr>
              <w:t>TDD</w:t>
            </w:r>
            <w:proofErr w:type="spellEnd"/>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CR.2.1 </w:t>
            </w:r>
            <w:proofErr w:type="spellStart"/>
            <w:r w:rsidRPr="0023019E">
              <w:rPr>
                <w:rFonts w:ascii="Arial" w:hAnsi="Arial" w:cs="Arial"/>
                <w:sz w:val="18"/>
                <w:szCs w:val="16"/>
                <w:highlight w:val="lightGray"/>
                <w:lang w:eastAsia="zh-CN"/>
              </w:rPr>
              <w:t>TDD</w:t>
            </w:r>
            <w:proofErr w:type="spellEnd"/>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lang w:eastAsia="zh-CN"/>
              </w:rPr>
              <w:t>PDCCH</w:t>
            </w:r>
            <w:proofErr w:type="spellEnd"/>
            <w:r w:rsidRPr="0023019E">
              <w:rPr>
                <w:rFonts w:ascii="Arial" w:hAnsi="Arial" w:cs="Arial"/>
                <w:sz w:val="18"/>
                <w:highlight w:val="lightGray"/>
                <w:lang w:eastAsia="zh-CN"/>
              </w:rPr>
              <w:t xml:space="preserve"> </w:t>
            </w:r>
            <w:r w:rsidRPr="0023019E">
              <w:rPr>
                <w:rFonts w:ascii="Arial" w:hAnsi="Arial" w:cs="Arial"/>
                <w:sz w:val="18"/>
                <w:highlight w:val="lightGray"/>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1</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CCR.1.1 </w:t>
            </w:r>
            <w:proofErr w:type="spellStart"/>
            <w:r w:rsidRPr="0023019E">
              <w:rPr>
                <w:rFonts w:ascii="Arial" w:hAnsi="Arial" w:cs="Arial"/>
                <w:sz w:val="18"/>
                <w:szCs w:val="16"/>
                <w:highlight w:val="lightGray"/>
                <w:lang w:eastAsia="zh-CN"/>
              </w:rPr>
              <w:t>FDD</w:t>
            </w:r>
            <w:proofErr w:type="spellEnd"/>
            <w:r w:rsidRPr="0023019E">
              <w:rPr>
                <w:rFonts w:ascii="Arial" w:hAnsi="Arial" w:cs="Arial"/>
                <w:sz w:val="18"/>
                <w:szCs w:val="16"/>
                <w:highlight w:val="lightGray"/>
                <w:lang w:eastAsia="zh-CN"/>
              </w:rPr>
              <w:t xml:space="preserve">  </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CCR.1.1 </w:t>
            </w:r>
            <w:proofErr w:type="spellStart"/>
            <w:r w:rsidRPr="0023019E">
              <w:rPr>
                <w:rFonts w:ascii="Arial" w:hAnsi="Arial" w:cs="Arial"/>
                <w:sz w:val="18"/>
                <w:szCs w:val="16"/>
                <w:highlight w:val="lightGray"/>
                <w:lang w:eastAsia="zh-CN"/>
              </w:rPr>
              <w:t>TDD</w:t>
            </w:r>
            <w:proofErr w:type="spellEnd"/>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 xml:space="preserve">CCR.2.1 </w:t>
            </w:r>
            <w:proofErr w:type="spellStart"/>
            <w:r w:rsidRPr="0023019E">
              <w:rPr>
                <w:rFonts w:ascii="Arial" w:hAnsi="Arial" w:cs="Arial"/>
                <w:sz w:val="18"/>
                <w:szCs w:val="16"/>
                <w:highlight w:val="lightGray"/>
                <w:lang w:eastAsia="zh-CN"/>
              </w:rPr>
              <w:t>TDD</w:t>
            </w:r>
            <w:proofErr w:type="spellEnd"/>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r w:rsidRPr="0023019E">
              <w:rPr>
                <w:rFonts w:ascii="Arial" w:hAnsi="Arial" w:cs="Arial"/>
                <w:bCs/>
                <w:sz w:val="18"/>
                <w:highlight w:val="lightGray"/>
                <w:lang w:eastAsia="zh-CN"/>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1</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sz w:val="18"/>
                <w:szCs w:val="18"/>
                <w:highlight w:val="lightGray"/>
              </w:rPr>
              <w:t xml:space="preserve">TRS.1.1 </w:t>
            </w:r>
            <w:proofErr w:type="spellStart"/>
            <w:r w:rsidRPr="0023019E">
              <w:rPr>
                <w:rFonts w:ascii="Arial" w:hAnsi="Arial"/>
                <w:sz w:val="18"/>
                <w:szCs w:val="18"/>
                <w:highlight w:val="lightGray"/>
                <w:lang w:eastAsia="zh-CN"/>
              </w:rPr>
              <w:t>F</w:t>
            </w:r>
            <w:r w:rsidRPr="0023019E">
              <w:rPr>
                <w:rFonts w:ascii="Arial" w:hAnsi="Arial"/>
                <w:sz w:val="18"/>
                <w:szCs w:val="18"/>
                <w:highlight w:val="lightGray"/>
              </w:rPr>
              <w:t>DD</w:t>
            </w:r>
            <w:proofErr w:type="spellEnd"/>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sz w:val="18"/>
                <w:szCs w:val="18"/>
                <w:highlight w:val="lightGray"/>
              </w:rPr>
              <w:t xml:space="preserve">TRS.1.1 </w:t>
            </w:r>
            <w:proofErr w:type="spellStart"/>
            <w:r w:rsidRPr="0023019E">
              <w:rPr>
                <w:rFonts w:ascii="Arial" w:hAnsi="Arial"/>
                <w:sz w:val="18"/>
                <w:szCs w:val="18"/>
                <w:highlight w:val="lightGray"/>
                <w:lang w:eastAsia="zh-CN"/>
              </w:rPr>
              <w:t>T</w:t>
            </w:r>
            <w:r w:rsidRPr="0023019E">
              <w:rPr>
                <w:rFonts w:ascii="Arial" w:hAnsi="Arial"/>
                <w:sz w:val="18"/>
                <w:szCs w:val="18"/>
                <w:highlight w:val="lightGray"/>
              </w:rPr>
              <w:t>DD</w:t>
            </w:r>
            <w:proofErr w:type="spellEnd"/>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eastAsia="Malgun Gothic" w:hAnsi="Arial"/>
                <w:sz w:val="18"/>
                <w:szCs w:val="18"/>
                <w:highlight w:val="lightGray"/>
              </w:rPr>
              <w:t xml:space="preserve"> 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sz w:val="18"/>
                <w:szCs w:val="18"/>
                <w:highlight w:val="lightGray"/>
              </w:rPr>
              <w:t xml:space="preserve">TRS.1.2 </w:t>
            </w:r>
            <w:proofErr w:type="spellStart"/>
            <w:r w:rsidRPr="0023019E">
              <w:rPr>
                <w:rFonts w:ascii="Arial" w:hAnsi="Arial"/>
                <w:sz w:val="18"/>
                <w:szCs w:val="18"/>
                <w:highlight w:val="lightGray"/>
                <w:lang w:eastAsia="zh-CN"/>
              </w:rPr>
              <w:t>T</w:t>
            </w:r>
            <w:r w:rsidRPr="0023019E">
              <w:rPr>
                <w:rFonts w:ascii="Arial" w:hAnsi="Arial"/>
                <w:sz w:val="18"/>
                <w:szCs w:val="18"/>
                <w:highlight w:val="lightGray"/>
              </w:rPr>
              <w:t>DD</w:t>
            </w:r>
            <w:proofErr w:type="spellEnd"/>
          </w:p>
        </w:tc>
      </w:tr>
      <w:tr w:rsidR="0023019E" w:rsidRPr="0023019E" w:rsidTr="00B81C10">
        <w:trPr>
          <w:cantSplit/>
          <w:jc w:val="center"/>
        </w:trPr>
        <w:tc>
          <w:tcPr>
            <w:tcW w:w="2120" w:type="dxa"/>
            <w:tcBorders>
              <w:top w:val="single" w:sz="4" w:space="0" w:color="auto"/>
              <w:left w:val="single" w:sz="4" w:space="0" w:color="auto"/>
              <w:bottom w:val="nil"/>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bCs/>
                <w:sz w:val="18"/>
                <w:highlight w:val="lightGray"/>
              </w:rPr>
              <w:t>OCNG</w:t>
            </w:r>
            <w:proofErr w:type="spellEnd"/>
            <w:r w:rsidRPr="0023019E">
              <w:rPr>
                <w:rFonts w:ascii="Arial" w:hAnsi="Arial" w:cs="Arial"/>
                <w:bCs/>
                <w:sz w:val="18"/>
                <w:highlight w:val="lightGray"/>
              </w:rPr>
              <w:t xml:space="preserve"> Patterns</w:t>
            </w:r>
          </w:p>
        </w:tc>
        <w:tc>
          <w:tcPr>
            <w:tcW w:w="155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hAnsi="Arial" w:cs="Arial"/>
                <w:sz w:val="18"/>
                <w:highlight w:val="lightGray"/>
                <w:lang w:eastAsia="ja-JP"/>
              </w:rPr>
              <w:t xml:space="preserve"> 1,2</w:t>
            </w:r>
          </w:p>
        </w:tc>
        <w:tc>
          <w:tcPr>
            <w:tcW w:w="1562" w:type="dxa"/>
            <w:tcBorders>
              <w:top w:val="single" w:sz="4" w:space="0" w:color="auto"/>
              <w:left w:val="single" w:sz="4" w:space="0" w:color="auto"/>
              <w:bottom w:val="nil"/>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szCs w:val="16"/>
                <w:highlight w:val="lightGray"/>
                <w:lang w:eastAsia="zh-CN"/>
              </w:rPr>
              <w:t>OP.1</w:t>
            </w:r>
            <w:r w:rsidRPr="0023019E">
              <w:rPr>
                <w:rFonts w:ascii="Arial" w:hAnsi="Arial" w:cs="Arial"/>
                <w:sz w:val="18"/>
                <w:szCs w:val="16"/>
                <w:highlight w:val="lightGray"/>
                <w:vertAlign w:val="superscript"/>
                <w:lang w:eastAsia="zh-CN"/>
              </w:rPr>
              <w:t xml:space="preserve"> Note 6</w:t>
            </w:r>
          </w:p>
        </w:tc>
      </w:tr>
      <w:tr w:rsidR="0023019E" w:rsidRPr="0023019E" w:rsidTr="00B81C10">
        <w:trPr>
          <w:cantSplit/>
          <w:jc w:val="center"/>
        </w:trPr>
        <w:tc>
          <w:tcPr>
            <w:tcW w:w="2120" w:type="dxa"/>
            <w:tcBorders>
              <w:top w:val="nil"/>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rPr>
                <w:rFonts w:ascii="Arial" w:hAnsi="Arial" w:cs="Arial"/>
                <w:bCs/>
                <w:sz w:val="18"/>
                <w:highlight w:val="lightGray"/>
              </w:rPr>
            </w:pPr>
          </w:p>
        </w:tc>
        <w:tc>
          <w:tcPr>
            <w:tcW w:w="155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hAnsi="Arial" w:cs="Arial"/>
                <w:bCs/>
                <w:sz w:val="18"/>
                <w:highlight w:val="lightGray"/>
                <w:lang w:eastAsia="ja-JP"/>
              </w:rPr>
              <w:t xml:space="preserve"> 3</w:t>
            </w:r>
          </w:p>
        </w:tc>
        <w:tc>
          <w:tcPr>
            <w:tcW w:w="1562" w:type="dxa"/>
            <w:tcBorders>
              <w:top w:val="nil"/>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ja-JP"/>
              </w:rPr>
              <w:t xml:space="preserve">OP.1 </w:t>
            </w:r>
            <w:r w:rsidRPr="0023019E">
              <w:rPr>
                <w:rFonts w:ascii="Arial" w:hAnsi="Arial" w:cs="Arial"/>
                <w:sz w:val="18"/>
                <w:szCs w:val="16"/>
                <w:highlight w:val="lightGray"/>
                <w:vertAlign w:val="superscript"/>
                <w:lang w:eastAsia="ja-JP"/>
              </w:rPr>
              <w:t>Note 7</w:t>
            </w: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bCs/>
                <w:sz w:val="18"/>
                <w:highlight w:val="lightGray"/>
                <w:lang w:eastAsia="zh-CN"/>
              </w:rPr>
            </w:pPr>
            <w:proofErr w:type="spellStart"/>
            <w:r w:rsidRPr="0023019E">
              <w:rPr>
                <w:rFonts w:ascii="Arial" w:hAnsi="Arial" w:cs="Arial"/>
                <w:bCs/>
                <w:sz w:val="18"/>
                <w:highlight w:val="lightGray"/>
                <w:lang w:eastAsia="zh-CN"/>
              </w:rPr>
              <w:t>SMTC</w:t>
            </w:r>
            <w:proofErr w:type="spellEnd"/>
            <w:r w:rsidRPr="0023019E">
              <w:rPr>
                <w:rFonts w:ascii="Arial" w:hAnsi="Arial" w:cs="Arial"/>
                <w:bCs/>
                <w:sz w:val="18"/>
                <w:highlight w:val="lightGray"/>
                <w:lang w:eastAsia="zh-CN"/>
              </w:rPr>
              <w:t xml:space="preserve"> Configuration</w:t>
            </w:r>
          </w:p>
        </w:tc>
        <w:tc>
          <w:tcPr>
            <w:tcW w:w="1562"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lang w:eastAsia="ko-KR"/>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SMTC.1</w:t>
            </w: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bCs/>
                <w:sz w:val="18"/>
                <w:highlight w:val="lightGray"/>
                <w:lang w:eastAsia="zh-CN"/>
              </w:rPr>
            </w:pPr>
            <w:r w:rsidRPr="0023019E">
              <w:rPr>
                <w:rFonts w:ascii="Arial" w:hAnsi="Arial" w:cs="Arial"/>
                <w:sz w:val="18"/>
                <w:szCs w:val="16"/>
                <w:highlight w:val="lightGray"/>
              </w:rPr>
              <w:t>TCI state</w:t>
            </w:r>
          </w:p>
        </w:tc>
        <w:tc>
          <w:tcPr>
            <w:tcW w:w="1562"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lang w:eastAsia="ko-KR"/>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sz w:val="18"/>
                <w:highlight w:val="lightGray"/>
              </w:rPr>
              <w:t>TCI.State.0</w:t>
            </w:r>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bCs/>
                <w:sz w:val="18"/>
                <w:highlight w:val="lightGray"/>
                <w:lang w:eastAsia="zh-CN"/>
              </w:rPr>
            </w:pPr>
            <w:proofErr w:type="spellStart"/>
            <w:r w:rsidRPr="0023019E">
              <w:rPr>
                <w:rFonts w:ascii="Arial" w:hAnsi="Arial" w:cs="Arial"/>
                <w:bCs/>
                <w:sz w:val="18"/>
                <w:highlight w:val="lightGray"/>
                <w:lang w:eastAsia="zh-CN"/>
              </w:rPr>
              <w:t>SSB</w:t>
            </w:r>
            <w:proofErr w:type="spellEnd"/>
            <w:r w:rsidRPr="0023019E">
              <w:rPr>
                <w:rFonts w:ascii="Arial" w:hAnsi="Arial" w:cs="Arial"/>
                <w:bCs/>
                <w:sz w:val="18"/>
                <w:highlight w:val="lightGray"/>
                <w:lang w:eastAsia="zh-CN"/>
              </w:rPr>
              <w:t xml:space="preserve"> Configuration</w:t>
            </w:r>
          </w:p>
        </w:tc>
        <w:tc>
          <w:tcPr>
            <w:tcW w:w="155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hAnsi="Arial" w:cs="Arial"/>
                <w:sz w:val="18"/>
                <w:highlight w:val="lightGray"/>
                <w:lang w:eastAsia="ja-JP"/>
              </w:rPr>
              <w:t xml:space="preserve"> 1,2</w:t>
            </w:r>
          </w:p>
        </w:tc>
        <w:tc>
          <w:tcPr>
            <w:tcW w:w="1562" w:type="dxa"/>
            <w:vMerge w:val="restart"/>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SSB.1 FR1</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bCs/>
                <w:sz w:val="18"/>
                <w:highlight w:val="lightGray"/>
                <w:lang w:eastAsia="zh-CN"/>
              </w:rPr>
            </w:pPr>
          </w:p>
        </w:tc>
        <w:tc>
          <w:tcPr>
            <w:tcW w:w="155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hAnsi="Arial" w:cs="Arial"/>
                <w:bCs/>
                <w:sz w:val="18"/>
                <w:highlight w:val="lightGray"/>
                <w:lang w:eastAsia="ja-JP"/>
              </w:rPr>
              <w:t xml:space="preserve"> 3</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szCs w:val="16"/>
                <w:highlight w:val="lightGray"/>
                <w:lang w:eastAsia="zh-CN"/>
              </w:rPr>
            </w:pPr>
            <w:r w:rsidRPr="0023019E">
              <w:rPr>
                <w:rFonts w:ascii="Arial" w:hAnsi="Arial" w:cs="Arial"/>
                <w:sz w:val="18"/>
                <w:szCs w:val="16"/>
                <w:highlight w:val="lightGray"/>
                <w:lang w:eastAsia="zh-CN"/>
              </w:rPr>
              <w:t>SSB.2 FR1</w:t>
            </w: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r w:rsidRPr="0023019E">
              <w:rPr>
                <w:rFonts w:ascii="Arial" w:hAnsi="Arial" w:cs="Arial"/>
                <w:bCs/>
                <w:sz w:val="18"/>
                <w:highlight w:val="lightGray"/>
              </w:rPr>
              <w:lastRenderedPageBreak/>
              <w:t>Correlation Matrix and Antenna Configuration</w:t>
            </w:r>
          </w:p>
        </w:tc>
        <w:tc>
          <w:tcPr>
            <w:tcW w:w="1562"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1x2 Low</w:t>
            </w: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v4.2.0"/>
                <w:sz w:val="18"/>
                <w:highlight w:val="lightGray"/>
                <w:lang w:eastAsia="zh-CN"/>
              </w:rPr>
              <w:t>0</w:t>
            </w: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PBCH</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r w:rsidRPr="0023019E">
              <w:rPr>
                <w:rFonts w:ascii="Arial" w:hAnsi="Arial" w:cs="Arial"/>
                <w:sz w:val="18"/>
                <w:szCs w:val="16"/>
                <w:highlight w:val="lightGray"/>
                <w:lang w:eastAsia="ja-JP"/>
              </w:rPr>
              <w:t xml:space="preserve">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PBCH</w:t>
            </w:r>
            <w:proofErr w:type="spellEnd"/>
            <w:r w:rsidRPr="0023019E">
              <w:rPr>
                <w:rFonts w:ascii="Arial" w:hAnsi="Arial" w:cs="Arial"/>
                <w:sz w:val="18"/>
                <w:szCs w:val="16"/>
                <w:highlight w:val="lightGray"/>
                <w:lang w:eastAsia="ja-JP"/>
              </w:rPr>
              <w:t xml:space="preserve"> to </w:t>
            </w:r>
            <w:proofErr w:type="spellStart"/>
            <w:r w:rsidRPr="0023019E">
              <w:rPr>
                <w:rFonts w:ascii="Arial" w:hAnsi="Arial" w:cs="Arial"/>
                <w:sz w:val="18"/>
                <w:szCs w:val="16"/>
                <w:highlight w:val="lightGray"/>
                <w:lang w:eastAsia="ja-JP"/>
              </w:rPr>
              <w:t>PBCH</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PDCCH</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r w:rsidRPr="0023019E">
              <w:rPr>
                <w:rFonts w:ascii="Arial" w:hAnsi="Arial" w:cs="Arial"/>
                <w:sz w:val="18"/>
                <w:szCs w:val="16"/>
                <w:highlight w:val="lightGray"/>
                <w:lang w:eastAsia="ja-JP"/>
              </w:rPr>
              <w:t xml:space="preserve">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PDCCH</w:t>
            </w:r>
            <w:proofErr w:type="spellEnd"/>
            <w:r w:rsidRPr="0023019E">
              <w:rPr>
                <w:rFonts w:ascii="Arial" w:hAnsi="Arial" w:cs="Arial"/>
                <w:sz w:val="18"/>
                <w:szCs w:val="16"/>
                <w:highlight w:val="lightGray"/>
                <w:lang w:eastAsia="ja-JP"/>
              </w:rPr>
              <w:t xml:space="preserve"> to </w:t>
            </w:r>
            <w:proofErr w:type="spellStart"/>
            <w:r w:rsidRPr="0023019E">
              <w:rPr>
                <w:rFonts w:ascii="Arial" w:hAnsi="Arial" w:cs="Arial"/>
                <w:sz w:val="18"/>
                <w:szCs w:val="16"/>
                <w:highlight w:val="lightGray"/>
                <w:lang w:eastAsia="ja-JP"/>
              </w:rPr>
              <w:t>PDCCH</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PDSCH</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r w:rsidRPr="0023019E">
              <w:rPr>
                <w:rFonts w:ascii="Arial" w:hAnsi="Arial" w:cs="Arial"/>
                <w:sz w:val="18"/>
                <w:szCs w:val="16"/>
                <w:highlight w:val="lightGray"/>
                <w:lang w:eastAsia="ja-JP"/>
              </w:rPr>
              <w:t xml:space="preserve">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PDSCH</w:t>
            </w:r>
            <w:proofErr w:type="spellEnd"/>
            <w:r w:rsidRPr="0023019E">
              <w:rPr>
                <w:rFonts w:ascii="Arial" w:hAnsi="Arial" w:cs="Arial"/>
                <w:sz w:val="18"/>
                <w:szCs w:val="16"/>
                <w:highlight w:val="lightGray"/>
                <w:lang w:eastAsia="ja-JP"/>
              </w:rPr>
              <w:t xml:space="preserve"> to </w:t>
            </w:r>
            <w:proofErr w:type="spellStart"/>
            <w:r w:rsidRPr="0023019E">
              <w:rPr>
                <w:rFonts w:ascii="Arial" w:hAnsi="Arial" w:cs="Arial"/>
                <w:sz w:val="18"/>
                <w:szCs w:val="16"/>
                <w:highlight w:val="lightGray"/>
                <w:lang w:eastAsia="ja-JP"/>
              </w:rPr>
              <w:t>PDSCH</w:t>
            </w:r>
            <w:proofErr w:type="spellEnd"/>
            <w:r w:rsidRPr="0023019E">
              <w:rPr>
                <w:rFonts w:ascii="Arial" w:hAnsi="Arial" w:cs="Arial"/>
                <w:sz w:val="18"/>
                <w:szCs w:val="16"/>
                <w:highlight w:val="lightGray"/>
                <w:lang w:eastAsia="ja-JP"/>
              </w:rPr>
              <w:t xml:space="preserve">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OCNG</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r w:rsidRPr="0023019E">
              <w:rPr>
                <w:rFonts w:ascii="Arial" w:hAnsi="Arial" w:cs="Arial"/>
                <w:sz w:val="18"/>
                <w:szCs w:val="16"/>
                <w:highlight w:val="lightGray"/>
                <w:lang w:eastAsia="ja-JP"/>
              </w:rPr>
              <w:t xml:space="preserve"> to SSS </w:t>
            </w:r>
            <w:r w:rsidRPr="0023019E">
              <w:rPr>
                <w:rFonts w:ascii="Arial" w:hAnsi="Arial" w:cs="Arial"/>
                <w:sz w:val="18"/>
                <w:szCs w:val="16"/>
                <w:highlight w:val="lightGray"/>
                <w:vertAlign w:val="superscript"/>
                <w:lang w:eastAsia="ja-JP"/>
              </w:rPr>
              <w:t>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szCs w:val="16"/>
                <w:highlight w:val="lightGray"/>
                <w:lang w:eastAsia="ja-JP"/>
              </w:rPr>
              <w:t>EPRE</w:t>
            </w:r>
            <w:proofErr w:type="spellEnd"/>
            <w:r w:rsidRPr="0023019E">
              <w:rPr>
                <w:rFonts w:ascii="Arial" w:hAnsi="Arial" w:cs="Arial"/>
                <w:sz w:val="18"/>
                <w:szCs w:val="16"/>
                <w:highlight w:val="lightGray"/>
                <w:lang w:eastAsia="ja-JP"/>
              </w:rPr>
              <w:t xml:space="preserve"> ratio of </w:t>
            </w:r>
            <w:proofErr w:type="spellStart"/>
            <w:r w:rsidRPr="0023019E">
              <w:rPr>
                <w:rFonts w:ascii="Arial" w:hAnsi="Arial" w:cs="Arial"/>
                <w:sz w:val="18"/>
                <w:szCs w:val="16"/>
                <w:highlight w:val="lightGray"/>
                <w:lang w:eastAsia="ja-JP"/>
              </w:rPr>
              <w:t>OCNG</w:t>
            </w:r>
            <w:proofErr w:type="spellEnd"/>
            <w:r w:rsidRPr="0023019E">
              <w:rPr>
                <w:rFonts w:ascii="Arial" w:hAnsi="Arial" w:cs="Arial"/>
                <w:sz w:val="18"/>
                <w:szCs w:val="16"/>
                <w:highlight w:val="lightGray"/>
                <w:lang w:eastAsia="ja-JP"/>
              </w:rPr>
              <w:t xml:space="preserve"> to </w:t>
            </w:r>
            <w:proofErr w:type="spellStart"/>
            <w:r w:rsidRPr="0023019E">
              <w:rPr>
                <w:rFonts w:ascii="Arial" w:hAnsi="Arial" w:cs="Arial"/>
                <w:sz w:val="18"/>
                <w:szCs w:val="16"/>
                <w:highlight w:val="lightGray"/>
                <w:lang w:eastAsia="ja-JP"/>
              </w:rPr>
              <w:t>OCNG</w:t>
            </w:r>
            <w:proofErr w:type="spellEnd"/>
            <w:r w:rsidRPr="0023019E">
              <w:rPr>
                <w:rFonts w:ascii="Arial" w:hAnsi="Arial" w:cs="Arial"/>
                <w:sz w:val="18"/>
                <w:szCs w:val="16"/>
                <w:highlight w:val="lightGray"/>
                <w:lang w:eastAsia="ja-JP"/>
              </w:rPr>
              <w:t xml:space="preserve"> </w:t>
            </w:r>
            <w:proofErr w:type="spellStart"/>
            <w:r w:rsidRPr="0023019E">
              <w:rPr>
                <w:rFonts w:ascii="Arial" w:hAnsi="Arial" w:cs="Arial"/>
                <w:sz w:val="18"/>
                <w:szCs w:val="16"/>
                <w:highlight w:val="lightGray"/>
                <w:lang w:eastAsia="ja-JP"/>
              </w:rPr>
              <w:t>DMRS</w:t>
            </w:r>
            <w:proofErr w:type="spellEnd"/>
            <w:r w:rsidRPr="0023019E">
              <w:rPr>
                <w:rFonts w:ascii="Arial" w:hAnsi="Arial" w:cs="Arial"/>
                <w:sz w:val="18"/>
                <w:szCs w:val="16"/>
                <w:highlight w:val="lightGray"/>
                <w:lang w:eastAsia="ja-JP"/>
              </w:rPr>
              <w:t xml:space="preserve"> </w:t>
            </w:r>
            <w:r w:rsidRPr="0023019E">
              <w:rPr>
                <w:rFonts w:ascii="Arial" w:hAnsi="Arial" w:cs="Arial"/>
                <w:sz w:val="18"/>
                <w:szCs w:val="16"/>
                <w:highlight w:val="lightGray"/>
                <w:vertAlign w:val="superscript"/>
                <w:lang w:eastAsia="ja-JP"/>
              </w:rPr>
              <w:t>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v4.2.0"/>
                <w:sz w:val="18"/>
                <w:highlight w:val="lightGray"/>
                <w:lang w:eastAsia="zh-CN"/>
              </w:rPr>
            </w:pPr>
          </w:p>
        </w:tc>
      </w:tr>
      <w:tr w:rsidR="0023019E" w:rsidRPr="0023019E" w:rsidTr="00B81C10">
        <w:trPr>
          <w:cantSplit/>
          <w:trHeight w:val="219"/>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N</w:t>
            </w:r>
            <w:r w:rsidRPr="0023019E">
              <w:rPr>
                <w:rFonts w:ascii="Arial" w:hAnsi="Arial" w:cs="Arial"/>
                <w:sz w:val="18"/>
                <w:highlight w:val="lightGray"/>
                <w:vertAlign w:val="subscript"/>
              </w:rPr>
              <w:t>oc</w:t>
            </w:r>
            <w:r w:rsidRPr="0023019E">
              <w:rPr>
                <w:rFonts w:ascii="Arial" w:hAnsi="Arial" w:cs="Arial"/>
                <w:sz w:val="18"/>
                <w:highlight w:val="lightGray"/>
                <w:vertAlign w:val="superscript"/>
              </w:rPr>
              <w:t>Note</w:t>
            </w:r>
            <w:proofErr w:type="spellEnd"/>
            <w:r w:rsidRPr="0023019E">
              <w:rPr>
                <w:rFonts w:ascii="Arial" w:hAnsi="Arial" w:cs="Arial"/>
                <w:sz w:val="18"/>
                <w:highlight w:val="lightGray"/>
                <w:vertAlign w:val="superscript"/>
              </w:rPr>
              <w:t xml:space="preserve"> 2</w:t>
            </w:r>
          </w:p>
        </w:tc>
        <w:tc>
          <w:tcPr>
            <w:tcW w:w="156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Arial"/>
                <w:sz w:val="18"/>
                <w:highlight w:val="lightGray"/>
              </w:rPr>
              <w:t>-104</w:t>
            </w:r>
          </w:p>
        </w:tc>
      </w:tr>
      <w:tr w:rsidR="0023019E" w:rsidRPr="0023019E" w:rsidTr="00B81C10">
        <w:trPr>
          <w:cantSplit/>
          <w:trHeight w:val="219"/>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v4.2.0"/>
                <w:sz w:val="18"/>
                <w:highlight w:val="lightGray"/>
                <w:lang w:eastAsia="ko-KR"/>
              </w:rPr>
            </w:pPr>
            <w:r w:rsidRPr="0023019E">
              <w:rPr>
                <w:rFonts w:ascii="Arial" w:hAnsi="Arial" w:cs="v4.2.0"/>
                <w:sz w:val="18"/>
                <w:highlight w:val="lightGray"/>
              </w:rPr>
              <w:t>SS-</w:t>
            </w:r>
            <w:proofErr w:type="spellStart"/>
            <w:r w:rsidRPr="0023019E">
              <w:rPr>
                <w:rFonts w:ascii="Arial" w:hAnsi="Arial" w:cs="v4.2.0"/>
                <w:sz w:val="18"/>
                <w:highlight w:val="lightGray"/>
              </w:rPr>
              <w:t>RSRP</w:t>
            </w:r>
            <w:proofErr w:type="spellEnd"/>
            <w:r w:rsidRPr="0023019E">
              <w:rPr>
                <w:rFonts w:ascii="Arial" w:hAnsi="Arial" w:cs="Arial"/>
                <w:sz w:val="18"/>
                <w:highlight w:val="lightGray"/>
                <w:vertAlign w:val="superscript"/>
              </w:rPr>
              <w:t xml:space="preserve"> Note 3</w:t>
            </w:r>
          </w:p>
        </w:tc>
        <w:tc>
          <w:tcPr>
            <w:tcW w:w="156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rPr>
            </w:pPr>
            <w:r w:rsidRPr="0023019E">
              <w:rPr>
                <w:rFonts w:ascii="Arial" w:hAnsi="Arial" w:cs="v4.2.0"/>
                <w:sz w:val="18"/>
                <w:highlight w:val="lightGray"/>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v4.2.0"/>
                <w:sz w:val="18"/>
                <w:highlight w:val="lightGray"/>
              </w:rPr>
              <w:t>-87</w:t>
            </w:r>
          </w:p>
        </w:tc>
      </w:tr>
      <w:tr w:rsidR="0023019E" w:rsidRPr="0023019E" w:rsidTr="00B81C10">
        <w:trPr>
          <w:cantSplit/>
          <w:trHeight w:val="219"/>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proofErr w:type="spellStart"/>
            <w:r w:rsidRPr="0023019E">
              <w:rPr>
                <w:rFonts w:ascii="Arial" w:hAnsi="Arial" w:cs="Arial"/>
                <w:sz w:val="18"/>
                <w:highlight w:val="lightGray"/>
              </w:rPr>
              <w:t>Ê</w:t>
            </w:r>
            <w:r w:rsidRPr="0023019E">
              <w:rPr>
                <w:rFonts w:ascii="Arial" w:hAnsi="Arial" w:cs="Arial"/>
                <w:sz w:val="18"/>
                <w:highlight w:val="lightGray"/>
                <w:vertAlign w:val="subscript"/>
              </w:rPr>
              <w:t>s</w:t>
            </w:r>
            <w:proofErr w:type="spellEnd"/>
            <w:r w:rsidRPr="0023019E">
              <w:rPr>
                <w:rFonts w:ascii="Arial" w:hAnsi="Arial" w:cs="Arial"/>
                <w:sz w:val="18"/>
                <w:highlight w:val="lightGray"/>
              </w:rPr>
              <w:t>/</w:t>
            </w:r>
            <w:proofErr w:type="spellStart"/>
            <w:r w:rsidRPr="0023019E">
              <w:rPr>
                <w:rFonts w:ascii="Arial" w:hAnsi="Arial" w:cs="Arial"/>
                <w:sz w:val="18"/>
                <w:highlight w:val="lightGray"/>
              </w:rPr>
              <w:t>I</w:t>
            </w:r>
            <w:r w:rsidRPr="0023019E">
              <w:rPr>
                <w:rFonts w:ascii="Arial" w:hAnsi="Arial" w:cs="Arial"/>
                <w:sz w:val="18"/>
                <w:highlight w:val="lightGray"/>
                <w:vertAlign w:val="subscript"/>
              </w:rPr>
              <w:t>ot</w:t>
            </w:r>
            <w:proofErr w:type="spellEnd"/>
          </w:p>
        </w:tc>
        <w:tc>
          <w:tcPr>
            <w:tcW w:w="156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w:t>
            </w: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Arial"/>
                <w:sz w:val="18"/>
                <w:highlight w:val="lightGray"/>
              </w:rPr>
              <w:t>17</w:t>
            </w:r>
          </w:p>
        </w:tc>
      </w:tr>
      <w:tr w:rsidR="0023019E" w:rsidRPr="0023019E" w:rsidTr="00B81C10">
        <w:trPr>
          <w:cantSplit/>
          <w:trHeight w:val="197"/>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proofErr w:type="spellStart"/>
            <w:r w:rsidRPr="0023019E">
              <w:rPr>
                <w:rFonts w:ascii="Arial" w:hAnsi="Arial" w:cs="Arial"/>
                <w:sz w:val="18"/>
                <w:highlight w:val="lightGray"/>
              </w:rPr>
              <w:t>Ê</w:t>
            </w:r>
            <w:r w:rsidRPr="0023019E">
              <w:rPr>
                <w:rFonts w:ascii="Arial" w:hAnsi="Arial" w:cs="Arial"/>
                <w:sz w:val="18"/>
                <w:highlight w:val="lightGray"/>
                <w:vertAlign w:val="subscript"/>
              </w:rPr>
              <w:t>s</w:t>
            </w:r>
            <w:proofErr w:type="spellEnd"/>
            <w:r w:rsidRPr="0023019E">
              <w:rPr>
                <w:rFonts w:ascii="Arial" w:hAnsi="Arial" w:cs="Arial"/>
                <w:sz w:val="18"/>
                <w:highlight w:val="lightGray"/>
              </w:rPr>
              <w:t>/</w:t>
            </w:r>
            <w:proofErr w:type="spellStart"/>
            <w:r w:rsidRPr="0023019E">
              <w:rPr>
                <w:rFonts w:ascii="Arial" w:hAnsi="Arial" w:cs="Arial"/>
                <w:sz w:val="18"/>
                <w:highlight w:val="lightGray"/>
              </w:rPr>
              <w:t>N</w:t>
            </w:r>
            <w:r w:rsidRPr="0023019E">
              <w:rPr>
                <w:rFonts w:ascii="Arial" w:hAnsi="Arial" w:cs="Arial"/>
                <w:sz w:val="18"/>
                <w:highlight w:val="lightGray"/>
                <w:vertAlign w:val="subscript"/>
              </w:rPr>
              <w:t>oc</w:t>
            </w:r>
            <w:proofErr w:type="spellEnd"/>
          </w:p>
        </w:tc>
        <w:tc>
          <w:tcPr>
            <w:tcW w:w="156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w:t>
            </w: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Arial"/>
                <w:sz w:val="18"/>
                <w:highlight w:val="lightGray"/>
              </w:rPr>
              <w:t>17</w:t>
            </w:r>
          </w:p>
        </w:tc>
      </w:tr>
      <w:tr w:rsidR="0023019E" w:rsidRPr="0023019E" w:rsidTr="00B81C10">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r w:rsidRPr="0023019E">
              <w:rPr>
                <w:rFonts w:ascii="Arial" w:hAnsi="Arial" w:cs="Arial"/>
                <w:sz w:val="18"/>
                <w:highlight w:val="lightGray"/>
              </w:rPr>
              <w:t>Io</w:t>
            </w:r>
            <w:r w:rsidRPr="0023019E">
              <w:rPr>
                <w:rFonts w:ascii="Arial" w:hAnsi="Arial" w:cs="Arial"/>
                <w:sz w:val="18"/>
                <w:highlight w:val="lightGray"/>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hAnsi="Arial" w:cs="Arial"/>
                <w:sz w:val="18"/>
                <w:highlight w:val="lightGray"/>
                <w:lang w:eastAsia="ja-JP"/>
              </w:rPr>
              <w:t xml:space="preserve"> 1,2</w:t>
            </w:r>
          </w:p>
        </w:tc>
        <w:tc>
          <w:tcPr>
            <w:tcW w:w="156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dBm/9.36MHz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v4.2.0"/>
                <w:sz w:val="18"/>
                <w:highlight w:val="lightGray"/>
                <w:lang w:eastAsia="zh-CN"/>
              </w:rPr>
              <w:t>-58.96</w:t>
            </w:r>
          </w:p>
        </w:tc>
      </w:tr>
      <w:tr w:rsidR="0023019E" w:rsidRPr="0023019E" w:rsidTr="00B81C10">
        <w:trPr>
          <w:cantSplit/>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spacing w:after="0"/>
              <w:rPr>
                <w:rFonts w:ascii="Arial" w:hAnsi="Arial" w:cs="Arial"/>
                <w:sz w:val="18"/>
                <w:highlight w:val="lightGray"/>
                <w:lang w:eastAsia="ko-KR"/>
              </w:rPr>
            </w:pPr>
          </w:p>
        </w:tc>
        <w:tc>
          <w:tcPr>
            <w:tcW w:w="155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x-none"/>
              </w:rPr>
            </w:pPr>
            <w:proofErr w:type="spellStart"/>
            <w:r w:rsidRPr="0023019E">
              <w:rPr>
                <w:rFonts w:ascii="Arial" w:hAnsi="Arial" w:cs="Arial"/>
                <w:sz w:val="18"/>
                <w:highlight w:val="lightGray"/>
              </w:rPr>
              <w:t>Config</w:t>
            </w:r>
            <w:r w:rsidRPr="0023019E">
              <w:rPr>
                <w:rFonts w:ascii="Arial" w:hAnsi="Arial" w:cs="Arial"/>
                <w:sz w:val="18"/>
                <w:highlight w:val="lightGray"/>
                <w:vertAlign w:val="subscript"/>
              </w:rPr>
              <w:t>SCell</w:t>
            </w:r>
            <w:proofErr w:type="spellEnd"/>
            <w:r w:rsidRPr="0023019E">
              <w:rPr>
                <w:rFonts w:ascii="Arial" w:hAnsi="Arial" w:cs="Arial"/>
                <w:bCs/>
                <w:sz w:val="18"/>
                <w:highlight w:val="lightGray"/>
                <w:lang w:eastAsia="ja-JP"/>
              </w:rPr>
              <w:t xml:space="preserve"> 3</w:t>
            </w:r>
          </w:p>
        </w:tc>
        <w:tc>
          <w:tcPr>
            <w:tcW w:w="156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rPr>
            </w:pPr>
            <w:r w:rsidRPr="0023019E">
              <w:rPr>
                <w:rFonts w:ascii="Arial" w:hAnsi="Arial" w:cs="Arial"/>
                <w:sz w:val="18"/>
                <w:highlight w:val="lightGray"/>
              </w:rPr>
              <w:t>dBm/38.16MHz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v4.2.0"/>
                <w:sz w:val="18"/>
                <w:highlight w:val="lightGray"/>
                <w:lang w:eastAsia="zh-CN"/>
              </w:rPr>
            </w:pPr>
            <w:r w:rsidRPr="0023019E">
              <w:rPr>
                <w:rFonts w:ascii="Arial" w:hAnsi="Arial" w:cs="v4.2.0"/>
                <w:sz w:val="18"/>
                <w:highlight w:val="lightGray"/>
                <w:lang w:eastAsia="zh-CN"/>
              </w:rPr>
              <w:t>-52.86</w:t>
            </w: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bCs/>
                <w:sz w:val="18"/>
                <w:highlight w:val="lightGray"/>
                <w:lang w:eastAsia="ja-JP"/>
              </w:rPr>
            </w:pPr>
            <w:r w:rsidRPr="0023019E">
              <w:rPr>
                <w:rFonts w:ascii="Arial" w:hAnsi="Arial" w:cs="Arial"/>
                <w:sz w:val="18"/>
                <w:szCs w:val="16"/>
                <w:highlight w:val="lightGray"/>
                <w:lang w:eastAsia="zh-CN"/>
              </w:rPr>
              <w:t xml:space="preserve">Time offset to Cell1 </w:t>
            </w:r>
            <w:r w:rsidRPr="0023019E">
              <w:rPr>
                <w:rFonts w:ascii="Arial" w:hAnsi="Arial" w:cs="Arial"/>
                <w:sz w:val="18"/>
                <w:szCs w:val="16"/>
                <w:highlight w:val="lightGray"/>
                <w:vertAlign w:val="superscript"/>
                <w:lang w:eastAsia="zh-CN"/>
              </w:rPr>
              <w:t xml:space="preserve">Note </w:t>
            </w:r>
            <w:r w:rsidRPr="0023019E">
              <w:rPr>
                <w:rFonts w:ascii="Arial" w:hAnsi="Arial" w:cs="Arial"/>
                <w:sz w:val="18"/>
                <w:szCs w:val="16"/>
                <w:highlight w:val="lightGray"/>
                <w:vertAlign w:val="superscript"/>
                <w:lang w:eastAsia="ja-JP"/>
              </w:rPr>
              <w:t>4</w:t>
            </w:r>
          </w:p>
        </w:tc>
        <w:tc>
          <w:tcPr>
            <w:tcW w:w="156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lang w:eastAsia="ko-KR"/>
              </w:rPr>
            </w:pPr>
            <w:r w:rsidRPr="0023019E">
              <w:rPr>
                <w:rFonts w:ascii="Arial" w:hAnsi="Arial" w:cs="Arial"/>
                <w:bCs/>
                <w:sz w:val="18"/>
                <w:szCs w:val="16"/>
                <w:highlight w:val="lightGray"/>
              </w:rPr>
              <w:sym w:font="Symbol" w:char="F06D"/>
            </w:r>
            <w:r w:rsidRPr="0023019E">
              <w:rPr>
                <w:rFonts w:ascii="Arial" w:hAnsi="Arial" w:cs="Arial"/>
                <w:bCs/>
                <w:sz w:val="18"/>
                <w:szCs w:val="16"/>
                <w:highlight w:val="lightGray"/>
              </w:rPr>
              <w:t>s</w:t>
            </w: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highlight w:val="lightGray"/>
              </w:rPr>
            </w:pPr>
            <w:r w:rsidRPr="0023019E">
              <w:rPr>
                <w:highlight w:val="lightGray"/>
                <w:lang w:eastAsia="zh-CN"/>
              </w:rPr>
              <w:t xml:space="preserve">3 </w:t>
            </w:r>
            <w:r w:rsidRPr="0023019E">
              <w:rPr>
                <w:highlight w:val="lightGray"/>
              </w:rPr>
              <w:t xml:space="preserve">+ Time offset to Cell2 for intra-band </w:t>
            </w:r>
            <w:proofErr w:type="spellStart"/>
            <w:r w:rsidRPr="0023019E">
              <w:rPr>
                <w:highlight w:val="lightGray"/>
              </w:rPr>
              <w:t>EN</w:t>
            </w:r>
            <w:proofErr w:type="spellEnd"/>
            <w:r w:rsidRPr="0023019E">
              <w:rPr>
                <w:highlight w:val="lightGray"/>
              </w:rPr>
              <w:t>-DC,</w:t>
            </w:r>
          </w:p>
          <w:p w:rsidR="0023019E" w:rsidRPr="0023019E" w:rsidRDefault="0023019E" w:rsidP="00B81C10">
            <w:pPr>
              <w:pStyle w:val="TAC"/>
              <w:rPr>
                <w:highlight w:val="lightGray"/>
                <w:lang w:eastAsia="zh-CN"/>
              </w:rPr>
            </w:pPr>
            <w:r w:rsidRPr="0023019E">
              <w:rPr>
                <w:highlight w:val="lightGray"/>
              </w:rPr>
              <w:t xml:space="preserve">33 + Time offset to Cell2 </w:t>
            </w:r>
            <w:r w:rsidRPr="0023019E">
              <w:rPr>
                <w:highlight w:val="lightGray"/>
                <w:lang w:eastAsia="zh-CN"/>
              </w:rPr>
              <w:t xml:space="preserve">for inter-band </w:t>
            </w:r>
            <w:proofErr w:type="spellStart"/>
            <w:r w:rsidRPr="0023019E">
              <w:rPr>
                <w:highlight w:val="lightGray"/>
                <w:lang w:eastAsia="zh-CN"/>
              </w:rPr>
              <w:t>EN</w:t>
            </w:r>
            <w:proofErr w:type="spellEnd"/>
            <w:r w:rsidRPr="0023019E">
              <w:rPr>
                <w:highlight w:val="lightGray"/>
                <w:lang w:eastAsia="zh-CN"/>
              </w:rPr>
              <w:t>-DC</w:t>
            </w: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bCs/>
                <w:sz w:val="18"/>
                <w:highlight w:val="lightGray"/>
                <w:lang w:eastAsia="zh-CN"/>
              </w:rPr>
            </w:pPr>
            <w:r w:rsidRPr="0023019E">
              <w:rPr>
                <w:rFonts w:ascii="Arial" w:hAnsi="Arial" w:cs="Arial"/>
                <w:sz w:val="18"/>
                <w:szCs w:val="16"/>
                <w:highlight w:val="lightGray"/>
                <w:lang w:eastAsia="zh-CN"/>
              </w:rPr>
              <w:t xml:space="preserve">Time offset to Cell2 </w:t>
            </w:r>
            <w:r w:rsidRPr="0023019E">
              <w:rPr>
                <w:rFonts w:ascii="Arial" w:hAnsi="Arial" w:cs="Arial"/>
                <w:sz w:val="18"/>
                <w:szCs w:val="16"/>
                <w:highlight w:val="lightGray"/>
                <w:vertAlign w:val="superscript"/>
                <w:lang w:eastAsia="zh-CN"/>
              </w:rPr>
              <w:t>Note 5</w:t>
            </w:r>
          </w:p>
        </w:tc>
        <w:tc>
          <w:tcPr>
            <w:tcW w:w="156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Arial"/>
                <w:sz w:val="18"/>
                <w:highlight w:val="lightGray"/>
                <w:lang w:eastAsia="ko-KR"/>
              </w:rPr>
            </w:pPr>
            <w:r w:rsidRPr="0023019E">
              <w:rPr>
                <w:rFonts w:ascii="Arial" w:hAnsi="Arial" w:cs="Arial"/>
                <w:bCs/>
                <w:sz w:val="18"/>
                <w:szCs w:val="16"/>
                <w:highlight w:val="lightGray"/>
              </w:rPr>
              <w:sym w:font="Symbol" w:char="F06D"/>
            </w:r>
            <w:r w:rsidRPr="0023019E">
              <w:rPr>
                <w:rFonts w:ascii="Arial" w:hAnsi="Arial" w:cs="Arial"/>
                <w:bCs/>
                <w:sz w:val="18"/>
                <w:szCs w:val="16"/>
                <w:highlight w:val="lightGray"/>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keepNext/>
              <w:keepLines/>
              <w:spacing w:after="0" w:line="276" w:lineRule="auto"/>
              <w:jc w:val="center"/>
              <w:rPr>
                <w:rFonts w:ascii="Arial" w:hAnsi="Arial" w:cs="Arial"/>
                <w:sz w:val="18"/>
                <w:highlight w:val="lightGray"/>
                <w:lang w:eastAsia="zh-CN"/>
              </w:rPr>
            </w:pPr>
            <w:r w:rsidRPr="0023019E">
              <w:rPr>
                <w:rFonts w:ascii="Arial" w:hAnsi="Arial" w:cs="Arial"/>
                <w:sz w:val="18"/>
                <w:highlight w:val="lightGray"/>
                <w:lang w:eastAsia="zh-CN"/>
              </w:rPr>
              <w:t>3</w:t>
            </w:r>
          </w:p>
        </w:tc>
      </w:tr>
      <w:tr w:rsidR="0023019E" w:rsidRPr="0023019E" w:rsidTr="00B81C1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rPr>
                <w:rFonts w:ascii="Arial" w:hAnsi="Arial" w:cs="Arial"/>
                <w:sz w:val="18"/>
                <w:highlight w:val="lightGray"/>
                <w:lang w:eastAsia="ko-KR"/>
              </w:rPr>
            </w:pPr>
            <w:r w:rsidRPr="0023019E">
              <w:rPr>
                <w:rFonts w:ascii="Arial" w:hAnsi="Arial" w:cs="v4.2.0"/>
                <w:sz w:val="18"/>
                <w:highlight w:val="lightGray"/>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keepNext/>
              <w:keepLines/>
              <w:spacing w:after="0" w:line="276" w:lineRule="auto"/>
              <w:jc w:val="center"/>
              <w:rPr>
                <w:rFonts w:ascii="Arial" w:hAnsi="Arial" w:cs="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jc w:val="center"/>
              <w:rPr>
                <w:rFonts w:ascii="Arial" w:hAnsi="Arial" w:cs="v4.2.0"/>
                <w:sz w:val="18"/>
                <w:highlight w:val="lightGray"/>
              </w:rPr>
            </w:pPr>
            <w:proofErr w:type="spellStart"/>
            <w:r w:rsidRPr="0023019E">
              <w:rPr>
                <w:rFonts w:ascii="Arial" w:hAnsi="Arial" w:cs="v4.2.0"/>
                <w:sz w:val="18"/>
                <w:highlight w:val="lightGray"/>
              </w:rPr>
              <w:t>AWGN</w:t>
            </w:r>
            <w:proofErr w:type="spellEnd"/>
          </w:p>
        </w:tc>
      </w:tr>
      <w:tr w:rsidR="0023019E" w:rsidRPr="0023019E" w:rsidTr="00B81C10">
        <w:trPr>
          <w:cantSplit/>
          <w:jc w:val="center"/>
        </w:trPr>
        <w:tc>
          <w:tcPr>
            <w:tcW w:w="7508" w:type="dxa"/>
            <w:gridSpan w:val="4"/>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keepNext/>
              <w:keepLines/>
              <w:spacing w:after="0" w:line="276" w:lineRule="auto"/>
              <w:ind w:left="851" w:hanging="851"/>
              <w:rPr>
                <w:rFonts w:ascii="Arial" w:hAnsi="Arial" w:cs="Arial"/>
                <w:sz w:val="18"/>
                <w:szCs w:val="18"/>
                <w:highlight w:val="lightGray"/>
              </w:rPr>
            </w:pPr>
            <w:r w:rsidRPr="0023019E">
              <w:rPr>
                <w:rFonts w:ascii="Arial" w:hAnsi="Arial" w:cs="Arial"/>
                <w:sz w:val="18"/>
                <w:szCs w:val="18"/>
                <w:highlight w:val="lightGray"/>
              </w:rPr>
              <w:t>Note 1:</w:t>
            </w:r>
            <w:r w:rsidRPr="0023019E">
              <w:rPr>
                <w:rFonts w:ascii="Arial" w:hAnsi="Arial"/>
                <w:sz w:val="22"/>
                <w:highlight w:val="lightGray"/>
                <w:lang w:eastAsia="zh-CN"/>
              </w:rPr>
              <w:t xml:space="preserve"> </w:t>
            </w:r>
            <w:r w:rsidRPr="0023019E">
              <w:rPr>
                <w:rFonts w:ascii="Arial" w:hAnsi="Arial"/>
                <w:sz w:val="22"/>
                <w:highlight w:val="lightGray"/>
                <w:lang w:eastAsia="zh-CN"/>
              </w:rPr>
              <w:tab/>
            </w:r>
            <w:proofErr w:type="spellStart"/>
            <w:r w:rsidRPr="0023019E">
              <w:rPr>
                <w:rFonts w:ascii="Arial" w:hAnsi="Arial" w:cs="Arial"/>
                <w:sz w:val="18"/>
                <w:highlight w:val="lightGray"/>
              </w:rPr>
              <w:t>OCNG</w:t>
            </w:r>
            <w:proofErr w:type="spellEnd"/>
            <w:r w:rsidRPr="0023019E">
              <w:rPr>
                <w:rFonts w:ascii="Arial" w:hAnsi="Arial" w:cs="Arial"/>
                <w:sz w:val="18"/>
                <w:highlight w:val="lightGray"/>
              </w:rPr>
              <w:t xml:space="preserve"> shall be used such that both cells are fully allocated and a constant total transmitted power spectral density is achieved for all OFDM symbols.</w:t>
            </w:r>
          </w:p>
          <w:p w:rsidR="0023019E" w:rsidRPr="0023019E" w:rsidRDefault="0023019E" w:rsidP="00B81C10">
            <w:pPr>
              <w:keepNext/>
              <w:keepLines/>
              <w:spacing w:after="0" w:line="276" w:lineRule="auto"/>
              <w:ind w:left="851" w:hanging="851"/>
              <w:rPr>
                <w:rFonts w:ascii="Arial" w:hAnsi="Arial" w:cs="Arial"/>
                <w:sz w:val="18"/>
                <w:szCs w:val="18"/>
                <w:highlight w:val="lightGray"/>
              </w:rPr>
            </w:pPr>
            <w:r w:rsidRPr="0023019E">
              <w:rPr>
                <w:rFonts w:ascii="Arial" w:hAnsi="Arial" w:cs="Arial"/>
                <w:sz w:val="18"/>
                <w:szCs w:val="18"/>
                <w:highlight w:val="lightGray"/>
              </w:rPr>
              <w:t>Note 2:</w:t>
            </w:r>
            <w:r w:rsidRPr="0023019E">
              <w:rPr>
                <w:rFonts w:ascii="Arial" w:hAnsi="Arial"/>
                <w:sz w:val="22"/>
                <w:highlight w:val="lightGray"/>
                <w:lang w:eastAsia="zh-CN"/>
              </w:rPr>
              <w:t xml:space="preserve"> </w:t>
            </w:r>
            <w:r w:rsidRPr="0023019E">
              <w:rPr>
                <w:rFonts w:ascii="Arial" w:hAnsi="Arial"/>
                <w:sz w:val="22"/>
                <w:highlight w:val="lightGray"/>
                <w:lang w:eastAsia="zh-CN"/>
              </w:rPr>
              <w:tab/>
            </w:r>
            <w:r w:rsidRPr="0023019E">
              <w:rPr>
                <w:rFonts w:ascii="Arial" w:hAnsi="Arial" w:cs="Arial"/>
                <w:sz w:val="18"/>
                <w:highlight w:val="lightGray"/>
              </w:rPr>
              <w:t xml:space="preserve">Interference from other cells and noise sources not specified in the test is assumed to be constant over subcarriers and time and shall be </w:t>
            </w:r>
            <w:proofErr w:type="spellStart"/>
            <w:r w:rsidRPr="0023019E">
              <w:rPr>
                <w:rFonts w:ascii="Arial" w:hAnsi="Arial" w:cs="Arial"/>
                <w:sz w:val="18"/>
                <w:highlight w:val="lightGray"/>
              </w:rPr>
              <w:t>modeled</w:t>
            </w:r>
            <w:proofErr w:type="spellEnd"/>
            <w:r w:rsidRPr="0023019E">
              <w:rPr>
                <w:rFonts w:ascii="Arial" w:hAnsi="Arial" w:cs="Arial"/>
                <w:sz w:val="18"/>
                <w:highlight w:val="lightGray"/>
              </w:rPr>
              <w:t xml:space="preserve"> as </w:t>
            </w:r>
            <w:proofErr w:type="spellStart"/>
            <w:r w:rsidRPr="0023019E">
              <w:rPr>
                <w:rFonts w:ascii="Arial" w:hAnsi="Arial" w:cs="Arial"/>
                <w:sz w:val="18"/>
                <w:highlight w:val="lightGray"/>
              </w:rPr>
              <w:t>AWGN</w:t>
            </w:r>
            <w:proofErr w:type="spellEnd"/>
            <w:r w:rsidRPr="0023019E">
              <w:rPr>
                <w:rFonts w:ascii="Arial" w:hAnsi="Arial" w:cs="Arial"/>
                <w:sz w:val="18"/>
                <w:highlight w:val="lightGray"/>
              </w:rPr>
              <w:t xml:space="preserve"> of appropriate power for </w:t>
            </w:r>
            <w:proofErr w:type="spellStart"/>
            <w:r w:rsidRPr="0023019E">
              <w:rPr>
                <w:rFonts w:ascii="Arial" w:hAnsi="Arial" w:cs="Arial"/>
                <w:sz w:val="18"/>
                <w:szCs w:val="18"/>
                <w:highlight w:val="lightGray"/>
              </w:rPr>
              <w:t>N</w:t>
            </w:r>
            <w:r w:rsidRPr="0023019E">
              <w:rPr>
                <w:rFonts w:ascii="Arial" w:hAnsi="Arial" w:cs="Arial"/>
                <w:sz w:val="18"/>
                <w:szCs w:val="18"/>
                <w:highlight w:val="lightGray"/>
                <w:vertAlign w:val="subscript"/>
              </w:rPr>
              <w:t>oc</w:t>
            </w:r>
            <w:proofErr w:type="spellEnd"/>
            <w:r w:rsidRPr="0023019E">
              <w:rPr>
                <w:rFonts w:ascii="Arial" w:hAnsi="Arial" w:cs="Arial"/>
                <w:sz w:val="18"/>
                <w:szCs w:val="18"/>
                <w:highlight w:val="lightGray"/>
              </w:rPr>
              <w:t xml:space="preserve"> to be fulfilled within </w:t>
            </w:r>
            <w:proofErr w:type="spellStart"/>
            <w:r w:rsidRPr="0023019E">
              <w:rPr>
                <w:rFonts w:ascii="Arial" w:hAnsi="Arial" w:cs="Arial"/>
                <w:sz w:val="18"/>
                <w:szCs w:val="18"/>
                <w:highlight w:val="lightGray"/>
              </w:rPr>
              <w:t>BW</w:t>
            </w:r>
            <w:r w:rsidRPr="0023019E">
              <w:rPr>
                <w:rFonts w:ascii="Arial" w:hAnsi="Arial" w:cs="Arial"/>
                <w:sz w:val="18"/>
                <w:szCs w:val="18"/>
                <w:highlight w:val="lightGray"/>
                <w:vertAlign w:val="subscript"/>
              </w:rPr>
              <w:t>occupied</w:t>
            </w:r>
            <w:proofErr w:type="spellEnd"/>
            <w:r w:rsidRPr="0023019E">
              <w:rPr>
                <w:rFonts w:ascii="Arial" w:hAnsi="Arial" w:cs="Arial"/>
                <w:sz w:val="18"/>
                <w:szCs w:val="18"/>
                <w:highlight w:val="lightGray"/>
              </w:rPr>
              <w:t>.</w:t>
            </w:r>
          </w:p>
          <w:p w:rsidR="0023019E" w:rsidRPr="0023019E" w:rsidRDefault="0023019E" w:rsidP="00B81C10">
            <w:pPr>
              <w:keepNext/>
              <w:keepLines/>
              <w:tabs>
                <w:tab w:val="left" w:pos="841"/>
              </w:tabs>
              <w:spacing w:after="0" w:line="276" w:lineRule="auto"/>
              <w:ind w:left="851" w:hanging="851"/>
              <w:rPr>
                <w:rFonts w:ascii="Arial" w:hAnsi="Arial" w:cs="Arial"/>
                <w:sz w:val="18"/>
                <w:highlight w:val="lightGray"/>
                <w:lang w:eastAsia="zh-CN"/>
              </w:rPr>
            </w:pPr>
            <w:r w:rsidRPr="0023019E">
              <w:rPr>
                <w:rFonts w:ascii="Arial" w:hAnsi="Arial" w:cs="Arial"/>
                <w:sz w:val="18"/>
                <w:highlight w:val="lightGray"/>
                <w:lang w:eastAsia="ja-JP"/>
              </w:rPr>
              <w:t>Note 3:</w:t>
            </w:r>
            <w:r w:rsidRPr="0023019E">
              <w:rPr>
                <w:rFonts w:ascii="Arial" w:hAnsi="Arial" w:cs="Arial"/>
                <w:sz w:val="18"/>
                <w:highlight w:val="lightGray"/>
                <w:lang w:eastAsia="ja-JP"/>
              </w:rPr>
              <w:tab/>
              <w:t>SS-</w:t>
            </w:r>
            <w:proofErr w:type="spellStart"/>
            <w:r w:rsidRPr="0023019E">
              <w:rPr>
                <w:rFonts w:ascii="Arial" w:hAnsi="Arial" w:cs="Arial"/>
                <w:sz w:val="18"/>
                <w:highlight w:val="lightGray"/>
                <w:lang w:eastAsia="ja-JP"/>
              </w:rPr>
              <w:t>RSRP</w:t>
            </w:r>
            <w:proofErr w:type="spellEnd"/>
            <w:r w:rsidRPr="0023019E">
              <w:rPr>
                <w:rFonts w:ascii="Arial" w:hAnsi="Arial" w:cs="Arial"/>
                <w:sz w:val="18"/>
                <w:highlight w:val="lightGray"/>
                <w:lang w:eastAsia="ja-JP"/>
              </w:rPr>
              <w:t xml:space="preserve"> and Io levels have been derived from other parameters for information purposes. They are not settable parameters </w:t>
            </w:r>
            <w:proofErr w:type="spellStart"/>
            <w:r w:rsidRPr="0023019E">
              <w:rPr>
                <w:rFonts w:ascii="Arial" w:hAnsi="Arial" w:cs="Arial"/>
                <w:sz w:val="18"/>
                <w:highlight w:val="lightGray"/>
                <w:lang w:eastAsia="ja-JP"/>
              </w:rPr>
              <w:t>themselves</w:t>
            </w:r>
            <w:r w:rsidRPr="0023019E">
              <w:rPr>
                <w:rFonts w:ascii="Arial" w:hAnsi="Arial" w:cs="Arial"/>
                <w:sz w:val="18"/>
                <w:highlight w:val="lightGray"/>
              </w:rPr>
              <w:t>s</w:t>
            </w:r>
            <w:proofErr w:type="spellEnd"/>
            <w:r w:rsidRPr="0023019E">
              <w:rPr>
                <w:rFonts w:ascii="Arial" w:hAnsi="Arial" w:cs="Arial"/>
                <w:sz w:val="18"/>
                <w:highlight w:val="lightGray"/>
              </w:rPr>
              <w:t>.</w:t>
            </w:r>
          </w:p>
          <w:p w:rsidR="0023019E" w:rsidRPr="0023019E" w:rsidRDefault="0023019E" w:rsidP="00B81C10">
            <w:pPr>
              <w:keepNext/>
              <w:keepLines/>
              <w:spacing w:after="0" w:line="276" w:lineRule="auto"/>
              <w:ind w:left="851" w:hanging="851"/>
              <w:rPr>
                <w:rFonts w:ascii="Arial" w:hAnsi="Arial" w:cs="Arial"/>
                <w:sz w:val="18"/>
                <w:highlight w:val="lightGray"/>
                <w:lang w:eastAsia="zh-CN"/>
              </w:rPr>
            </w:pPr>
            <w:r w:rsidRPr="0023019E">
              <w:rPr>
                <w:rFonts w:ascii="Arial" w:hAnsi="Arial" w:cs="Arial"/>
                <w:sz w:val="18"/>
                <w:highlight w:val="lightGray"/>
                <w:lang w:eastAsia="ja-JP"/>
              </w:rPr>
              <w:t>Note 4:</w:t>
            </w:r>
            <w:r w:rsidRPr="0023019E">
              <w:rPr>
                <w:rFonts w:ascii="Arial" w:hAnsi="Arial" w:cs="Arial"/>
                <w:sz w:val="18"/>
                <w:highlight w:val="lightGray"/>
                <w:lang w:eastAsia="ja-JP"/>
              </w:rPr>
              <w:tab/>
            </w:r>
            <w:r w:rsidRPr="0023019E">
              <w:rPr>
                <w:rFonts w:ascii="Arial" w:hAnsi="Arial" w:cs="Arial"/>
                <w:sz w:val="18"/>
                <w:highlight w:val="lightGray"/>
                <w:lang w:eastAsia="zh-CN"/>
              </w:rPr>
              <w:t xml:space="preserve">Receive time difference of signals received </w:t>
            </w:r>
            <w:r w:rsidRPr="0023019E">
              <w:rPr>
                <w:rFonts w:ascii="Arial" w:hAnsi="Arial" w:cs="v4.2.0"/>
                <w:sz w:val="18"/>
                <w:highlight w:val="lightGray"/>
              </w:rPr>
              <w:t>between subframe timing boundary of E-</w:t>
            </w:r>
            <w:proofErr w:type="spellStart"/>
            <w:r w:rsidRPr="0023019E">
              <w:rPr>
                <w:rFonts w:ascii="Arial" w:hAnsi="Arial" w:cs="v4.2.0"/>
                <w:sz w:val="18"/>
                <w:highlight w:val="lightGray"/>
              </w:rPr>
              <w:t>UTRA</w:t>
            </w:r>
            <w:proofErr w:type="spellEnd"/>
            <w:r w:rsidRPr="0023019E">
              <w:rPr>
                <w:rFonts w:ascii="Arial" w:hAnsi="Arial" w:cs="v4.2.0"/>
                <w:sz w:val="18"/>
                <w:highlight w:val="lightGray"/>
              </w:rPr>
              <w:t xml:space="preserve"> </w:t>
            </w:r>
            <w:proofErr w:type="spellStart"/>
            <w:r w:rsidRPr="0023019E">
              <w:rPr>
                <w:rFonts w:ascii="Arial" w:hAnsi="Arial" w:cs="v4.2.0"/>
                <w:sz w:val="18"/>
                <w:highlight w:val="lightGray"/>
              </w:rPr>
              <w:t>PCell</w:t>
            </w:r>
            <w:proofErr w:type="spellEnd"/>
            <w:r w:rsidRPr="0023019E">
              <w:rPr>
                <w:rFonts w:ascii="Arial" w:hAnsi="Arial" w:cs="v4.2.0"/>
                <w:sz w:val="18"/>
                <w:highlight w:val="lightGray"/>
              </w:rPr>
              <w:t xml:space="preserve"> and slot timing boundar</w:t>
            </w:r>
            <w:r w:rsidRPr="0023019E">
              <w:rPr>
                <w:rFonts w:ascii="Arial" w:hAnsi="Arial" w:cs="v4.2.0"/>
                <w:sz w:val="18"/>
                <w:highlight w:val="lightGray"/>
                <w:lang w:eastAsia="zh-CN"/>
              </w:rPr>
              <w:t>y</w:t>
            </w:r>
            <w:r w:rsidRPr="0023019E">
              <w:rPr>
                <w:rFonts w:ascii="Arial" w:hAnsi="Arial" w:cs="v4.2.0"/>
                <w:sz w:val="18"/>
                <w:highlight w:val="lightGray"/>
              </w:rPr>
              <w:t xml:space="preserve"> of </w:t>
            </w:r>
            <w:proofErr w:type="spellStart"/>
            <w:r w:rsidRPr="0023019E">
              <w:rPr>
                <w:rFonts w:ascii="Arial" w:hAnsi="Arial" w:cs="v4.2.0"/>
                <w:sz w:val="18"/>
                <w:highlight w:val="lightGray"/>
              </w:rPr>
              <w:t>PSCell</w:t>
            </w:r>
            <w:proofErr w:type="spellEnd"/>
            <w:r w:rsidRPr="0023019E">
              <w:rPr>
                <w:rFonts w:ascii="Arial" w:hAnsi="Arial" w:cs="Arial"/>
                <w:sz w:val="18"/>
                <w:highlight w:val="lightGray"/>
                <w:lang w:eastAsia="zh-CN"/>
              </w:rPr>
              <w:t xml:space="preserve"> at the UE antenna connector including time alignment error between the two cells</w:t>
            </w:r>
          </w:p>
          <w:p w:rsidR="0023019E" w:rsidRPr="0023019E" w:rsidRDefault="0023019E" w:rsidP="00B81C10">
            <w:pPr>
              <w:keepNext/>
              <w:keepLines/>
              <w:spacing w:after="0" w:line="276" w:lineRule="auto"/>
              <w:ind w:left="851" w:hanging="851"/>
              <w:rPr>
                <w:rFonts w:ascii="Arial" w:hAnsi="Arial" w:cs="Arial"/>
                <w:sz w:val="18"/>
                <w:highlight w:val="lightGray"/>
                <w:lang w:eastAsia="zh-CN"/>
              </w:rPr>
            </w:pPr>
            <w:r w:rsidRPr="0023019E">
              <w:rPr>
                <w:rFonts w:ascii="Arial" w:hAnsi="Arial" w:cs="Arial"/>
                <w:sz w:val="18"/>
                <w:highlight w:val="lightGray"/>
                <w:lang w:eastAsia="ja-JP"/>
              </w:rPr>
              <w:t xml:space="preserve">Note </w:t>
            </w:r>
            <w:r w:rsidRPr="0023019E">
              <w:rPr>
                <w:rFonts w:ascii="Arial" w:hAnsi="Arial" w:cs="Arial"/>
                <w:sz w:val="18"/>
                <w:highlight w:val="lightGray"/>
                <w:lang w:eastAsia="zh-CN"/>
              </w:rPr>
              <w:t>5</w:t>
            </w:r>
            <w:r w:rsidRPr="0023019E">
              <w:rPr>
                <w:rFonts w:ascii="Arial" w:hAnsi="Arial" w:cs="Arial"/>
                <w:sz w:val="18"/>
                <w:highlight w:val="lightGray"/>
                <w:lang w:eastAsia="ja-JP"/>
              </w:rPr>
              <w:t>:</w:t>
            </w:r>
            <w:r w:rsidRPr="0023019E">
              <w:rPr>
                <w:rFonts w:ascii="Arial" w:hAnsi="Arial" w:cs="Arial"/>
                <w:sz w:val="18"/>
                <w:highlight w:val="lightGray"/>
                <w:lang w:eastAsia="ja-JP"/>
              </w:rPr>
              <w:tab/>
            </w:r>
            <w:r w:rsidRPr="0023019E">
              <w:rPr>
                <w:rFonts w:ascii="Arial" w:hAnsi="Arial" w:cs="Arial"/>
                <w:sz w:val="18"/>
                <w:highlight w:val="lightGray"/>
                <w:lang w:eastAsia="zh-CN"/>
              </w:rPr>
              <w:t>Receive time difference between slot boundaries of signals received from the two cells at the UE antenna connector including time alignment error between the two cells.</w:t>
            </w:r>
          </w:p>
          <w:p w:rsidR="0023019E" w:rsidRPr="0023019E" w:rsidRDefault="0023019E" w:rsidP="00B81C10">
            <w:pPr>
              <w:pStyle w:val="TAN"/>
              <w:rPr>
                <w:rFonts w:cs="v4.2.0"/>
                <w:highlight w:val="lightGray"/>
                <w:lang w:eastAsia="zh-CN"/>
              </w:rPr>
            </w:pPr>
            <w:r w:rsidRPr="0023019E">
              <w:rPr>
                <w:szCs w:val="18"/>
                <w:highlight w:val="lightGray"/>
              </w:rPr>
              <w:t xml:space="preserve">Note </w:t>
            </w:r>
            <w:r w:rsidRPr="0023019E">
              <w:rPr>
                <w:szCs w:val="18"/>
                <w:highlight w:val="lightGray"/>
                <w:lang w:eastAsia="zh-CN"/>
              </w:rPr>
              <w:t>6</w:t>
            </w:r>
            <w:r w:rsidRPr="0023019E">
              <w:rPr>
                <w:szCs w:val="18"/>
                <w:highlight w:val="lightGray"/>
              </w:rPr>
              <w:t>:</w:t>
            </w:r>
            <w:r w:rsidRPr="0023019E">
              <w:rPr>
                <w:highlight w:val="lightGray"/>
                <w:lang w:eastAsia="ja-JP"/>
              </w:rPr>
              <w:tab/>
              <w:t xml:space="preserve">All UL/DL transmission shall be confined within </w:t>
            </w:r>
            <w:proofErr w:type="spellStart"/>
            <w:r w:rsidRPr="0023019E">
              <w:rPr>
                <w:highlight w:val="lightGray"/>
              </w:rPr>
              <w:t>BW</w:t>
            </w:r>
            <w:r w:rsidRPr="0023019E">
              <w:rPr>
                <w:highlight w:val="lightGray"/>
                <w:vertAlign w:val="subscript"/>
              </w:rPr>
              <w:t>occupied</w:t>
            </w:r>
            <w:proofErr w:type="spellEnd"/>
            <w:r w:rsidRPr="0023019E">
              <w:rPr>
                <w:highlight w:val="lightGray"/>
                <w:lang w:eastAsia="ja-JP"/>
              </w:rPr>
              <w:t xml:space="preserve"> (i.e. 1</w:t>
            </w:r>
            <w:r w:rsidRPr="0023019E">
              <w:rPr>
                <w:rFonts w:eastAsia="Malgun Gothic"/>
                <w:szCs w:val="18"/>
                <w:highlight w:val="lightGray"/>
              </w:rPr>
              <w:t xml:space="preserve">0 MHz, 52 </w:t>
            </w:r>
            <w:proofErr w:type="spellStart"/>
            <w:r w:rsidRPr="0023019E">
              <w:rPr>
                <w:rFonts w:eastAsia="Malgun Gothic"/>
                <w:szCs w:val="18"/>
                <w:highlight w:val="lightGray"/>
              </w:rPr>
              <w:t>RBs</w:t>
            </w:r>
            <w:proofErr w:type="spellEnd"/>
            <w:r w:rsidRPr="0023019E">
              <w:rPr>
                <w:rFonts w:eastAsia="Malgun Gothic"/>
                <w:szCs w:val="18"/>
                <w:highlight w:val="lightGray"/>
              </w:rPr>
              <w:t xml:space="preserve">) from </w:t>
            </w:r>
            <w:proofErr w:type="spellStart"/>
            <w:proofErr w:type="gramStart"/>
            <w:r w:rsidRPr="0023019E">
              <w:rPr>
                <w:highlight w:val="lightGray"/>
              </w:rPr>
              <w:t>F</w:t>
            </w:r>
            <w:r w:rsidRPr="0023019E">
              <w:rPr>
                <w:highlight w:val="lightGray"/>
                <w:vertAlign w:val="subscript"/>
              </w:rPr>
              <w:t>C,low</w:t>
            </w:r>
            <w:proofErr w:type="spellEnd"/>
            <w:proofErr w:type="gramEnd"/>
            <w:r w:rsidRPr="0023019E">
              <w:rPr>
                <w:rFonts w:eastAsia="Malgun Gothic"/>
                <w:szCs w:val="18"/>
                <w:highlight w:val="lightGray"/>
              </w:rPr>
              <w:t xml:space="preserve">, and Io is independent of the </w:t>
            </w:r>
            <w:proofErr w:type="spellStart"/>
            <w:r w:rsidRPr="0023019E">
              <w:rPr>
                <w:rFonts w:eastAsia="Malgun Gothic"/>
                <w:szCs w:val="18"/>
                <w:highlight w:val="lightGray"/>
              </w:rPr>
              <w:t>BW</w:t>
            </w:r>
            <w:r w:rsidRPr="0023019E">
              <w:rPr>
                <w:rFonts w:eastAsia="Malgun Gothic"/>
                <w:szCs w:val="18"/>
                <w:highlight w:val="lightGray"/>
                <w:vertAlign w:val="subscript"/>
              </w:rPr>
              <w:t>channel</w:t>
            </w:r>
            <w:proofErr w:type="spellEnd"/>
            <w:r w:rsidRPr="0023019E">
              <w:rPr>
                <w:rFonts w:eastAsia="Malgun Gothic"/>
                <w:szCs w:val="18"/>
                <w:highlight w:val="lightGray"/>
              </w:rPr>
              <w:t xml:space="preserve"> configured</w:t>
            </w:r>
            <w:r w:rsidRPr="0023019E">
              <w:rPr>
                <w:rFonts w:cs="v4.2.0"/>
                <w:highlight w:val="lightGray"/>
                <w:lang w:eastAsia="zh-CN"/>
              </w:rPr>
              <w:t>.</w:t>
            </w:r>
          </w:p>
          <w:p w:rsidR="0023019E" w:rsidRPr="0023019E" w:rsidRDefault="0023019E" w:rsidP="00B81C10">
            <w:pPr>
              <w:pStyle w:val="TAN"/>
              <w:rPr>
                <w:rFonts w:cs="v4.2.0"/>
                <w:highlight w:val="lightGray"/>
                <w:lang w:eastAsia="zh-CN"/>
              </w:rPr>
            </w:pPr>
            <w:r w:rsidRPr="0023019E">
              <w:rPr>
                <w:szCs w:val="18"/>
                <w:highlight w:val="lightGray"/>
              </w:rPr>
              <w:t xml:space="preserve">Note </w:t>
            </w:r>
            <w:r w:rsidRPr="0023019E">
              <w:rPr>
                <w:szCs w:val="18"/>
                <w:highlight w:val="lightGray"/>
                <w:lang w:eastAsia="zh-CN"/>
              </w:rPr>
              <w:t>7</w:t>
            </w:r>
            <w:r w:rsidRPr="0023019E">
              <w:rPr>
                <w:szCs w:val="18"/>
                <w:highlight w:val="lightGray"/>
              </w:rPr>
              <w:t>:</w:t>
            </w:r>
            <w:r w:rsidRPr="0023019E">
              <w:rPr>
                <w:highlight w:val="lightGray"/>
                <w:lang w:eastAsia="ja-JP"/>
              </w:rPr>
              <w:tab/>
              <w:t xml:space="preserve">All UL/DL transmission shall be confined within </w:t>
            </w:r>
            <w:proofErr w:type="spellStart"/>
            <w:r w:rsidRPr="0023019E">
              <w:rPr>
                <w:highlight w:val="lightGray"/>
              </w:rPr>
              <w:t>BW</w:t>
            </w:r>
            <w:r w:rsidRPr="0023019E">
              <w:rPr>
                <w:highlight w:val="lightGray"/>
                <w:vertAlign w:val="subscript"/>
              </w:rPr>
              <w:t>occupied</w:t>
            </w:r>
            <w:proofErr w:type="spellEnd"/>
            <w:r w:rsidRPr="0023019E">
              <w:rPr>
                <w:highlight w:val="lightGray"/>
                <w:lang w:eastAsia="ja-JP"/>
              </w:rPr>
              <w:t xml:space="preserve"> (i.e. </w:t>
            </w:r>
            <w:r w:rsidRPr="0023019E">
              <w:rPr>
                <w:rFonts w:eastAsia="Malgun Gothic"/>
                <w:szCs w:val="18"/>
                <w:highlight w:val="lightGray"/>
              </w:rPr>
              <w:t xml:space="preserve">40 MHz, 106 </w:t>
            </w:r>
            <w:proofErr w:type="spellStart"/>
            <w:r w:rsidRPr="0023019E">
              <w:rPr>
                <w:rFonts w:eastAsia="Malgun Gothic"/>
                <w:szCs w:val="18"/>
                <w:highlight w:val="lightGray"/>
              </w:rPr>
              <w:t>RBs</w:t>
            </w:r>
            <w:proofErr w:type="spellEnd"/>
            <w:r w:rsidRPr="0023019E">
              <w:rPr>
                <w:rFonts w:eastAsia="Malgun Gothic"/>
                <w:szCs w:val="18"/>
                <w:highlight w:val="lightGray"/>
              </w:rPr>
              <w:t xml:space="preserve">) from </w:t>
            </w:r>
            <w:proofErr w:type="spellStart"/>
            <w:proofErr w:type="gramStart"/>
            <w:r w:rsidRPr="0023019E">
              <w:rPr>
                <w:highlight w:val="lightGray"/>
              </w:rPr>
              <w:t>F</w:t>
            </w:r>
            <w:r w:rsidRPr="0023019E">
              <w:rPr>
                <w:highlight w:val="lightGray"/>
                <w:vertAlign w:val="subscript"/>
              </w:rPr>
              <w:t>C,low</w:t>
            </w:r>
            <w:proofErr w:type="spellEnd"/>
            <w:proofErr w:type="gramEnd"/>
            <w:r w:rsidRPr="0023019E">
              <w:rPr>
                <w:rFonts w:eastAsia="Malgun Gothic"/>
                <w:szCs w:val="18"/>
                <w:highlight w:val="lightGray"/>
              </w:rPr>
              <w:t xml:space="preserve">, and Io is independent of the </w:t>
            </w:r>
            <w:proofErr w:type="spellStart"/>
            <w:r w:rsidRPr="0023019E">
              <w:rPr>
                <w:rFonts w:eastAsia="Malgun Gothic"/>
                <w:szCs w:val="18"/>
                <w:highlight w:val="lightGray"/>
              </w:rPr>
              <w:t>BW</w:t>
            </w:r>
            <w:r w:rsidRPr="0023019E">
              <w:rPr>
                <w:rFonts w:eastAsia="Malgun Gothic"/>
                <w:szCs w:val="18"/>
                <w:highlight w:val="lightGray"/>
                <w:vertAlign w:val="subscript"/>
              </w:rPr>
              <w:t>channel</w:t>
            </w:r>
            <w:proofErr w:type="spellEnd"/>
            <w:r w:rsidRPr="0023019E">
              <w:rPr>
                <w:rFonts w:eastAsia="Malgun Gothic"/>
                <w:szCs w:val="18"/>
                <w:highlight w:val="lightGray"/>
              </w:rPr>
              <w:t xml:space="preserve"> configured</w:t>
            </w:r>
            <w:r w:rsidRPr="0023019E">
              <w:rPr>
                <w:rFonts w:cs="v4.2.0"/>
                <w:highlight w:val="lightGray"/>
                <w:lang w:eastAsia="zh-CN"/>
              </w:rPr>
              <w:t>.</w:t>
            </w:r>
          </w:p>
          <w:p w:rsidR="0023019E" w:rsidRPr="0023019E" w:rsidRDefault="0023019E" w:rsidP="00B81C10">
            <w:pPr>
              <w:pStyle w:val="TAN"/>
              <w:rPr>
                <w:rFonts w:cs="v4.2.0"/>
                <w:highlight w:val="lightGray"/>
                <w:lang w:eastAsia="zh-CN"/>
              </w:rPr>
            </w:pPr>
            <w:r w:rsidRPr="0023019E">
              <w:rPr>
                <w:szCs w:val="18"/>
                <w:highlight w:val="lightGray"/>
              </w:rPr>
              <w:t xml:space="preserve">Note </w:t>
            </w:r>
            <w:r w:rsidRPr="0023019E">
              <w:rPr>
                <w:szCs w:val="18"/>
                <w:highlight w:val="lightGray"/>
                <w:lang w:eastAsia="zh-CN"/>
              </w:rPr>
              <w:t>8</w:t>
            </w:r>
            <w:r w:rsidRPr="0023019E">
              <w:rPr>
                <w:szCs w:val="18"/>
                <w:highlight w:val="lightGray"/>
              </w:rPr>
              <w:t>:</w:t>
            </w:r>
            <w:r w:rsidRPr="0023019E">
              <w:rPr>
                <w:highlight w:val="lightGray"/>
                <w:lang w:eastAsia="ja-JP"/>
              </w:rPr>
              <w:tab/>
            </w:r>
            <w:proofErr w:type="spellStart"/>
            <w:proofErr w:type="gramStart"/>
            <w:r w:rsidRPr="0023019E">
              <w:rPr>
                <w:rFonts w:eastAsia="Malgun Gothic"/>
                <w:szCs w:val="18"/>
                <w:highlight w:val="lightGray"/>
              </w:rPr>
              <w:t>N</w:t>
            </w:r>
            <w:r w:rsidRPr="0023019E">
              <w:rPr>
                <w:rFonts w:eastAsia="Malgun Gothic"/>
                <w:szCs w:val="18"/>
                <w:highlight w:val="lightGray"/>
                <w:vertAlign w:val="subscript"/>
              </w:rPr>
              <w:t>RB,c</w:t>
            </w:r>
            <w:proofErr w:type="spellEnd"/>
            <w:r w:rsidRPr="0023019E">
              <w:rPr>
                <w:rFonts w:cs="v4.2.0"/>
                <w:highlight w:val="lightGray"/>
                <w:lang w:eastAsia="zh-CN"/>
              </w:rPr>
              <w:t>.</w:t>
            </w:r>
            <w:proofErr w:type="gramEnd"/>
            <w:r w:rsidRPr="0023019E">
              <w:rPr>
                <w:rFonts w:cs="v4.2.0"/>
                <w:highlight w:val="lightGray"/>
                <w:lang w:eastAsia="zh-CN"/>
              </w:rPr>
              <w:t xml:space="preserve"> is derived from </w:t>
            </w:r>
            <w:r w:rsidRPr="0023019E">
              <w:rPr>
                <w:highlight w:val="lightGray"/>
              </w:rPr>
              <w:t xml:space="preserve">Table 5.3.2-1 in TS38.101-1[2] with configured </w:t>
            </w:r>
            <w:proofErr w:type="spellStart"/>
            <w:r w:rsidRPr="0023019E">
              <w:rPr>
                <w:highlight w:val="lightGray"/>
              </w:rPr>
              <w:t>BW</w:t>
            </w:r>
            <w:r w:rsidRPr="0023019E">
              <w:rPr>
                <w:highlight w:val="lightGray"/>
                <w:vertAlign w:val="subscript"/>
              </w:rPr>
              <w:t>channel</w:t>
            </w:r>
            <w:proofErr w:type="spellEnd"/>
            <w:r w:rsidRPr="0023019E">
              <w:rPr>
                <w:highlight w:val="lightGray"/>
              </w:rPr>
              <w:t>.</w:t>
            </w:r>
          </w:p>
        </w:tc>
      </w:tr>
    </w:tbl>
    <w:p w:rsidR="0023019E" w:rsidRPr="0023019E" w:rsidRDefault="0023019E" w:rsidP="0023019E">
      <w:pPr>
        <w:rPr>
          <w:highlight w:val="lightGray"/>
          <w:lang w:eastAsia="zh-CN"/>
        </w:rPr>
      </w:pPr>
    </w:p>
    <w:p w:rsidR="0023019E" w:rsidRPr="0023019E" w:rsidRDefault="0023019E" w:rsidP="0023019E">
      <w:pPr>
        <w:pStyle w:val="5"/>
        <w:rPr>
          <w:highlight w:val="lightGray"/>
        </w:rPr>
      </w:pPr>
      <w:r w:rsidRPr="0023019E">
        <w:rPr>
          <w:highlight w:val="lightGray"/>
        </w:rPr>
        <w:t>A.4.5.2.3.2</w:t>
      </w:r>
      <w:r w:rsidRPr="0023019E">
        <w:rPr>
          <w:highlight w:val="lightGray"/>
        </w:rPr>
        <w:tab/>
        <w:t>Test Requirements</w:t>
      </w:r>
    </w:p>
    <w:p w:rsidR="0023019E" w:rsidRPr="0023019E" w:rsidRDefault="0023019E" w:rsidP="0023019E">
      <w:pPr>
        <w:rPr>
          <w:highlight w:val="lightGray"/>
          <w:lang w:eastAsia="zh-CN"/>
        </w:rPr>
      </w:pPr>
      <w:r w:rsidRPr="0023019E">
        <w:rPr>
          <w:highlight w:val="lightGray"/>
        </w:rPr>
        <w:t xml:space="preserve">The UE shall be continuously scheduled in </w:t>
      </w:r>
      <w:r w:rsidRPr="0023019E">
        <w:rPr>
          <w:highlight w:val="lightGray"/>
          <w:lang w:eastAsia="zh-CN"/>
        </w:rPr>
        <w:t xml:space="preserve">LTE </w:t>
      </w:r>
      <w:proofErr w:type="spellStart"/>
      <w:r w:rsidRPr="0023019E">
        <w:rPr>
          <w:highlight w:val="lightGray"/>
          <w:lang w:eastAsia="zh-CN"/>
        </w:rPr>
        <w:t>PCell</w:t>
      </w:r>
      <w:proofErr w:type="spellEnd"/>
      <w:r w:rsidRPr="0023019E">
        <w:rPr>
          <w:highlight w:val="lightGray"/>
          <w:lang w:eastAsia="zh-CN"/>
        </w:rPr>
        <w:t xml:space="preserve"> and NR </w:t>
      </w:r>
      <w:proofErr w:type="spellStart"/>
      <w:r w:rsidRPr="0023019E">
        <w:rPr>
          <w:highlight w:val="lightGray"/>
        </w:rPr>
        <w:t>P</w:t>
      </w:r>
      <w:r w:rsidRPr="0023019E">
        <w:rPr>
          <w:highlight w:val="lightGray"/>
          <w:lang w:eastAsia="zh-CN"/>
        </w:rPr>
        <w:t>S</w:t>
      </w:r>
      <w:r w:rsidRPr="0023019E">
        <w:rPr>
          <w:highlight w:val="lightGray"/>
        </w:rPr>
        <w:t>Cell</w:t>
      </w:r>
      <w:proofErr w:type="spellEnd"/>
      <w:r w:rsidRPr="0023019E">
        <w:rPr>
          <w:highlight w:val="lightGray"/>
        </w:rPr>
        <w:t xml:space="preserve"> during the entire length of T1. During the time duration T1 the UE shall transmit at least 99</w:t>
      </w:r>
      <w:r w:rsidRPr="0023019E">
        <w:rPr>
          <w:highlight w:val="lightGray"/>
          <w:lang w:eastAsia="zh-CN"/>
        </w:rPr>
        <w:t>.5</w:t>
      </w:r>
      <w:r w:rsidRPr="0023019E">
        <w:rPr>
          <w:highlight w:val="lightGray"/>
        </w:rPr>
        <w:t>% of ACK/</w:t>
      </w:r>
      <w:proofErr w:type="spellStart"/>
      <w:r w:rsidRPr="0023019E">
        <w:rPr>
          <w:highlight w:val="lightGray"/>
        </w:rPr>
        <w:t>NACK</w:t>
      </w:r>
      <w:proofErr w:type="spellEnd"/>
      <w:r w:rsidRPr="0023019E">
        <w:rPr>
          <w:highlight w:val="lightGray"/>
        </w:rPr>
        <w:t xml:space="preserve"> on </w:t>
      </w:r>
      <w:r w:rsidRPr="0023019E">
        <w:rPr>
          <w:highlight w:val="lightGray"/>
          <w:lang w:eastAsia="zh-CN"/>
        </w:rPr>
        <w:t xml:space="preserve">NR </w:t>
      </w:r>
      <w:proofErr w:type="spellStart"/>
      <w:r w:rsidRPr="0023019E">
        <w:rPr>
          <w:highlight w:val="lightGray"/>
        </w:rPr>
        <w:t>P</w:t>
      </w:r>
      <w:r w:rsidRPr="0023019E">
        <w:rPr>
          <w:highlight w:val="lightGray"/>
          <w:lang w:eastAsia="zh-CN"/>
        </w:rPr>
        <w:t>S</w:t>
      </w:r>
      <w:r w:rsidRPr="0023019E">
        <w:rPr>
          <w:highlight w:val="lightGray"/>
        </w:rPr>
        <w:t>Cell</w:t>
      </w:r>
      <w:proofErr w:type="spellEnd"/>
      <w:r w:rsidRPr="0023019E">
        <w:rPr>
          <w:highlight w:val="lightGray"/>
        </w:rPr>
        <w:t>.</w:t>
      </w:r>
    </w:p>
    <w:p w:rsidR="0023019E" w:rsidRPr="0023019E" w:rsidRDefault="0023019E" w:rsidP="0023019E">
      <w:pPr>
        <w:rPr>
          <w:snapToGrid w:val="0"/>
          <w:highlight w:val="lightGray"/>
          <w:lang w:eastAsia="zh-CN"/>
        </w:rPr>
      </w:pPr>
      <w:r w:rsidRPr="0023019E">
        <w:rPr>
          <w:highlight w:val="lightGray"/>
          <w:lang w:eastAsia="zh-CN"/>
        </w:rPr>
        <w:t>If the NR</w:t>
      </w:r>
      <w:r w:rsidRPr="0023019E">
        <w:rPr>
          <w:highlight w:val="lightGray"/>
        </w:rPr>
        <w:t xml:space="preserve"> </w:t>
      </w:r>
      <w:proofErr w:type="spellStart"/>
      <w:r w:rsidRPr="0023019E">
        <w:rPr>
          <w:highlight w:val="lightGray"/>
          <w:lang w:eastAsia="zh-CN"/>
        </w:rPr>
        <w:t>P</w:t>
      </w:r>
      <w:r w:rsidRPr="0023019E">
        <w:rPr>
          <w:highlight w:val="lightGray"/>
        </w:rPr>
        <w:t>SCell</w:t>
      </w:r>
      <w:proofErr w:type="spellEnd"/>
      <w:r w:rsidRPr="0023019E">
        <w:rPr>
          <w:highlight w:val="lightGray"/>
        </w:rPr>
        <w:t xml:space="preserve"> is not in the same band as the deactivated </w:t>
      </w:r>
      <w:proofErr w:type="spellStart"/>
      <w:r w:rsidRPr="0023019E">
        <w:rPr>
          <w:highlight w:val="lightGray"/>
        </w:rPr>
        <w:t>SCell</w:t>
      </w:r>
      <w:proofErr w:type="spellEnd"/>
      <w:r w:rsidRPr="0023019E">
        <w:rPr>
          <w:highlight w:val="lightGray"/>
        </w:rPr>
        <w:t xml:space="preserve">, the UE is only allowed to cause interruptions on NR </w:t>
      </w:r>
      <w:proofErr w:type="spellStart"/>
      <w:r w:rsidRPr="0023019E">
        <w:rPr>
          <w:highlight w:val="lightGray"/>
        </w:rPr>
        <w:t>PSCell</w:t>
      </w:r>
      <w:proofErr w:type="spellEnd"/>
      <w:r w:rsidRPr="0023019E">
        <w:rPr>
          <w:highlight w:val="lightGray"/>
        </w:rPr>
        <w:t xml:space="preserve"> immediately before and immediately after an </w:t>
      </w:r>
      <w:proofErr w:type="spellStart"/>
      <w:r w:rsidRPr="0023019E">
        <w:rPr>
          <w:highlight w:val="lightGray"/>
        </w:rPr>
        <w:t>SMTC</w:t>
      </w:r>
      <w:proofErr w:type="spellEnd"/>
      <w:r w:rsidRPr="0023019E">
        <w:rPr>
          <w:highlight w:val="lightGray"/>
        </w:rPr>
        <w:t>.</w:t>
      </w:r>
      <w:r w:rsidRPr="0023019E">
        <w:rPr>
          <w:highlight w:val="lightGray"/>
          <w:lang w:eastAsia="zh-CN"/>
        </w:rPr>
        <w:t xml:space="preserve"> </w:t>
      </w:r>
      <w:r w:rsidRPr="0023019E">
        <w:rPr>
          <w:rFonts w:eastAsia="华文细黑"/>
          <w:highlight w:val="lightGray"/>
          <w:lang w:eastAsia="zh-CN"/>
        </w:rPr>
        <w:t>Each i</w:t>
      </w:r>
      <w:r w:rsidRPr="0023019E">
        <w:rPr>
          <w:rFonts w:eastAsia="华文细黑"/>
          <w:highlight w:val="lightGray"/>
        </w:rPr>
        <w:t xml:space="preserve">nterruption </w:t>
      </w:r>
      <w:r w:rsidRPr="0023019E">
        <w:rPr>
          <w:rFonts w:eastAsia="华文细黑"/>
          <w:highlight w:val="lightGray"/>
          <w:lang w:eastAsia="zh-CN"/>
        </w:rPr>
        <w:t xml:space="preserve">on NR </w:t>
      </w:r>
      <w:proofErr w:type="spellStart"/>
      <w:r w:rsidRPr="0023019E">
        <w:rPr>
          <w:rFonts w:eastAsia="华文细黑"/>
          <w:highlight w:val="lightGray"/>
          <w:lang w:eastAsia="zh-CN"/>
        </w:rPr>
        <w:t>PSCell</w:t>
      </w:r>
      <w:proofErr w:type="spellEnd"/>
      <w:r w:rsidRPr="0023019E">
        <w:rPr>
          <w:rFonts w:eastAsia="华文细黑"/>
          <w:highlight w:val="lightGray"/>
          <w:lang w:eastAsia="zh-CN"/>
        </w:rPr>
        <w:t xml:space="preserve"> </w:t>
      </w:r>
      <w:r w:rsidRPr="0023019E">
        <w:rPr>
          <w:rFonts w:eastAsia="华文细黑"/>
          <w:highlight w:val="lightGray"/>
        </w:rPr>
        <w:t xml:space="preserve">shall not exceed </w:t>
      </w:r>
      <w:r w:rsidRPr="0023019E">
        <w:rPr>
          <w:rFonts w:eastAsia="华文细黑"/>
          <w:highlight w:val="lightGray"/>
          <w:lang w:eastAsia="zh-CN"/>
        </w:rPr>
        <w:t xml:space="preserve">the value defined in Table </w:t>
      </w:r>
      <w:r w:rsidRPr="0023019E">
        <w:rPr>
          <w:rFonts w:eastAsia="MS Mincho"/>
          <w:bCs/>
          <w:highlight w:val="lightGray"/>
        </w:rPr>
        <w:t>A.4.5.2.</w:t>
      </w:r>
      <w:r w:rsidRPr="0023019E">
        <w:rPr>
          <w:bCs/>
          <w:highlight w:val="lightGray"/>
          <w:lang w:eastAsia="zh-CN"/>
        </w:rPr>
        <w:t>3</w:t>
      </w:r>
      <w:r w:rsidRPr="0023019E">
        <w:rPr>
          <w:snapToGrid w:val="0"/>
          <w:highlight w:val="lightGray"/>
        </w:rPr>
        <w:t>.2</w:t>
      </w:r>
      <w:r w:rsidRPr="0023019E">
        <w:rPr>
          <w:snapToGrid w:val="0"/>
          <w:highlight w:val="lightGray"/>
          <w:lang w:eastAsia="zh-CN"/>
        </w:rPr>
        <w:t>-1.</w:t>
      </w:r>
    </w:p>
    <w:p w:rsidR="0023019E" w:rsidRPr="0023019E" w:rsidRDefault="0023019E" w:rsidP="0023019E">
      <w:pPr>
        <w:rPr>
          <w:highlight w:val="lightGray"/>
          <w:lang w:eastAsia="ko-KR"/>
        </w:rPr>
      </w:pPr>
      <w:r w:rsidRPr="0023019E">
        <w:rPr>
          <w:rFonts w:hint="eastAsia"/>
          <w:snapToGrid w:val="0"/>
          <w:highlight w:val="lightGray"/>
          <w:lang w:eastAsia="zh-CN"/>
        </w:rPr>
        <w:lastRenderedPageBreak/>
        <w:t>I</w:t>
      </w:r>
      <w:r w:rsidRPr="0023019E">
        <w:rPr>
          <w:snapToGrid w:val="0"/>
          <w:highlight w:val="lightGray"/>
          <w:lang w:eastAsia="zh-CN"/>
        </w:rPr>
        <w:t xml:space="preserve">f the NR </w:t>
      </w:r>
      <w:proofErr w:type="spellStart"/>
      <w:r w:rsidRPr="0023019E">
        <w:rPr>
          <w:snapToGrid w:val="0"/>
          <w:highlight w:val="lightGray"/>
          <w:lang w:eastAsia="zh-CN"/>
        </w:rPr>
        <w:t>PSCell</w:t>
      </w:r>
      <w:proofErr w:type="spellEnd"/>
      <w:r w:rsidRPr="0023019E">
        <w:rPr>
          <w:snapToGrid w:val="0"/>
          <w:highlight w:val="lightGray"/>
          <w:lang w:eastAsia="zh-CN"/>
        </w:rPr>
        <w:t xml:space="preserve"> is in the same band as the deactivated </w:t>
      </w:r>
      <w:proofErr w:type="spellStart"/>
      <w:r w:rsidRPr="0023019E">
        <w:rPr>
          <w:snapToGrid w:val="0"/>
          <w:highlight w:val="lightGray"/>
          <w:lang w:eastAsia="zh-CN"/>
        </w:rPr>
        <w:t>SCell</w:t>
      </w:r>
      <w:proofErr w:type="spellEnd"/>
      <w:r w:rsidRPr="0023019E">
        <w:rPr>
          <w:snapToGrid w:val="0"/>
          <w:highlight w:val="lightGray"/>
          <w:lang w:eastAsia="zh-CN"/>
        </w:rPr>
        <w:t xml:space="preserve">, the UE is only allowed to cause an interruption on </w:t>
      </w:r>
      <w:proofErr w:type="spellStart"/>
      <w:r w:rsidRPr="0023019E">
        <w:rPr>
          <w:snapToGrid w:val="0"/>
          <w:highlight w:val="lightGray"/>
          <w:lang w:eastAsia="zh-CN"/>
        </w:rPr>
        <w:t>PSCell</w:t>
      </w:r>
      <w:proofErr w:type="spellEnd"/>
      <w:r w:rsidRPr="0023019E">
        <w:rPr>
          <w:snapToGrid w:val="0"/>
          <w:highlight w:val="lightGray"/>
          <w:lang w:eastAsia="zh-CN"/>
        </w:rPr>
        <w:t xml:space="preserve"> no earlier than 1 slot before an </w:t>
      </w:r>
      <w:proofErr w:type="spellStart"/>
      <w:r w:rsidRPr="0023019E">
        <w:rPr>
          <w:snapToGrid w:val="0"/>
          <w:highlight w:val="lightGray"/>
          <w:lang w:eastAsia="zh-CN"/>
        </w:rPr>
        <w:t>SMTC</w:t>
      </w:r>
      <w:proofErr w:type="spellEnd"/>
      <w:r w:rsidRPr="0023019E">
        <w:rPr>
          <w:snapToGrid w:val="0"/>
          <w:highlight w:val="lightGray"/>
          <w:lang w:eastAsia="zh-CN"/>
        </w:rPr>
        <w:t xml:space="preserve"> and no later than 1 slot after the </w:t>
      </w:r>
      <w:proofErr w:type="spellStart"/>
      <w:r w:rsidRPr="0023019E">
        <w:rPr>
          <w:snapToGrid w:val="0"/>
          <w:highlight w:val="lightGray"/>
          <w:lang w:eastAsia="zh-CN"/>
        </w:rPr>
        <w:t>SMTC</w:t>
      </w:r>
      <w:proofErr w:type="spellEnd"/>
      <w:r w:rsidRPr="0023019E">
        <w:rPr>
          <w:snapToGrid w:val="0"/>
          <w:highlight w:val="lightGray"/>
          <w:lang w:eastAsia="zh-CN"/>
        </w:rPr>
        <w:t xml:space="preserve">. the interruption on NR </w:t>
      </w:r>
      <w:proofErr w:type="spellStart"/>
      <w:r w:rsidRPr="0023019E">
        <w:rPr>
          <w:snapToGrid w:val="0"/>
          <w:highlight w:val="lightGray"/>
          <w:lang w:eastAsia="zh-CN"/>
        </w:rPr>
        <w:t>PSCell</w:t>
      </w:r>
      <w:proofErr w:type="spellEnd"/>
      <w:r w:rsidRPr="0023019E">
        <w:rPr>
          <w:snapToGrid w:val="0"/>
          <w:highlight w:val="lightGray"/>
          <w:lang w:eastAsia="zh-CN"/>
        </w:rPr>
        <w:t xml:space="preserve"> shall not exceed the value defined in</w:t>
      </w:r>
      <w:r w:rsidRPr="0023019E">
        <w:rPr>
          <w:highlight w:val="lightGray"/>
          <w:lang w:eastAsia="zh-CN"/>
        </w:rPr>
        <w:t xml:space="preserve"> </w:t>
      </w:r>
      <w:r w:rsidRPr="0023019E">
        <w:rPr>
          <w:rFonts w:eastAsia="华文细黑"/>
          <w:highlight w:val="lightGray"/>
          <w:lang w:eastAsia="zh-CN"/>
        </w:rPr>
        <w:t xml:space="preserve">Table </w:t>
      </w:r>
      <w:r w:rsidRPr="0023019E">
        <w:rPr>
          <w:rFonts w:eastAsia="MS Mincho"/>
          <w:bCs/>
          <w:highlight w:val="lightGray"/>
        </w:rPr>
        <w:t>A.4.5.2.</w:t>
      </w:r>
      <w:r w:rsidRPr="0023019E">
        <w:rPr>
          <w:bCs/>
          <w:highlight w:val="lightGray"/>
          <w:lang w:eastAsia="zh-CN"/>
        </w:rPr>
        <w:t>3</w:t>
      </w:r>
      <w:r w:rsidRPr="0023019E">
        <w:rPr>
          <w:snapToGrid w:val="0"/>
          <w:highlight w:val="lightGray"/>
        </w:rPr>
        <w:t>.2</w:t>
      </w:r>
      <w:r w:rsidRPr="0023019E">
        <w:rPr>
          <w:snapToGrid w:val="0"/>
          <w:highlight w:val="lightGray"/>
          <w:lang w:eastAsia="zh-CN"/>
        </w:rPr>
        <w:t>-2</w:t>
      </w:r>
      <w:r w:rsidRPr="0023019E">
        <w:rPr>
          <w:highlight w:val="lightGray"/>
        </w:rPr>
        <w:t>.</w:t>
      </w:r>
    </w:p>
    <w:p w:rsidR="0023019E" w:rsidRPr="0023019E" w:rsidRDefault="0023019E" w:rsidP="0023019E">
      <w:pPr>
        <w:pStyle w:val="TH"/>
        <w:rPr>
          <w:bCs/>
          <w:highlight w:val="lightGray"/>
        </w:rPr>
      </w:pPr>
      <w:r w:rsidRPr="0023019E">
        <w:rPr>
          <w:highlight w:val="lightGray"/>
        </w:rPr>
        <w:t xml:space="preserve">Table A.4.5.2.3.2-1: Interruption duration if the NR </w:t>
      </w:r>
      <w:proofErr w:type="spellStart"/>
      <w:r w:rsidRPr="0023019E">
        <w:rPr>
          <w:highlight w:val="lightGray"/>
        </w:rPr>
        <w:t>PSCell</w:t>
      </w:r>
      <w:proofErr w:type="spellEnd"/>
      <w:r w:rsidRPr="0023019E">
        <w:rPr>
          <w:highlight w:val="lightGray"/>
        </w:rPr>
        <w:t xml:space="preserve"> is not in the same band as the deactivated </w:t>
      </w:r>
      <w:proofErr w:type="spellStart"/>
      <w:r w:rsidRPr="0023019E">
        <w:rPr>
          <w:highlight w:val="lightGray"/>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3019E" w:rsidRPr="0023019E" w:rsidTr="00B81C1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pStyle w:val="TAH"/>
              <w:rPr>
                <w:highlight w:val="lightGray"/>
              </w:rPr>
            </w:pPr>
            <w:r w:rsidRPr="0023019E">
              <w:rPr>
                <w:noProof/>
                <w:highlight w:val="lightGray"/>
                <w:lang w:eastAsia="zh-CN"/>
              </w:rPr>
              <w:drawing>
                <wp:inline distT="0" distB="0" distL="0" distR="0" wp14:anchorId="51DD62C3" wp14:editId="3522B9A4">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H"/>
              <w:rPr>
                <w:highlight w:val="lightGray"/>
              </w:rPr>
            </w:pPr>
            <w:r w:rsidRPr="0023019E">
              <w:rPr>
                <w:highlight w:val="lightGray"/>
              </w:rPr>
              <w:t>NR Slot length (</w:t>
            </w:r>
            <w:proofErr w:type="spellStart"/>
            <w:r w:rsidRPr="0023019E">
              <w:rPr>
                <w:highlight w:val="lightGray"/>
              </w:rPr>
              <w:t>ms</w:t>
            </w:r>
            <w:proofErr w:type="spellEnd"/>
            <w:r w:rsidRPr="0023019E">
              <w:rPr>
                <w:highlight w:val="lightGray"/>
              </w:rPr>
              <w:t>)</w:t>
            </w:r>
          </w:p>
        </w:tc>
        <w:tc>
          <w:tcPr>
            <w:tcW w:w="1969"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pStyle w:val="TAH"/>
              <w:rPr>
                <w:highlight w:val="lightGray"/>
              </w:rPr>
            </w:pPr>
            <w:r w:rsidRPr="0023019E">
              <w:rPr>
                <w:highlight w:val="lightGray"/>
              </w:rPr>
              <w:t>Interruption length</w:t>
            </w:r>
          </w:p>
          <w:p w:rsidR="0023019E" w:rsidRPr="0023019E" w:rsidRDefault="0023019E" w:rsidP="00B81C10">
            <w:pPr>
              <w:pStyle w:val="TAH"/>
              <w:rPr>
                <w:highlight w:val="lightGray"/>
              </w:rPr>
            </w:pPr>
          </w:p>
        </w:tc>
      </w:tr>
      <w:tr w:rsidR="0023019E" w:rsidRPr="0023019E" w:rsidTr="00B81C10">
        <w:trPr>
          <w:jc w:val="center"/>
        </w:trPr>
        <w:tc>
          <w:tcPr>
            <w:tcW w:w="64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highlight w:val="lightGray"/>
              </w:rPr>
            </w:pPr>
            <w:r w:rsidRPr="0023019E">
              <w:rPr>
                <w:highlight w:val="lightGray"/>
              </w:rPr>
              <w:t>0</w:t>
            </w:r>
          </w:p>
        </w:tc>
        <w:tc>
          <w:tcPr>
            <w:tcW w:w="99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b/>
                <w:highlight w:val="lightGray"/>
              </w:rPr>
            </w:pPr>
            <w:r w:rsidRPr="0023019E">
              <w:rPr>
                <w:highlight w:val="lightGray"/>
              </w:rPr>
              <w:t>1</w:t>
            </w:r>
          </w:p>
        </w:tc>
        <w:tc>
          <w:tcPr>
            <w:tcW w:w="19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b/>
                <w:highlight w:val="lightGray"/>
              </w:rPr>
            </w:pPr>
            <w:r w:rsidRPr="0023019E">
              <w:rPr>
                <w:highlight w:val="lightGray"/>
              </w:rPr>
              <w:t>1</w:t>
            </w:r>
          </w:p>
        </w:tc>
      </w:tr>
      <w:tr w:rsidR="0023019E" w:rsidRPr="0023019E" w:rsidTr="00B81C10">
        <w:trPr>
          <w:jc w:val="center"/>
        </w:trPr>
        <w:tc>
          <w:tcPr>
            <w:tcW w:w="64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highlight w:val="lightGray"/>
              </w:rPr>
            </w:pPr>
            <w:r w:rsidRPr="0023019E">
              <w:rPr>
                <w:highlight w:val="lightGray"/>
              </w:rPr>
              <w:t>1</w:t>
            </w:r>
          </w:p>
        </w:tc>
        <w:tc>
          <w:tcPr>
            <w:tcW w:w="99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b/>
                <w:highlight w:val="lightGray"/>
              </w:rPr>
            </w:pPr>
            <w:r w:rsidRPr="0023019E">
              <w:rPr>
                <w:highlight w:val="lightGray"/>
              </w:rPr>
              <w:t>0.5</w:t>
            </w:r>
          </w:p>
        </w:tc>
        <w:tc>
          <w:tcPr>
            <w:tcW w:w="19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b/>
                <w:highlight w:val="lightGray"/>
                <w:lang w:eastAsia="zh-CN"/>
              </w:rPr>
            </w:pPr>
            <w:r w:rsidRPr="0023019E">
              <w:rPr>
                <w:highlight w:val="lightGray"/>
                <w:lang w:eastAsia="zh-CN"/>
              </w:rPr>
              <w:t>1</w:t>
            </w:r>
          </w:p>
        </w:tc>
      </w:tr>
    </w:tbl>
    <w:p w:rsidR="0023019E" w:rsidRPr="0023019E" w:rsidRDefault="0023019E" w:rsidP="0023019E">
      <w:pPr>
        <w:rPr>
          <w:highlight w:val="lightGray"/>
          <w:lang w:eastAsia="zh-CN"/>
        </w:rPr>
      </w:pPr>
    </w:p>
    <w:p w:rsidR="0023019E" w:rsidRPr="0023019E" w:rsidRDefault="0023019E" w:rsidP="0023019E">
      <w:pPr>
        <w:pStyle w:val="TH"/>
        <w:rPr>
          <w:bCs/>
          <w:highlight w:val="lightGray"/>
          <w:lang w:eastAsia="ko-KR"/>
        </w:rPr>
      </w:pPr>
      <w:r w:rsidRPr="0023019E">
        <w:rPr>
          <w:highlight w:val="lightGray"/>
        </w:rPr>
        <w:t xml:space="preserve">Table A.4.5.2.3.2-2: Interruption duration if the NR </w:t>
      </w:r>
      <w:proofErr w:type="spellStart"/>
      <w:r w:rsidRPr="0023019E">
        <w:rPr>
          <w:highlight w:val="lightGray"/>
        </w:rPr>
        <w:t>PSCell</w:t>
      </w:r>
      <w:proofErr w:type="spellEnd"/>
      <w:r w:rsidRPr="0023019E">
        <w:rPr>
          <w:highlight w:val="lightGray"/>
        </w:rPr>
        <w:t xml:space="preserve"> is in the same band as the deactivated </w:t>
      </w:r>
      <w:proofErr w:type="spellStart"/>
      <w:r w:rsidRPr="0023019E">
        <w:rPr>
          <w:highlight w:val="lightGray"/>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3019E" w:rsidRPr="0023019E" w:rsidTr="00B81C1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23019E" w:rsidRPr="0023019E" w:rsidRDefault="0023019E" w:rsidP="00B81C10">
            <w:pPr>
              <w:pStyle w:val="TAH"/>
              <w:rPr>
                <w:highlight w:val="lightGray"/>
              </w:rPr>
            </w:pPr>
            <w:r w:rsidRPr="0023019E">
              <w:rPr>
                <w:noProof/>
                <w:highlight w:val="lightGray"/>
                <w:lang w:eastAsia="zh-CN"/>
              </w:rPr>
              <w:drawing>
                <wp:inline distT="0" distB="0" distL="0" distR="0" wp14:anchorId="1038AA83" wp14:editId="68F22693">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H"/>
              <w:rPr>
                <w:highlight w:val="lightGray"/>
              </w:rPr>
            </w:pPr>
            <w:r w:rsidRPr="0023019E">
              <w:rPr>
                <w:highlight w:val="lightGray"/>
              </w:rPr>
              <w:t>NR Slot length (</w:t>
            </w:r>
            <w:proofErr w:type="spellStart"/>
            <w:r w:rsidRPr="0023019E">
              <w:rPr>
                <w:highlight w:val="lightGray"/>
              </w:rPr>
              <w:t>ms</w:t>
            </w:r>
            <w:proofErr w:type="spellEnd"/>
            <w:r w:rsidRPr="0023019E">
              <w:rPr>
                <w:highlight w:val="lightGray"/>
              </w:rPr>
              <w:t>)</w:t>
            </w:r>
          </w:p>
        </w:tc>
        <w:tc>
          <w:tcPr>
            <w:tcW w:w="1969" w:type="dxa"/>
            <w:tcBorders>
              <w:top w:val="single" w:sz="4" w:space="0" w:color="auto"/>
              <w:left w:val="single" w:sz="4" w:space="0" w:color="auto"/>
              <w:bottom w:val="single" w:sz="4" w:space="0" w:color="auto"/>
              <w:right w:val="single" w:sz="4" w:space="0" w:color="auto"/>
            </w:tcBorders>
          </w:tcPr>
          <w:p w:rsidR="0023019E" w:rsidRPr="0023019E" w:rsidRDefault="0023019E" w:rsidP="00B81C10">
            <w:pPr>
              <w:pStyle w:val="TAH"/>
              <w:rPr>
                <w:highlight w:val="lightGray"/>
              </w:rPr>
            </w:pPr>
            <w:r w:rsidRPr="0023019E">
              <w:rPr>
                <w:highlight w:val="lightGray"/>
              </w:rPr>
              <w:t>Interruption length</w:t>
            </w:r>
          </w:p>
          <w:p w:rsidR="0023019E" w:rsidRPr="0023019E" w:rsidRDefault="0023019E" w:rsidP="00B81C10">
            <w:pPr>
              <w:pStyle w:val="TAH"/>
              <w:rPr>
                <w:highlight w:val="lightGray"/>
              </w:rPr>
            </w:pPr>
          </w:p>
        </w:tc>
      </w:tr>
      <w:tr w:rsidR="0023019E" w:rsidRPr="0023019E" w:rsidTr="00B81C10">
        <w:trPr>
          <w:jc w:val="center"/>
        </w:trPr>
        <w:tc>
          <w:tcPr>
            <w:tcW w:w="64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highlight w:val="lightGray"/>
              </w:rPr>
            </w:pPr>
            <w:r w:rsidRPr="0023019E">
              <w:rPr>
                <w:highlight w:val="lightGray"/>
              </w:rPr>
              <w:t>0</w:t>
            </w:r>
          </w:p>
        </w:tc>
        <w:tc>
          <w:tcPr>
            <w:tcW w:w="99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b/>
                <w:highlight w:val="lightGray"/>
              </w:rPr>
            </w:pPr>
            <w:r w:rsidRPr="0023019E">
              <w:rPr>
                <w:highlight w:val="lightGray"/>
              </w:rPr>
              <w:t>1</w:t>
            </w:r>
          </w:p>
        </w:tc>
        <w:tc>
          <w:tcPr>
            <w:tcW w:w="19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b/>
                <w:highlight w:val="lightGray"/>
              </w:rPr>
            </w:pPr>
            <w:r w:rsidRPr="0023019E">
              <w:rPr>
                <w:highlight w:val="lightGray"/>
              </w:rPr>
              <w:t xml:space="preserve">2 + </w:t>
            </w:r>
            <w:proofErr w:type="spellStart"/>
            <w:r w:rsidRPr="0023019E">
              <w:rPr>
                <w:highlight w:val="lightGray"/>
              </w:rPr>
              <w:t>SMTC</w:t>
            </w:r>
            <w:proofErr w:type="spellEnd"/>
            <w:r w:rsidRPr="0023019E">
              <w:rPr>
                <w:highlight w:val="lightGray"/>
              </w:rPr>
              <w:t xml:space="preserve"> duration</w:t>
            </w:r>
          </w:p>
        </w:tc>
      </w:tr>
      <w:tr w:rsidR="0023019E" w:rsidRPr="0023019E" w:rsidTr="00B81C10">
        <w:trPr>
          <w:jc w:val="center"/>
        </w:trPr>
        <w:tc>
          <w:tcPr>
            <w:tcW w:w="64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highlight w:val="lightGray"/>
              </w:rPr>
            </w:pPr>
            <w:r w:rsidRPr="0023019E">
              <w:rPr>
                <w:highlight w:val="lightGray"/>
              </w:rPr>
              <w:t>1</w:t>
            </w:r>
          </w:p>
        </w:tc>
        <w:tc>
          <w:tcPr>
            <w:tcW w:w="992"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b/>
                <w:highlight w:val="lightGray"/>
              </w:rPr>
            </w:pPr>
            <w:r w:rsidRPr="0023019E">
              <w:rPr>
                <w:highlight w:val="lightGray"/>
              </w:rPr>
              <w:t>0.5</w:t>
            </w:r>
          </w:p>
        </w:tc>
        <w:tc>
          <w:tcPr>
            <w:tcW w:w="1969" w:type="dxa"/>
            <w:tcBorders>
              <w:top w:val="single" w:sz="4" w:space="0" w:color="auto"/>
              <w:left w:val="single" w:sz="4" w:space="0" w:color="auto"/>
              <w:bottom w:val="single" w:sz="4" w:space="0" w:color="auto"/>
              <w:right w:val="single" w:sz="4" w:space="0" w:color="auto"/>
            </w:tcBorders>
            <w:hideMark/>
          </w:tcPr>
          <w:p w:rsidR="0023019E" w:rsidRPr="0023019E" w:rsidRDefault="0023019E" w:rsidP="00B81C10">
            <w:pPr>
              <w:pStyle w:val="TAC"/>
              <w:rPr>
                <w:b/>
                <w:highlight w:val="lightGray"/>
              </w:rPr>
            </w:pPr>
            <w:r w:rsidRPr="0023019E">
              <w:rPr>
                <w:highlight w:val="lightGray"/>
              </w:rPr>
              <w:t xml:space="preserve">2 + </w:t>
            </w:r>
            <w:proofErr w:type="spellStart"/>
            <w:r w:rsidRPr="0023019E">
              <w:rPr>
                <w:highlight w:val="lightGray"/>
              </w:rPr>
              <w:t>SMTC</w:t>
            </w:r>
            <w:proofErr w:type="spellEnd"/>
            <w:r w:rsidRPr="0023019E">
              <w:rPr>
                <w:highlight w:val="lightGray"/>
              </w:rPr>
              <w:t xml:space="preserve"> duration</w:t>
            </w:r>
          </w:p>
        </w:tc>
      </w:tr>
    </w:tbl>
    <w:p w:rsidR="0023019E" w:rsidRPr="0023019E" w:rsidRDefault="0023019E" w:rsidP="0023019E">
      <w:pPr>
        <w:rPr>
          <w:highlight w:val="lightGray"/>
          <w:lang w:eastAsia="zh-CN"/>
        </w:rPr>
      </w:pPr>
    </w:p>
    <w:p w:rsidR="0023019E" w:rsidRPr="0023019E" w:rsidRDefault="0023019E" w:rsidP="0023019E">
      <w:pPr>
        <w:rPr>
          <w:highlight w:val="lightGray"/>
        </w:rPr>
      </w:pPr>
      <w:r w:rsidRPr="0023019E">
        <w:rPr>
          <w:highlight w:val="lightGray"/>
        </w:rPr>
        <w:t xml:space="preserve">For synchronous inter-band </w:t>
      </w:r>
      <w:proofErr w:type="spellStart"/>
      <w:r w:rsidRPr="0023019E">
        <w:rPr>
          <w:highlight w:val="lightGray"/>
        </w:rPr>
        <w:t>EN</w:t>
      </w:r>
      <w:proofErr w:type="spellEnd"/>
      <w:r w:rsidRPr="0023019E">
        <w:rPr>
          <w:highlight w:val="lightGray"/>
        </w:rPr>
        <w:t>-DC, the UE is only allowed to cause interruptions on E-</w:t>
      </w:r>
      <w:proofErr w:type="spellStart"/>
      <w:r w:rsidRPr="0023019E">
        <w:rPr>
          <w:highlight w:val="lightGray"/>
        </w:rPr>
        <w:t>UTRA</w:t>
      </w:r>
      <w:proofErr w:type="spellEnd"/>
      <w:r w:rsidRPr="0023019E">
        <w:rPr>
          <w:highlight w:val="lightGray"/>
        </w:rPr>
        <w:t xml:space="preserve"> </w:t>
      </w:r>
      <w:proofErr w:type="spellStart"/>
      <w:r w:rsidRPr="0023019E">
        <w:rPr>
          <w:highlight w:val="lightGray"/>
        </w:rPr>
        <w:t>PCell</w:t>
      </w:r>
      <w:proofErr w:type="spellEnd"/>
      <w:r w:rsidRPr="0023019E">
        <w:rPr>
          <w:highlight w:val="lightGray"/>
        </w:rPr>
        <w:t xml:space="preserve"> immediately before and immediately after an </w:t>
      </w:r>
      <w:proofErr w:type="spellStart"/>
      <w:r w:rsidRPr="0023019E">
        <w:rPr>
          <w:highlight w:val="lightGray"/>
        </w:rPr>
        <w:t>SMTC</w:t>
      </w:r>
      <w:proofErr w:type="spellEnd"/>
      <w:r w:rsidRPr="0023019E">
        <w:rPr>
          <w:highlight w:val="lightGray"/>
        </w:rPr>
        <w:t>. Each interruption on E-</w:t>
      </w:r>
      <w:proofErr w:type="spellStart"/>
      <w:r w:rsidRPr="0023019E">
        <w:rPr>
          <w:highlight w:val="lightGray"/>
        </w:rPr>
        <w:t>UTRA</w:t>
      </w:r>
      <w:proofErr w:type="spellEnd"/>
      <w:r w:rsidRPr="0023019E">
        <w:rPr>
          <w:highlight w:val="lightGray"/>
        </w:rPr>
        <w:t xml:space="preserve"> </w:t>
      </w:r>
      <w:proofErr w:type="spellStart"/>
      <w:r w:rsidRPr="0023019E">
        <w:rPr>
          <w:highlight w:val="lightGray"/>
        </w:rPr>
        <w:t>PCell</w:t>
      </w:r>
      <w:proofErr w:type="spellEnd"/>
      <w:r w:rsidRPr="0023019E">
        <w:rPr>
          <w:highlight w:val="lightGray"/>
        </w:rPr>
        <w:t xml:space="preserve"> shall not exceed 1 subframe.</w:t>
      </w:r>
    </w:p>
    <w:p w:rsidR="0023019E" w:rsidRPr="0023019E" w:rsidRDefault="0023019E" w:rsidP="0023019E">
      <w:pPr>
        <w:rPr>
          <w:highlight w:val="lightGray"/>
        </w:rPr>
      </w:pPr>
      <w:r w:rsidRPr="0023019E">
        <w:rPr>
          <w:highlight w:val="lightGray"/>
        </w:rPr>
        <w:t xml:space="preserve">For synchronous intra-band </w:t>
      </w:r>
      <w:proofErr w:type="spellStart"/>
      <w:r w:rsidRPr="0023019E">
        <w:rPr>
          <w:highlight w:val="lightGray"/>
        </w:rPr>
        <w:t>EN</w:t>
      </w:r>
      <w:proofErr w:type="spellEnd"/>
      <w:r w:rsidRPr="0023019E">
        <w:rPr>
          <w:highlight w:val="lightGray"/>
        </w:rPr>
        <w:t>-DC, the UE is only allowed to cause an interruption on E-</w:t>
      </w:r>
      <w:proofErr w:type="spellStart"/>
      <w:r w:rsidRPr="0023019E">
        <w:rPr>
          <w:highlight w:val="lightGray"/>
        </w:rPr>
        <w:t>UTRA</w:t>
      </w:r>
      <w:proofErr w:type="spellEnd"/>
      <w:r w:rsidRPr="0023019E">
        <w:rPr>
          <w:highlight w:val="lightGray"/>
        </w:rPr>
        <w:t xml:space="preserve"> </w:t>
      </w:r>
      <w:proofErr w:type="spellStart"/>
      <w:r w:rsidRPr="0023019E">
        <w:rPr>
          <w:highlight w:val="lightGray"/>
        </w:rPr>
        <w:t>PCell</w:t>
      </w:r>
      <w:proofErr w:type="spellEnd"/>
      <w:r w:rsidRPr="0023019E">
        <w:rPr>
          <w:highlight w:val="lightGray"/>
        </w:rPr>
        <w:t xml:space="preserve"> no earlier than 1 subframe before an </w:t>
      </w:r>
      <w:proofErr w:type="spellStart"/>
      <w:r w:rsidRPr="0023019E">
        <w:rPr>
          <w:highlight w:val="lightGray"/>
        </w:rPr>
        <w:t>SMTC</w:t>
      </w:r>
      <w:proofErr w:type="spellEnd"/>
      <w:r w:rsidRPr="0023019E">
        <w:rPr>
          <w:highlight w:val="lightGray"/>
        </w:rPr>
        <w:t xml:space="preserve"> and no later than 1 subframe after the </w:t>
      </w:r>
      <w:proofErr w:type="spellStart"/>
      <w:r w:rsidRPr="0023019E">
        <w:rPr>
          <w:highlight w:val="lightGray"/>
        </w:rPr>
        <w:t>SMTC</w:t>
      </w:r>
      <w:proofErr w:type="spellEnd"/>
      <w:r w:rsidRPr="0023019E">
        <w:rPr>
          <w:highlight w:val="lightGray"/>
        </w:rPr>
        <w:t>. The interruption on E-</w:t>
      </w:r>
      <w:proofErr w:type="spellStart"/>
      <w:r w:rsidRPr="0023019E">
        <w:rPr>
          <w:highlight w:val="lightGray"/>
        </w:rPr>
        <w:t>UTRA</w:t>
      </w:r>
      <w:proofErr w:type="spellEnd"/>
      <w:r w:rsidRPr="0023019E">
        <w:rPr>
          <w:highlight w:val="lightGray"/>
        </w:rPr>
        <w:t xml:space="preserve"> </w:t>
      </w:r>
      <w:proofErr w:type="spellStart"/>
      <w:r w:rsidRPr="0023019E">
        <w:rPr>
          <w:highlight w:val="lightGray"/>
        </w:rPr>
        <w:t>PCell</w:t>
      </w:r>
      <w:proofErr w:type="spellEnd"/>
      <w:r w:rsidRPr="0023019E">
        <w:rPr>
          <w:highlight w:val="lightGray"/>
        </w:rPr>
        <w:t xml:space="preserve"> shall not exceed </w:t>
      </w:r>
      <w:proofErr w:type="spellStart"/>
      <w:r w:rsidRPr="0023019E">
        <w:rPr>
          <w:highlight w:val="lightGray"/>
        </w:rPr>
        <w:t>SMTC</w:t>
      </w:r>
      <w:proofErr w:type="spellEnd"/>
      <w:r w:rsidRPr="0023019E">
        <w:rPr>
          <w:highlight w:val="lightGray"/>
        </w:rPr>
        <w:t xml:space="preserve"> duration + 2 subframes.</w:t>
      </w:r>
    </w:p>
    <w:p w:rsidR="00140C45" w:rsidRPr="00D47B5F" w:rsidRDefault="0023019E" w:rsidP="00140C45">
      <w:pPr>
        <w:rPr>
          <w:lang w:eastAsia="zh-CN"/>
        </w:rPr>
      </w:pPr>
      <w:r w:rsidRPr="0023019E">
        <w:rPr>
          <w:highlight w:val="lightGray"/>
        </w:rPr>
        <w:t>The rate of correct events observed during repeated tests shall be at least 90%.</w:t>
      </w: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F40000" w:rsidRPr="00995A04" w:rsidRDefault="00140C45" w:rsidP="001B37AF">
      <w:pPr>
        <w:rPr>
          <w:highlight w:val="yellow"/>
        </w:rPr>
      </w:pPr>
      <w:r w:rsidRPr="00140C45">
        <w:rPr>
          <w:rFonts w:ascii="Arial" w:hAnsi="Arial"/>
        </w:rPr>
        <w:t xml:space="preserve">In the test there are three cells: Cell1, Cell2 and Cell3. Cell1 is LTE </w:t>
      </w:r>
      <w:proofErr w:type="spellStart"/>
      <w:r w:rsidRPr="00140C45">
        <w:rPr>
          <w:rFonts w:ascii="Arial" w:hAnsi="Arial"/>
        </w:rPr>
        <w:t>PCell</w:t>
      </w:r>
      <w:proofErr w:type="spellEnd"/>
      <w:r w:rsidRPr="00140C45">
        <w:rPr>
          <w:rFonts w:ascii="Arial" w:hAnsi="Arial"/>
        </w:rPr>
        <w:t xml:space="preserve">, Cell2 and Cell3 is NR </w:t>
      </w:r>
      <w:proofErr w:type="spellStart"/>
      <w:r w:rsidRPr="00140C45">
        <w:rPr>
          <w:rFonts w:ascii="Arial" w:hAnsi="Arial"/>
        </w:rPr>
        <w:t>PSCell</w:t>
      </w:r>
      <w:proofErr w:type="spellEnd"/>
      <w:r w:rsidRPr="00140C45">
        <w:rPr>
          <w:rFonts w:ascii="Arial" w:hAnsi="Arial"/>
        </w:rPr>
        <w:t xml:space="preserve"> and NR deactivated </w:t>
      </w:r>
      <w:proofErr w:type="spellStart"/>
      <w:r w:rsidRPr="00140C45">
        <w:rPr>
          <w:rFonts w:ascii="Arial" w:hAnsi="Arial"/>
        </w:rPr>
        <w:t>SCell</w:t>
      </w:r>
      <w:proofErr w:type="spellEnd"/>
      <w:r w:rsidRPr="00140C45">
        <w:rPr>
          <w:rFonts w:ascii="Arial" w:hAnsi="Arial"/>
        </w:rPr>
        <w:t xml:space="preserve">. Cell1 shall be configured as LTE </w:t>
      </w:r>
      <w:proofErr w:type="spellStart"/>
      <w:r w:rsidRPr="00140C45">
        <w:rPr>
          <w:rFonts w:ascii="Arial" w:hAnsi="Arial"/>
        </w:rPr>
        <w:t>PCell</w:t>
      </w:r>
      <w:proofErr w:type="spellEnd"/>
      <w:r w:rsidRPr="00140C45">
        <w:rPr>
          <w:rFonts w:ascii="Arial" w:hAnsi="Arial"/>
        </w:rPr>
        <w:t xml:space="preserve"> and Cell2 shall be configured as NR </w:t>
      </w:r>
      <w:proofErr w:type="spellStart"/>
      <w:r w:rsidRPr="00140C45">
        <w:rPr>
          <w:rFonts w:ascii="Arial" w:hAnsi="Arial"/>
        </w:rPr>
        <w:t>PSCell</w:t>
      </w:r>
      <w:proofErr w:type="spellEnd"/>
      <w:r w:rsidRPr="00140C45">
        <w:rPr>
          <w:rFonts w:ascii="Arial" w:hAnsi="Arial"/>
        </w:rPr>
        <w:t>. The test consists of one time period, with duration of T1</w:t>
      </w:r>
      <w:r w:rsidR="004D651E" w:rsidRPr="00A61D5A">
        <w:rPr>
          <w:rFonts w:ascii="Arial" w:hAnsi="Arial"/>
        </w:rPr>
        <w:t xml:space="preserve">. </w:t>
      </w:r>
      <w:r w:rsidR="00995A04">
        <w:rPr>
          <w:rFonts w:ascii="Arial" w:hAnsi="Arial"/>
        </w:rPr>
        <w:t>Three cells have levels which are constant.</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w:t>
      </w:r>
      <w:r w:rsidR="00A9405D">
        <w:rPr>
          <w:rFonts w:ascii="Arial" w:hAnsi="Arial"/>
        </w:rPr>
        <w:t>is given in the steps below:</w:t>
      </w:r>
    </w:p>
    <w:p w:rsidR="004D651E" w:rsidRPr="00063A4F" w:rsidRDefault="004D651E" w:rsidP="006167A8">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6167A8">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6167A8">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6167A8">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6167A8">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6167A8">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4D651E" w:rsidRPr="00063A4F" w:rsidRDefault="004D651E" w:rsidP="006167A8">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t>Each step is explained below, and the calculations are given in the accompanyi</w:t>
      </w:r>
      <w:r w:rsidR="00A9405D">
        <w:rPr>
          <w:rFonts w:ascii="Arial" w:hAnsi="Arial"/>
        </w:rPr>
        <w:t>ng spreadsheet.</w:t>
      </w:r>
    </w:p>
    <w:p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rsidR="004D651E" w:rsidRPr="00E579D8" w:rsidRDefault="004D651E" w:rsidP="00B85448">
      <w:pPr>
        <w:rPr>
          <w:rFonts w:ascii="Arial" w:hAnsi="Arial"/>
        </w:rPr>
      </w:pPr>
      <w:r w:rsidRPr="00DB015C">
        <w:rPr>
          <w:rFonts w:ascii="Arial" w:hAnsi="Arial"/>
        </w:rPr>
        <w:lastRenderedPageBreak/>
        <w:t xml:space="preserve">The key parameters are copied from </w:t>
      </w:r>
      <w:r w:rsidRPr="002A6CA3">
        <w:rPr>
          <w:rFonts w:ascii="Arial" w:hAnsi="Arial"/>
        </w:rPr>
        <w:t xml:space="preserve">Table </w:t>
      </w:r>
      <w:r w:rsidR="00995A04">
        <w:rPr>
          <w:rFonts w:ascii="Arial" w:hAnsi="Arial" w:hint="eastAsia"/>
          <w:lang w:eastAsia="zh-CN"/>
        </w:rPr>
        <w:t>A.</w:t>
      </w:r>
      <w:r w:rsidR="00995A04" w:rsidRPr="00C80B70">
        <w:rPr>
          <w:rFonts w:ascii="Arial" w:hAnsi="Arial"/>
          <w:lang w:eastAsia="zh-CN"/>
        </w:rPr>
        <w:t xml:space="preserve"> </w:t>
      </w:r>
      <w:r w:rsidR="0083021B">
        <w:rPr>
          <w:rFonts w:ascii="Arial" w:hAnsi="Arial"/>
          <w:lang w:eastAsia="zh-CN"/>
        </w:rPr>
        <w:t>4.5.2.4</w:t>
      </w:r>
      <w:r w:rsidR="00995A04">
        <w:rPr>
          <w:rFonts w:ascii="Arial" w:hAnsi="Arial"/>
          <w:lang w:eastAsia="zh-CN"/>
        </w:rPr>
        <w:t>.1</w:t>
      </w:r>
      <w:r w:rsidR="00995A04">
        <w:rPr>
          <w:rFonts w:ascii="Arial" w:hAnsi="Arial" w:hint="eastAsia"/>
          <w:lang w:eastAsia="zh-CN"/>
        </w:rPr>
        <w:t>-</w:t>
      </w:r>
      <w:r w:rsidR="0083021B">
        <w:rPr>
          <w:rFonts w:ascii="Arial" w:hAnsi="Arial"/>
          <w:lang w:eastAsia="zh-CN"/>
        </w:rPr>
        <w:t>3</w:t>
      </w:r>
      <w:r w:rsidR="00995A04">
        <w:rPr>
          <w:rFonts w:ascii="Arial" w:hAnsi="Arial" w:hint="eastAsia"/>
          <w:lang w:eastAsia="zh-CN"/>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5C5455" w:rsidRPr="00954A1D"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proofErr w:type="spellStart"/>
      <w:r w:rsidRPr="00E579D8">
        <w:rPr>
          <w:rFonts w:ascii="Arial" w:hAnsi="Arial"/>
        </w:rPr>
        <w:t>AWGN</w:t>
      </w:r>
      <w:proofErr w:type="spellEnd"/>
      <w:r w:rsidR="00570AE3">
        <w:rPr>
          <w:rFonts w:ascii="Arial" w:hAnsi="Arial"/>
        </w:rPr>
        <w:t>, 1 E-</w:t>
      </w:r>
      <w:proofErr w:type="spellStart"/>
      <w:r w:rsidR="00570AE3">
        <w:rPr>
          <w:rFonts w:ascii="Arial" w:hAnsi="Arial"/>
        </w:rPr>
        <w:t>UTRA</w:t>
      </w:r>
      <w:proofErr w:type="spellEnd"/>
      <w:r w:rsidR="00570AE3">
        <w:rPr>
          <w:rFonts w:ascii="Arial" w:hAnsi="Arial"/>
        </w:rPr>
        <w:t xml:space="preserve"> Cell and </w:t>
      </w:r>
      <w:r w:rsidRPr="00AD799C">
        <w:rPr>
          <w:rFonts w:ascii="Arial" w:hAnsi="Arial"/>
        </w:rPr>
        <w:t xml:space="preserve">2 </w:t>
      </w:r>
      <w:r w:rsidR="00570AE3" w:rsidRPr="00AD799C">
        <w:rPr>
          <w:rFonts w:ascii="Arial" w:hAnsi="Arial"/>
        </w:rPr>
        <w:t xml:space="preserve">NR </w:t>
      </w:r>
      <w:r w:rsidR="00B27ABB" w:rsidRPr="00AD799C">
        <w:rPr>
          <w:rFonts w:ascii="Arial" w:hAnsi="Arial"/>
        </w:rPr>
        <w:t>inter</w:t>
      </w:r>
      <w:r w:rsidR="0083021B">
        <w:rPr>
          <w:rFonts w:ascii="Arial" w:hAnsi="Arial"/>
        </w:rPr>
        <w:t xml:space="preserve">-frequency </w:t>
      </w:r>
      <w:r w:rsidRPr="000B76B5">
        <w:rPr>
          <w:rFonts w:ascii="Arial" w:hAnsi="Arial"/>
        </w:rPr>
        <w:t>cells to the UE. We propose to control the following parameters:</w:t>
      </w:r>
    </w:p>
    <w:p w:rsidR="00995A04" w:rsidRPr="00B2013D" w:rsidRDefault="00995A04" w:rsidP="006167A8">
      <w:pPr>
        <w:numPr>
          <w:ilvl w:val="0"/>
          <w:numId w:val="2"/>
        </w:numPr>
        <w:autoSpaceDE w:val="0"/>
        <w:autoSpaceDN w:val="0"/>
        <w:adjustRightInd w:val="0"/>
        <w:spacing w:after="60"/>
        <w:jc w:val="both"/>
        <w:rPr>
          <w:rFonts w:ascii="Arial" w:hAnsi="Arial"/>
        </w:rPr>
      </w:pPr>
      <w:proofErr w:type="spellStart"/>
      <w:r w:rsidRPr="00B2013D">
        <w:rPr>
          <w:rFonts w:ascii="Arial" w:hAnsi="Arial"/>
        </w:rPr>
        <w:t>AWGN</w:t>
      </w:r>
      <w:proofErr w:type="spellEnd"/>
      <w:r w:rsidRPr="00B2013D">
        <w:rPr>
          <w:rFonts w:ascii="Arial" w:hAnsi="Arial"/>
        </w:rPr>
        <w:t xml:space="preserve"> Absolute power,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1.5 dB</w:t>
      </w:r>
    </w:p>
    <w:p w:rsidR="00995A04" w:rsidRDefault="00995A04" w:rsidP="006167A8">
      <w:pPr>
        <w:numPr>
          <w:ilvl w:val="0"/>
          <w:numId w:val="2"/>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sidR="00E94A28">
        <w:rPr>
          <w:rFonts w:ascii="Arial" w:hAnsi="Arial"/>
        </w:rPr>
        <w:t>noise</w:t>
      </w:r>
      <w:r w:rsidRPr="00B2013D">
        <w:rPr>
          <w:rFonts w:ascii="Arial" w:hAnsi="Arial"/>
        </w:rPr>
        <w:t>, Ês</w:t>
      </w:r>
      <w:r w:rsidR="007C5F47">
        <w:rPr>
          <w:rFonts w:ascii="Arial" w:hAnsi="Arial"/>
          <w:vertAlign w:val="subscript"/>
        </w:rPr>
        <w:t>2</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p>
    <w:p w:rsidR="00995A04" w:rsidRPr="00995A04" w:rsidRDefault="00995A04" w:rsidP="006167A8">
      <w:pPr>
        <w:numPr>
          <w:ilvl w:val="0"/>
          <w:numId w:val="2"/>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3</w:t>
      </w:r>
      <w:r w:rsidRPr="00B2013D">
        <w:rPr>
          <w:rFonts w:ascii="Arial" w:hAnsi="Arial"/>
        </w:rPr>
        <w:t xml:space="preserve"> signal / </w:t>
      </w:r>
      <w:r w:rsidR="00E94A28">
        <w:rPr>
          <w:rFonts w:ascii="Arial" w:hAnsi="Arial"/>
        </w:rPr>
        <w:t>noise</w:t>
      </w:r>
      <w:r w:rsidRPr="00B2013D">
        <w:rPr>
          <w:rFonts w:ascii="Arial" w:hAnsi="Arial"/>
        </w:rPr>
        <w:t>, Ês</w:t>
      </w:r>
      <w:r w:rsidR="007C5F47">
        <w:rPr>
          <w:rFonts w:ascii="Arial" w:hAnsi="Arial"/>
          <w:vertAlign w:val="subscript"/>
        </w:rPr>
        <w:t>3</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rsidR="00995A04" w:rsidRDefault="00995A04" w:rsidP="00995A04">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0083021B">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995A04" w:rsidRDefault="00995A04" w:rsidP="00995A04">
      <w:pPr>
        <w:jc w:val="both"/>
        <w:rPr>
          <w:rFonts w:ascii="Arial" w:hAnsi="Arial" w:cs="Arial"/>
        </w:rPr>
      </w:pPr>
      <w:r>
        <w:rPr>
          <w:rFonts w:ascii="Arial" w:hAnsi="Arial"/>
        </w:rPr>
        <w:t>For NR SS-</w:t>
      </w:r>
      <w:proofErr w:type="spellStart"/>
      <w:r>
        <w:rPr>
          <w:rFonts w:ascii="Arial" w:hAnsi="Arial"/>
        </w:rPr>
        <w:t>RSRP</w:t>
      </w:r>
      <w:proofErr w:type="spellEnd"/>
      <w:r w:rsidR="0083021B">
        <w:rPr>
          <w:rFonts w:ascii="Arial" w:hAnsi="Arial" w:cs="Arial"/>
        </w:rPr>
        <w:t xml:space="preserve"> measurement </w:t>
      </w:r>
      <w:r w:rsidRPr="00E407FC">
        <w:rPr>
          <w:rFonts w:ascii="Arial" w:hAnsi="Arial" w:cs="Arial"/>
        </w:rPr>
        <w:t>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9E6EF4" w:rsidRPr="009E6EF4" w:rsidRDefault="009E6EF4" w:rsidP="009E6EF4">
      <w:pPr>
        <w:keepNext/>
        <w:keepLines/>
        <w:spacing w:before="120"/>
        <w:ind w:left="1701" w:hanging="1701"/>
        <w:outlineLvl w:val="4"/>
        <w:rPr>
          <w:highlight w:val="lightGray"/>
        </w:rPr>
      </w:pPr>
      <w:r w:rsidRPr="009E6EF4">
        <w:rPr>
          <w:rFonts w:ascii="Arial" w:hAnsi="Arial"/>
          <w:sz w:val="22"/>
          <w:highlight w:val="lightGray"/>
        </w:rPr>
        <w:t>10.1.2.1.1</w:t>
      </w:r>
      <w:r w:rsidRPr="009E6EF4">
        <w:rPr>
          <w:rFonts w:ascii="Arial" w:hAnsi="Arial"/>
          <w:sz w:val="22"/>
          <w:highlight w:val="lightGray"/>
        </w:rPr>
        <w:tab/>
        <w:t xml:space="preserve">Absolute </w:t>
      </w:r>
      <w:r w:rsidRPr="009E6EF4">
        <w:rPr>
          <w:rFonts w:ascii="Arial" w:hAnsi="Arial"/>
          <w:sz w:val="22"/>
          <w:highlight w:val="lightGray"/>
          <w:lang w:val="en-US"/>
        </w:rPr>
        <w:t>SS-</w:t>
      </w:r>
      <w:proofErr w:type="spellStart"/>
      <w:r w:rsidRPr="009E6EF4">
        <w:rPr>
          <w:rFonts w:ascii="Arial" w:hAnsi="Arial"/>
          <w:sz w:val="22"/>
          <w:highlight w:val="lightGray"/>
          <w:lang w:val="en-US"/>
        </w:rPr>
        <w:t>RSRP</w:t>
      </w:r>
      <w:proofErr w:type="spellEnd"/>
      <w:r w:rsidRPr="009E6EF4">
        <w:rPr>
          <w:rFonts w:ascii="Arial" w:hAnsi="Arial"/>
          <w:sz w:val="22"/>
          <w:highlight w:val="lightGray"/>
          <w:lang w:val="en-US"/>
        </w:rPr>
        <w:t xml:space="preserve"> </w:t>
      </w:r>
      <w:r w:rsidRPr="009E6EF4">
        <w:rPr>
          <w:rFonts w:ascii="Arial" w:hAnsi="Arial"/>
          <w:sz w:val="22"/>
          <w:highlight w:val="lightGray"/>
        </w:rPr>
        <w:t>Accuracy</w:t>
      </w:r>
    </w:p>
    <w:p w:rsidR="009E6EF4" w:rsidRPr="009E6EF4" w:rsidRDefault="009E6EF4" w:rsidP="009E6EF4">
      <w:pPr>
        <w:rPr>
          <w:rFonts w:cs="v4.2.0"/>
          <w:i/>
          <w:highlight w:val="lightGray"/>
        </w:rPr>
      </w:pPr>
      <w:r w:rsidRPr="009E6EF4">
        <w:rPr>
          <w:rFonts w:cs="v4.2.0"/>
          <w:highlight w:val="lightGray"/>
        </w:rPr>
        <w:t xml:space="preserve">Unless otherwise specified, the requirements for absolute accuracy of </w:t>
      </w:r>
      <w:r w:rsidRPr="009E6EF4">
        <w:rPr>
          <w:rFonts w:cs="v4.2.0"/>
          <w:highlight w:val="lightGray"/>
          <w:lang w:eastAsia="zh-CN"/>
        </w:rPr>
        <w:t>SS-</w:t>
      </w:r>
      <w:proofErr w:type="spellStart"/>
      <w:r w:rsidRPr="009E6EF4">
        <w:rPr>
          <w:rFonts w:cs="v4.2.0"/>
          <w:highlight w:val="lightGray"/>
          <w:lang w:eastAsia="zh-CN"/>
        </w:rPr>
        <w:t>RSRP</w:t>
      </w:r>
      <w:proofErr w:type="spellEnd"/>
      <w:r w:rsidRPr="009E6EF4">
        <w:rPr>
          <w:rFonts w:cs="v4.2.0"/>
          <w:highlight w:val="lightGray"/>
        </w:rPr>
        <w:t xml:space="preserve"> in this clause apply to a cell on the same frequency as that of the serving cell in FR1.</w:t>
      </w:r>
    </w:p>
    <w:p w:rsidR="009E6EF4" w:rsidRPr="009E6EF4" w:rsidRDefault="009E6EF4" w:rsidP="009E6EF4">
      <w:pPr>
        <w:rPr>
          <w:rFonts w:cs="v4.2.0"/>
          <w:highlight w:val="lightGray"/>
        </w:rPr>
      </w:pPr>
      <w:r w:rsidRPr="009E6EF4">
        <w:rPr>
          <w:rFonts w:cs="v4.2.0"/>
          <w:highlight w:val="lightGray"/>
        </w:rPr>
        <w:t xml:space="preserve">The accuracy requirements in Table </w:t>
      </w:r>
      <w:r w:rsidRPr="009E6EF4">
        <w:rPr>
          <w:rFonts w:cs="v4.2.0"/>
          <w:highlight w:val="lightGray"/>
          <w:lang w:eastAsia="zh-CN"/>
        </w:rPr>
        <w:t>10.1.2.1.1</w:t>
      </w:r>
      <w:r w:rsidRPr="009E6EF4">
        <w:rPr>
          <w:rFonts w:cs="v4.2.0"/>
          <w:highlight w:val="lightGray"/>
        </w:rPr>
        <w:t>-1 are valid under the following conditions:</w:t>
      </w:r>
    </w:p>
    <w:p w:rsidR="009E6EF4" w:rsidRPr="009E6EF4" w:rsidRDefault="009E6EF4" w:rsidP="009E6EF4">
      <w:pPr>
        <w:ind w:left="568" w:hanging="284"/>
        <w:rPr>
          <w:rFonts w:cs="v4.2.0"/>
          <w:highlight w:val="lightGray"/>
        </w:rPr>
      </w:pPr>
      <w:r w:rsidRPr="009E6EF4">
        <w:rPr>
          <w:highlight w:val="lightGray"/>
        </w:rPr>
        <w:t>-</w:t>
      </w:r>
      <w:r w:rsidRPr="009E6EF4">
        <w:rPr>
          <w:highlight w:val="lightGray"/>
        </w:rPr>
        <w:tab/>
        <w:t>Conditions defined in clause 7.3 of TS 38.101-1 [18] for reference sensitivity are fulfilled.</w:t>
      </w:r>
    </w:p>
    <w:p w:rsidR="009E6EF4" w:rsidRPr="009E6EF4" w:rsidRDefault="009E6EF4" w:rsidP="009E6EF4">
      <w:pPr>
        <w:ind w:left="568" w:hanging="284"/>
        <w:rPr>
          <w:highlight w:val="lightGray"/>
          <w:lang w:eastAsia="zh-CN"/>
        </w:rPr>
      </w:pPr>
      <w:r w:rsidRPr="009E6EF4">
        <w:rPr>
          <w:highlight w:val="lightGray"/>
        </w:rPr>
        <w:t>-</w:t>
      </w:r>
      <w:r w:rsidRPr="009E6EF4">
        <w:rPr>
          <w:highlight w:val="lightGray"/>
        </w:rPr>
        <w:tab/>
        <w:t xml:space="preserve">Conditions for intra-frequency measurements are fulfilled according to Annex B.2.2 for a corresponding Band </w:t>
      </w:r>
      <w:r w:rsidRPr="009E6EF4">
        <w:rPr>
          <w:rFonts w:cs="v4.2.0"/>
          <w:highlight w:val="lightGray"/>
          <w:lang w:eastAsia="ko-KR"/>
        </w:rPr>
        <w:t xml:space="preserve">for each relevant </w:t>
      </w:r>
      <w:proofErr w:type="spellStart"/>
      <w:r w:rsidRPr="009E6EF4">
        <w:rPr>
          <w:rFonts w:cs="v4.2.0"/>
          <w:highlight w:val="lightGray"/>
          <w:lang w:eastAsia="ko-KR"/>
        </w:rPr>
        <w:t>SSB</w:t>
      </w:r>
      <w:proofErr w:type="spellEnd"/>
      <w:r w:rsidRPr="009E6EF4">
        <w:rPr>
          <w:highlight w:val="lightGray"/>
        </w:rPr>
        <w:t>.</w:t>
      </w:r>
    </w:p>
    <w:p w:rsidR="009E6EF4" w:rsidRPr="009E6EF4" w:rsidRDefault="009E6EF4" w:rsidP="009E6EF4">
      <w:pPr>
        <w:keepNext/>
        <w:keepLines/>
        <w:spacing w:before="60"/>
        <w:jc w:val="center"/>
        <w:rPr>
          <w:rFonts w:ascii="Arial" w:hAnsi="Arial"/>
          <w:b/>
          <w:highlight w:val="lightGray"/>
        </w:rPr>
      </w:pPr>
      <w:r w:rsidRPr="009E6EF4">
        <w:rPr>
          <w:rFonts w:ascii="Arial" w:hAnsi="Arial"/>
          <w:b/>
          <w:highlight w:val="lightGray"/>
        </w:rPr>
        <w:lastRenderedPageBreak/>
        <w:t>Table 10.1.2.1.1-1: SS-</w:t>
      </w:r>
      <w:proofErr w:type="spellStart"/>
      <w:r w:rsidRPr="009E6EF4">
        <w:rPr>
          <w:rFonts w:ascii="Arial" w:hAnsi="Arial"/>
          <w:b/>
          <w:highlight w:val="lightGray"/>
        </w:rPr>
        <w:t>RSRP</w:t>
      </w:r>
      <w:proofErr w:type="spellEnd"/>
      <w:r w:rsidRPr="009E6EF4">
        <w:rPr>
          <w:rFonts w:ascii="Arial" w:hAnsi="Arial"/>
          <w:b/>
          <w:highlight w:val="lightGray"/>
        </w:rPr>
        <w:t xml:space="preserve">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E6EF4" w:rsidRPr="009E6EF4" w:rsidTr="0096797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Conditions</w:t>
            </w:r>
          </w:p>
        </w:tc>
      </w:tr>
      <w:tr w:rsidR="009E6EF4" w:rsidRPr="009E6EF4" w:rsidTr="0096797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highlight w:val="lightGray"/>
              </w:rPr>
            </w:pPr>
            <w:proofErr w:type="spellStart"/>
            <w:r w:rsidRPr="009E6EF4">
              <w:rPr>
                <w:rFonts w:ascii="Arial" w:hAnsi="Arial"/>
                <w:b/>
                <w:sz w:val="18"/>
                <w:highlight w:val="lightGray"/>
              </w:rPr>
              <w:t>SSB</w:t>
            </w:r>
            <w:proofErr w:type="spellEnd"/>
            <w:r w:rsidRPr="009E6EF4">
              <w:rPr>
                <w:rFonts w:ascii="Arial" w:hAnsi="Arial"/>
                <w:b/>
                <w:sz w:val="18"/>
                <w:highlight w:val="lightGray"/>
              </w:rPr>
              <w:t xml:space="preserve"> </w:t>
            </w:r>
            <w:proofErr w:type="spellStart"/>
            <w:r w:rsidRPr="009E6EF4">
              <w:rPr>
                <w:rFonts w:ascii="Arial" w:hAnsi="Arial"/>
                <w:b/>
                <w:sz w:val="18"/>
                <w:highlight w:val="lightGray"/>
              </w:rPr>
              <w:t>Ês</w:t>
            </w:r>
            <w:proofErr w:type="spellEnd"/>
            <w:r w:rsidRPr="009E6EF4">
              <w:rPr>
                <w:rFonts w:ascii="Arial" w:hAnsi="Arial"/>
                <w:b/>
                <w:sz w:val="18"/>
                <w:highlight w:val="lightGray"/>
              </w:rPr>
              <w:t>/</w:t>
            </w:r>
            <w:proofErr w:type="spellStart"/>
            <w:r w:rsidRPr="009E6EF4">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Io</w:t>
            </w:r>
            <w:r w:rsidRPr="009E6EF4">
              <w:rPr>
                <w:rFonts w:ascii="Arial" w:hAnsi="Arial"/>
                <w:b/>
                <w:sz w:val="18"/>
                <w:highlight w:val="lightGray"/>
                <w:vertAlign w:val="superscript"/>
              </w:rPr>
              <w:t xml:space="preserve"> Note 1</w:t>
            </w:r>
            <w:r w:rsidRPr="009E6EF4">
              <w:rPr>
                <w:rFonts w:ascii="Arial" w:hAnsi="Arial"/>
                <w:b/>
                <w:sz w:val="18"/>
                <w:highlight w:val="lightGray"/>
              </w:rPr>
              <w:t xml:space="preserve"> range</w:t>
            </w:r>
          </w:p>
        </w:tc>
      </w:tr>
      <w:tr w:rsidR="009E6EF4" w:rsidRPr="009E6EF4" w:rsidTr="0096797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9E6EF4" w:rsidRPr="009E6EF4" w:rsidRDefault="009E6EF4" w:rsidP="0096797B">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NR operating band groups</w:t>
            </w:r>
            <w:r w:rsidRPr="009E6EF4">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Maximum Io</w:t>
            </w:r>
          </w:p>
        </w:tc>
      </w:tr>
      <w:tr w:rsidR="009E6EF4" w:rsidRPr="009E6EF4" w:rsidTr="0096797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cs="Arial"/>
                <w:b/>
                <w:sz w:val="18"/>
                <w:highlight w:val="lightGray"/>
              </w:rPr>
              <w:t xml:space="preserve">dBm / </w:t>
            </w:r>
            <w:proofErr w:type="spellStart"/>
            <w:r w:rsidRPr="009E6EF4">
              <w:rPr>
                <w:rFonts w:ascii="Arial" w:hAnsi="Arial"/>
                <w:b/>
                <w:sz w:val="18"/>
                <w:highlight w:val="lightGray"/>
              </w:rPr>
              <w:t>SCS</w:t>
            </w:r>
            <w:r w:rsidRPr="009E6EF4">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dBm/</w:t>
            </w:r>
            <w:proofErr w:type="spellStart"/>
            <w:r w:rsidRPr="009E6EF4">
              <w:rPr>
                <w:rFonts w:ascii="Arial" w:hAnsi="Arial"/>
                <w:b/>
                <w:sz w:val="18"/>
                <w:highlight w:val="lightGray"/>
              </w:rPr>
              <w:t>BW</w:t>
            </w:r>
            <w:r w:rsidRPr="009E6EF4">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highlight w:val="lightGray"/>
              </w:rPr>
            </w:pPr>
            <w:r w:rsidRPr="009E6EF4">
              <w:rPr>
                <w:rFonts w:ascii="Arial" w:hAnsi="Arial"/>
                <w:b/>
                <w:sz w:val="18"/>
                <w:highlight w:val="lightGray"/>
              </w:rPr>
              <w:t>dBm/</w:t>
            </w:r>
            <w:proofErr w:type="spellStart"/>
            <w:r w:rsidRPr="009E6EF4">
              <w:rPr>
                <w:rFonts w:ascii="Arial" w:hAnsi="Arial"/>
                <w:b/>
                <w:sz w:val="18"/>
                <w:highlight w:val="lightGray"/>
              </w:rPr>
              <w:t>BW</w:t>
            </w:r>
            <w:r w:rsidRPr="009E6EF4">
              <w:rPr>
                <w:rFonts w:ascii="Arial" w:hAnsi="Arial"/>
                <w:b/>
                <w:sz w:val="18"/>
                <w:highlight w:val="lightGray"/>
                <w:vertAlign w:val="subscript"/>
              </w:rPr>
              <w:t>Channel</w:t>
            </w:r>
            <w:proofErr w:type="spellEnd"/>
          </w:p>
        </w:tc>
      </w:tr>
      <w:tr w:rsidR="009E6EF4" w:rsidRPr="009E6EF4" w:rsidTr="0096797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9E6EF4" w:rsidRPr="009E6EF4" w:rsidRDefault="009E6EF4" w:rsidP="0096797B">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cs="Arial"/>
                <w:b/>
                <w:sz w:val="18"/>
                <w:highlight w:val="lightGray"/>
              </w:rPr>
            </w:pPr>
            <w:proofErr w:type="spellStart"/>
            <w:r w:rsidRPr="009E6EF4">
              <w:rPr>
                <w:rFonts w:ascii="Arial" w:hAnsi="Arial"/>
                <w:b/>
                <w:sz w:val="18"/>
                <w:highlight w:val="lightGray"/>
              </w:rPr>
              <w:t>SCS</w:t>
            </w:r>
            <w:r w:rsidRPr="009E6EF4">
              <w:rPr>
                <w:rFonts w:ascii="Arial" w:hAnsi="Arial"/>
                <w:b/>
                <w:sz w:val="18"/>
                <w:highlight w:val="lightGray"/>
                <w:vertAlign w:val="subscript"/>
              </w:rPr>
              <w:t>SSB</w:t>
            </w:r>
            <w:proofErr w:type="spellEnd"/>
            <w:r w:rsidRPr="009E6EF4">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cs="Arial"/>
                <w:b/>
                <w:sz w:val="18"/>
                <w:highlight w:val="lightGray"/>
              </w:rPr>
            </w:pPr>
            <w:proofErr w:type="spellStart"/>
            <w:r w:rsidRPr="009E6EF4">
              <w:rPr>
                <w:rFonts w:ascii="Arial" w:hAnsi="Arial"/>
                <w:b/>
                <w:sz w:val="18"/>
                <w:highlight w:val="lightGray"/>
              </w:rPr>
              <w:t>SCS</w:t>
            </w:r>
            <w:r w:rsidRPr="009E6EF4">
              <w:rPr>
                <w:rFonts w:ascii="Arial" w:hAnsi="Arial"/>
                <w:b/>
                <w:sz w:val="18"/>
                <w:highlight w:val="lightGray"/>
                <w:vertAlign w:val="subscript"/>
              </w:rPr>
              <w:t>SSB</w:t>
            </w:r>
            <w:proofErr w:type="spellEnd"/>
            <w:r w:rsidRPr="009E6EF4">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b/>
                <w:sz w:val="18"/>
                <w:highlight w:val="lightGray"/>
              </w:rPr>
            </w:pPr>
          </w:p>
        </w:tc>
      </w:tr>
      <w:tr w:rsidR="009E6EF4" w:rsidRPr="009E6EF4" w:rsidTr="0096797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sym w:font="Symbol" w:char="F0B1"/>
            </w:r>
            <w:r w:rsidRPr="009E6EF4">
              <w:rPr>
                <w:rFonts w:ascii="Arial"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sym w:font="Symbol" w:char="F0B1"/>
            </w:r>
            <w:r w:rsidRPr="009E6EF4">
              <w:rPr>
                <w:rFonts w:ascii="Arial" w:hAnsi="Arial"/>
                <w:sz w:val="18"/>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sym w:font="Symbol" w:char="F0B3"/>
            </w:r>
            <w:r w:rsidRPr="009E6EF4">
              <w:rPr>
                <w:rFonts w:ascii="Arial" w:hAnsi="Arial"/>
                <w:sz w:val="18"/>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BC30AA">
            <w:pPr>
              <w:keepNext/>
              <w:keepLines/>
              <w:spacing w:after="0"/>
              <w:jc w:val="center"/>
              <w:rPr>
                <w:rFonts w:ascii="Arial" w:hAnsi="Arial" w:cs="Arial"/>
                <w:sz w:val="18"/>
                <w:szCs w:val="18"/>
                <w:highlight w:val="lightGray"/>
              </w:rPr>
            </w:pPr>
            <w:r w:rsidRPr="009E6EF4">
              <w:rPr>
                <w:rFonts w:ascii="Arial" w:hAnsi="Arial" w:cs="Arial"/>
                <w:sz w:val="18"/>
                <w:szCs w:val="18"/>
                <w:highlight w:val="lightGray"/>
              </w:rPr>
              <w:t>NR_FDD_FR1_A, NR_TDD_FR1_A,</w:t>
            </w:r>
            <w:r w:rsidR="00BC30AA">
              <w:rPr>
                <w:rFonts w:ascii="Arial" w:hAnsi="Arial" w:cs="Arial"/>
                <w:sz w:val="18"/>
                <w:szCs w:val="18"/>
                <w:highlight w:val="lightGray"/>
              </w:rPr>
              <w:t xml:space="preserve"> </w:t>
            </w:r>
            <w:r w:rsidRPr="009E6EF4">
              <w:rPr>
                <w:rFonts w:ascii="Arial" w:hAnsi="Arial" w:cs="Arial"/>
                <w:sz w:val="18"/>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rsidTr="0096797B">
        <w:trPr>
          <w:jc w:val="center"/>
        </w:trPr>
        <w:tc>
          <w:tcPr>
            <w:tcW w:w="1036" w:type="dxa"/>
            <w:vMerge/>
            <w:tcBorders>
              <w:left w:val="single" w:sz="4"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lang w:val="sv-SE"/>
              </w:rPr>
            </w:pPr>
            <w:r w:rsidRPr="009E6EF4">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rsidTr="0096797B">
        <w:trPr>
          <w:jc w:val="center"/>
        </w:trPr>
        <w:tc>
          <w:tcPr>
            <w:tcW w:w="1036" w:type="dxa"/>
            <w:vMerge/>
            <w:tcBorders>
              <w:left w:val="single" w:sz="4"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lang w:val="sv-SE"/>
              </w:rPr>
            </w:pPr>
            <w:r w:rsidRPr="009E6EF4">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rsidTr="0096797B">
        <w:trPr>
          <w:jc w:val="center"/>
        </w:trPr>
        <w:tc>
          <w:tcPr>
            <w:tcW w:w="1036" w:type="dxa"/>
            <w:vMerge/>
            <w:tcBorders>
              <w:left w:val="single" w:sz="4"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lang w:val="sv-SE"/>
              </w:rPr>
            </w:pPr>
            <w:r w:rsidRPr="009E6EF4">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Del="00FA4A82"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Del="00FA4A82"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rsidTr="0096797B">
        <w:trPr>
          <w:jc w:val="center"/>
        </w:trPr>
        <w:tc>
          <w:tcPr>
            <w:tcW w:w="1036" w:type="dxa"/>
            <w:vMerge/>
            <w:tcBorders>
              <w:left w:val="single" w:sz="4"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Del="00836998" w:rsidRDefault="009E6EF4" w:rsidP="0096797B">
            <w:pPr>
              <w:keepNext/>
              <w:keepLines/>
              <w:spacing w:after="0"/>
              <w:jc w:val="center"/>
              <w:rPr>
                <w:rFonts w:ascii="Arial" w:hAnsi="Arial"/>
                <w:sz w:val="18"/>
                <w:highlight w:val="lightGray"/>
                <w:lang w:val="sv-SE"/>
              </w:rPr>
            </w:pPr>
            <w:r w:rsidRPr="009E6EF4">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lang w:val="sv-SE"/>
              </w:rPr>
            </w:pPr>
            <w:r w:rsidRPr="009E6EF4">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rsidTr="0096797B">
        <w:trPr>
          <w:jc w:val="center"/>
        </w:trPr>
        <w:tc>
          <w:tcPr>
            <w:tcW w:w="1036" w:type="dxa"/>
            <w:vMerge/>
            <w:tcBorders>
              <w:left w:val="single" w:sz="4"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Del="00836998" w:rsidRDefault="009E6EF4" w:rsidP="0096797B">
            <w:pPr>
              <w:keepNext/>
              <w:keepLines/>
              <w:spacing w:after="0"/>
              <w:jc w:val="center"/>
              <w:rPr>
                <w:rFonts w:ascii="Arial" w:hAnsi="Arial"/>
                <w:sz w:val="18"/>
                <w:highlight w:val="lightGray"/>
                <w:lang w:eastAsia="zh-CN"/>
              </w:rPr>
            </w:pPr>
            <w:r w:rsidRPr="009E6EF4">
              <w:rPr>
                <w:rFonts w:ascii="Arial" w:hAnsi="Arial"/>
                <w:sz w:val="18"/>
                <w:highlight w:val="lightGray"/>
                <w:lang w:eastAsia="zh-CN"/>
              </w:rPr>
              <w:t>NR</w:t>
            </w:r>
            <w:r w:rsidRPr="009E6EF4">
              <w:rPr>
                <w:rFonts w:ascii="Arial" w:hAnsi="Arial"/>
                <w:sz w:val="18"/>
                <w:highlight w:val="lightGray"/>
              </w:rPr>
              <w:t>_</w:t>
            </w:r>
            <w:r w:rsidRPr="009E6EF4">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cs="Arial"/>
                <w:sz w:val="18"/>
                <w:highlight w:val="lightGray"/>
                <w:lang w:val="sv-SE"/>
              </w:rPr>
            </w:pPr>
            <w:r w:rsidRPr="009E6EF4">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rsidTr="0096797B">
        <w:trPr>
          <w:jc w:val="center"/>
        </w:trPr>
        <w:tc>
          <w:tcPr>
            <w:tcW w:w="1036" w:type="dxa"/>
            <w:vMerge/>
            <w:tcBorders>
              <w:left w:val="single" w:sz="4"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lang w:eastAsia="zh-CN"/>
              </w:rPr>
            </w:pPr>
            <w:r w:rsidRPr="009E6EF4">
              <w:rPr>
                <w:rFonts w:ascii="Arial" w:hAnsi="Arial"/>
                <w:sz w:val="18"/>
                <w:highlight w:val="lightGray"/>
                <w:lang w:eastAsia="zh-CN"/>
              </w:rPr>
              <w:t>NR</w:t>
            </w:r>
            <w:r w:rsidRPr="009E6EF4">
              <w:rPr>
                <w:rFonts w:ascii="Arial" w:hAnsi="Arial"/>
                <w:sz w:val="18"/>
                <w:highlight w:val="lightGray"/>
              </w:rPr>
              <w:t>_</w:t>
            </w:r>
            <w:r w:rsidRPr="009E6EF4">
              <w:rPr>
                <w:rFonts w:ascii="Arial"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yellow"/>
              </w:rPr>
            </w:pPr>
            <w:r w:rsidRPr="009E6EF4">
              <w:rPr>
                <w:rFonts w:ascii="Arial"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cs="Arial"/>
                <w:sz w:val="18"/>
                <w:highlight w:val="yellow"/>
                <w:lang w:val="sv-SE"/>
              </w:rPr>
            </w:pPr>
            <w:r w:rsidRPr="009E6EF4">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rsidTr="0096797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yellow"/>
              </w:rPr>
              <w:sym w:font="Symbol" w:char="F0B1"/>
            </w:r>
            <w:r w:rsidRPr="009E6EF4">
              <w:rPr>
                <w:rFonts w:ascii="Arial" w:hAnsi="Arial"/>
                <w:sz w:val="18"/>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sym w:font="Symbol" w:char="F0B1"/>
            </w:r>
            <w:r w:rsidRPr="009E6EF4">
              <w:rPr>
                <w:rFonts w:ascii="Arial"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yellow"/>
              </w:rPr>
              <w:sym w:font="Symbol" w:char="F0B3"/>
            </w:r>
            <w:r w:rsidRPr="009E6EF4">
              <w:rPr>
                <w:rFonts w:ascii="Arial" w:hAnsi="Arial"/>
                <w:sz w:val="18"/>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9E6EF4" w:rsidRPr="009E6EF4" w:rsidRDefault="009E6EF4" w:rsidP="00BC30AA">
            <w:pPr>
              <w:keepNext/>
              <w:keepLines/>
              <w:spacing w:after="0"/>
              <w:jc w:val="center"/>
              <w:rPr>
                <w:rFonts w:ascii="Arial" w:hAnsi="Arial"/>
                <w:sz w:val="18"/>
                <w:highlight w:val="lightGray"/>
              </w:rPr>
            </w:pPr>
            <w:r w:rsidRPr="009E6EF4">
              <w:rPr>
                <w:rFonts w:ascii="Arial" w:hAnsi="Arial"/>
                <w:sz w:val="18"/>
                <w:highlight w:val="lightGray"/>
              </w:rPr>
              <w:t xml:space="preserve">NR_FDD_FR1_A, NR_TDD_FR1_A, </w:t>
            </w:r>
            <w:r w:rsidRPr="009E6EF4">
              <w:rPr>
                <w:rFonts w:ascii="Arial" w:hAnsi="Arial" w:cs="Arial"/>
                <w:sz w:val="18"/>
                <w:highlight w:val="lightGray"/>
              </w:rPr>
              <w:t>NR_SDL_FR1_A</w:t>
            </w:r>
            <w:r w:rsidRPr="009E6EF4">
              <w:rPr>
                <w:rFonts w:ascii="Arial" w:hAnsi="Arial"/>
                <w:sz w:val="18"/>
                <w:highlight w:val="lightGray"/>
              </w:rPr>
              <w:t>,</w:t>
            </w:r>
            <w:r w:rsidR="00BC30AA">
              <w:rPr>
                <w:rFonts w:ascii="Arial" w:hAnsi="Arial"/>
                <w:sz w:val="18"/>
                <w:highlight w:val="lightGray"/>
              </w:rPr>
              <w:t xml:space="preserve"> </w:t>
            </w:r>
            <w:r w:rsidRPr="009E6EF4">
              <w:rPr>
                <w:rFonts w:ascii="Arial" w:hAnsi="Arial"/>
                <w:sz w:val="18"/>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lightGray"/>
                <w:lang w:eastAsia="zh-CN"/>
              </w:rPr>
            </w:pPr>
            <w:r w:rsidRPr="009E6EF4">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yellow"/>
              </w:rPr>
            </w:pPr>
            <w:r w:rsidRPr="009E6EF4">
              <w:rPr>
                <w:rFonts w:ascii="Arial" w:hAnsi="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9E6EF4" w:rsidRPr="009E6EF4" w:rsidRDefault="009E6EF4" w:rsidP="0096797B">
            <w:pPr>
              <w:keepNext/>
              <w:keepLines/>
              <w:spacing w:after="0"/>
              <w:jc w:val="center"/>
              <w:rPr>
                <w:rFonts w:ascii="Arial" w:hAnsi="Arial"/>
                <w:sz w:val="18"/>
                <w:highlight w:val="yellow"/>
              </w:rPr>
            </w:pPr>
            <w:r w:rsidRPr="009E6EF4">
              <w:rPr>
                <w:rFonts w:ascii="Arial" w:hAnsi="Arial"/>
                <w:sz w:val="18"/>
                <w:highlight w:val="yellow"/>
              </w:rPr>
              <w:t>-50</w:t>
            </w:r>
          </w:p>
        </w:tc>
      </w:tr>
      <w:tr w:rsidR="009E6EF4" w:rsidRPr="00885F53" w:rsidTr="0096797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E6EF4" w:rsidRPr="009E6EF4" w:rsidRDefault="009E6EF4" w:rsidP="0096797B">
            <w:pPr>
              <w:keepNext/>
              <w:keepLines/>
              <w:spacing w:after="0"/>
              <w:ind w:left="851" w:hanging="851"/>
              <w:rPr>
                <w:rFonts w:ascii="Arial" w:hAnsi="Arial"/>
                <w:sz w:val="18"/>
                <w:highlight w:val="lightGray"/>
              </w:rPr>
            </w:pPr>
            <w:r w:rsidRPr="009E6EF4">
              <w:rPr>
                <w:rFonts w:ascii="Arial" w:hAnsi="Arial"/>
                <w:sz w:val="18"/>
                <w:highlight w:val="lightGray"/>
              </w:rPr>
              <w:t>NOTE 1:</w:t>
            </w:r>
            <w:r w:rsidRPr="009E6EF4">
              <w:rPr>
                <w:rFonts w:ascii="Arial" w:hAnsi="Arial"/>
                <w:sz w:val="18"/>
                <w:highlight w:val="lightGray"/>
              </w:rPr>
              <w:tab/>
              <w:t xml:space="preserve">Io is assumed to have constant </w:t>
            </w:r>
            <w:proofErr w:type="spellStart"/>
            <w:r w:rsidRPr="009E6EF4">
              <w:rPr>
                <w:rFonts w:ascii="Arial" w:hAnsi="Arial"/>
                <w:sz w:val="18"/>
                <w:highlight w:val="lightGray"/>
              </w:rPr>
              <w:t>EPRE</w:t>
            </w:r>
            <w:proofErr w:type="spellEnd"/>
            <w:r w:rsidRPr="009E6EF4">
              <w:rPr>
                <w:rFonts w:ascii="Arial" w:hAnsi="Arial"/>
                <w:sz w:val="18"/>
                <w:highlight w:val="lightGray"/>
              </w:rPr>
              <w:t xml:space="preserve"> across the bandwidth.</w:t>
            </w:r>
          </w:p>
          <w:p w:rsidR="009E6EF4" w:rsidRPr="00885F53" w:rsidRDefault="009E6EF4" w:rsidP="0096797B">
            <w:pPr>
              <w:keepNext/>
              <w:keepLines/>
              <w:spacing w:after="0"/>
              <w:ind w:left="851" w:hanging="851"/>
            </w:pPr>
            <w:r w:rsidRPr="009E6EF4">
              <w:rPr>
                <w:rFonts w:ascii="Arial" w:hAnsi="Arial"/>
                <w:sz w:val="18"/>
                <w:highlight w:val="lightGray"/>
              </w:rPr>
              <w:t>NOTE 2:</w:t>
            </w:r>
            <w:r w:rsidRPr="009E6EF4">
              <w:rPr>
                <w:rFonts w:ascii="Arial" w:hAnsi="Arial"/>
                <w:sz w:val="18"/>
                <w:highlight w:val="lightGray"/>
              </w:rPr>
              <w:tab/>
              <w:t>NR operating band groups in FR1 are as defined in clause 3.5.2.</w:t>
            </w:r>
          </w:p>
        </w:tc>
      </w:tr>
    </w:tbl>
    <w:p w:rsidR="00995A04" w:rsidRPr="001C5691" w:rsidRDefault="00995A04" w:rsidP="00995A04">
      <w:pPr>
        <w:rPr>
          <w:highlight w:val="lightGray"/>
          <w:lang w:eastAsia="ko-KR"/>
        </w:rPr>
      </w:pPr>
    </w:p>
    <w:p w:rsidR="00995A04" w:rsidRPr="001C5691" w:rsidRDefault="00995A04" w:rsidP="00995A04">
      <w:pPr>
        <w:jc w:val="both"/>
        <w:rPr>
          <w:rFonts w:ascii="Arial" w:hAnsi="Arial" w:cs="Arial"/>
        </w:rPr>
      </w:pPr>
      <w:r>
        <w:rPr>
          <w:rFonts w:ascii="Arial" w:hAnsi="Arial" w:cs="Arial"/>
        </w:rPr>
        <w:t>To ensure this absolute</w:t>
      </w:r>
      <w:r w:rsidRPr="001C5691">
        <w:rPr>
          <w:rFonts w:ascii="Arial" w:hAnsi="Arial" w:cs="Arial"/>
        </w:rPr>
        <w:t xml:space="preserve"> SS-</w:t>
      </w:r>
      <w:proofErr w:type="spellStart"/>
      <w:r w:rsidRPr="001C5691">
        <w:rPr>
          <w:rFonts w:ascii="Arial" w:hAnsi="Arial" w:cs="Arial"/>
        </w:rPr>
        <w:t>RSRP</w:t>
      </w:r>
      <w:proofErr w:type="spellEnd"/>
      <w:r w:rsidRPr="001C5691">
        <w:rPr>
          <w:rFonts w:ascii="Arial" w:hAnsi="Arial" w:cs="Arial"/>
        </w:rPr>
        <w:t xml:space="preserve"> accuracy, the conditions of Io</w:t>
      </w:r>
      <w:r w:rsidR="00BC30AA">
        <w:rPr>
          <w:rFonts w:ascii="Arial" w:hAnsi="Arial" w:cs="Arial"/>
        </w:rPr>
        <w:t xml:space="preserve">, </w:t>
      </w:r>
      <w:proofErr w:type="spellStart"/>
      <w:r w:rsidR="00BC30AA">
        <w:rPr>
          <w:rFonts w:ascii="Arial" w:hAnsi="Arial" w:cs="Arial"/>
        </w:rPr>
        <w:t>SSB</w:t>
      </w:r>
      <w:proofErr w:type="spellEnd"/>
      <w:r w:rsidR="00BC30AA">
        <w:rPr>
          <w:rFonts w:ascii="Arial" w:hAnsi="Arial" w:cs="Arial"/>
        </w:rPr>
        <w:t xml:space="preserve"> Es/</w:t>
      </w:r>
      <w:proofErr w:type="spellStart"/>
      <w:r w:rsidR="00BC30AA">
        <w:rPr>
          <w:rFonts w:ascii="Arial" w:hAnsi="Arial" w:cs="Arial"/>
        </w:rPr>
        <w:t>Iot</w:t>
      </w:r>
      <w:proofErr w:type="spellEnd"/>
      <w:r w:rsidR="00BC30AA">
        <w:rPr>
          <w:rFonts w:ascii="Arial" w:hAnsi="Arial" w:cs="Arial"/>
        </w:rPr>
        <w:t xml:space="preserve"> in Table 10.1.2</w:t>
      </w:r>
      <w:r>
        <w:rPr>
          <w:rFonts w:ascii="Arial" w:hAnsi="Arial" w:cs="Arial"/>
        </w:rPr>
        <w:t>.1.1</w:t>
      </w:r>
      <w:r w:rsidRPr="001C5691">
        <w:rPr>
          <w:rFonts w:ascii="Arial" w:hAnsi="Arial" w:cs="Arial"/>
        </w:rPr>
        <w:t xml:space="preserve">-1,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w:t>
      </w:r>
      <w:r w:rsidR="00BC30AA">
        <w:rPr>
          <w:rFonts w:ascii="Arial" w:hAnsi="Arial" w:cs="Arial"/>
        </w:rPr>
        <w:t>SB</w:t>
      </w:r>
      <w:proofErr w:type="spellEnd"/>
      <w:r w:rsidR="00BC30AA">
        <w:rPr>
          <w:rFonts w:ascii="Arial" w:hAnsi="Arial" w:cs="Arial"/>
        </w:rPr>
        <w:t xml:space="preserve"> Es/</w:t>
      </w:r>
      <w:proofErr w:type="spellStart"/>
      <w:r w:rsidR="00BC30AA">
        <w:rPr>
          <w:rFonts w:ascii="Arial" w:hAnsi="Arial" w:cs="Arial"/>
        </w:rPr>
        <w:t>Iot</w:t>
      </w:r>
      <w:proofErr w:type="spellEnd"/>
      <w:r w:rsidR="00BC30AA">
        <w:rPr>
          <w:rFonts w:ascii="Arial" w:hAnsi="Arial" w:cs="Arial"/>
        </w:rPr>
        <w:t xml:space="preserve"> in section Annex B.2.2</w:t>
      </w:r>
      <w:r w:rsidRPr="001C5691">
        <w:rPr>
          <w:rFonts w:ascii="Arial" w:hAnsi="Arial" w:cs="Arial"/>
        </w:rPr>
        <w:t xml:space="preserve"> need to be fulfilled.</w:t>
      </w:r>
    </w:p>
    <w:p w:rsidR="00BC30AA" w:rsidRPr="00BC30AA" w:rsidRDefault="00BC30AA" w:rsidP="00BC30AA">
      <w:pPr>
        <w:keepNext/>
        <w:keepLines/>
        <w:spacing w:before="180"/>
        <w:ind w:left="1134" w:hanging="1134"/>
        <w:outlineLvl w:val="1"/>
        <w:rPr>
          <w:rFonts w:ascii="Arial" w:eastAsia="宋体" w:hAnsi="Arial"/>
          <w:sz w:val="32"/>
          <w:highlight w:val="lightGray"/>
        </w:rPr>
      </w:pPr>
      <w:r w:rsidRPr="00BC30AA">
        <w:rPr>
          <w:rFonts w:ascii="Arial" w:eastAsia="宋体" w:hAnsi="Arial"/>
          <w:sz w:val="32"/>
          <w:highlight w:val="lightGray"/>
        </w:rPr>
        <w:t>B.2.2</w:t>
      </w:r>
      <w:r w:rsidRPr="00BC30AA">
        <w:rPr>
          <w:rFonts w:ascii="Arial" w:eastAsia="宋体" w:hAnsi="Arial"/>
          <w:sz w:val="32"/>
          <w:highlight w:val="lightGray"/>
        </w:rPr>
        <w:tab/>
        <w:t>Conditions for NR intra-frequency measurements</w:t>
      </w:r>
    </w:p>
    <w:p w:rsidR="00BC30AA" w:rsidRPr="00BC30AA" w:rsidRDefault="00BC30AA" w:rsidP="00BC30AA">
      <w:pPr>
        <w:rPr>
          <w:rFonts w:eastAsia="宋体"/>
          <w:highlight w:val="lightGray"/>
        </w:rPr>
      </w:pPr>
      <w:r w:rsidRPr="00BC30AA">
        <w:rPr>
          <w:rFonts w:eastAsia="宋体"/>
          <w:highlight w:val="lightGray"/>
        </w:rPr>
        <w:t xml:space="preserve">This clause defines the following conditions for NR intra-frequency measurements and corresponding procedures performed based on </w:t>
      </w:r>
      <w:proofErr w:type="spellStart"/>
      <w:r w:rsidRPr="00BC30AA">
        <w:rPr>
          <w:rFonts w:eastAsia="宋体"/>
          <w:highlight w:val="lightGray"/>
        </w:rPr>
        <w:t>SSBs</w:t>
      </w:r>
      <w:proofErr w:type="spellEnd"/>
      <w:r w:rsidRPr="00BC30AA">
        <w:rPr>
          <w:rFonts w:eastAsia="宋体"/>
          <w:highlight w:val="lightGray"/>
        </w:rPr>
        <w:t xml:space="preserve">: </w:t>
      </w:r>
      <w:proofErr w:type="spellStart"/>
      <w:r w:rsidRPr="00BC30AA">
        <w:rPr>
          <w:rFonts w:eastAsia="宋体"/>
          <w:highlight w:val="lightGray"/>
        </w:rPr>
        <w:t>SSB_RP</w:t>
      </w:r>
      <w:proofErr w:type="spellEnd"/>
      <w:r w:rsidRPr="00BC30AA">
        <w:rPr>
          <w:rFonts w:eastAsia="宋体"/>
          <w:highlight w:val="lightGray"/>
        </w:rPr>
        <w:t xml:space="preserve"> and </w:t>
      </w:r>
      <w:proofErr w:type="spellStart"/>
      <w:r w:rsidRPr="00BC30AA">
        <w:rPr>
          <w:rFonts w:eastAsia="宋体"/>
          <w:highlight w:val="lightGray"/>
          <w:lang w:val="en-US"/>
        </w:rPr>
        <w:t>SSB</w:t>
      </w:r>
      <w:proofErr w:type="spellEnd"/>
      <w:r w:rsidRPr="00BC30AA">
        <w:rPr>
          <w:rFonts w:eastAsia="宋体"/>
          <w:highlight w:val="lightGray"/>
          <w:lang w:val="en-US"/>
        </w:rPr>
        <w:t xml:space="preserve"> </w:t>
      </w:r>
      <w:proofErr w:type="spellStart"/>
      <w:r w:rsidRPr="00BC30AA">
        <w:rPr>
          <w:rFonts w:eastAsia="宋体"/>
          <w:highlight w:val="lightGray"/>
          <w:lang w:val="en-US"/>
        </w:rPr>
        <w:t>Ês</w:t>
      </w:r>
      <w:proofErr w:type="spellEnd"/>
      <w:r w:rsidRPr="00BC30AA">
        <w:rPr>
          <w:rFonts w:eastAsia="宋体"/>
          <w:highlight w:val="lightGray"/>
          <w:lang w:val="en-US"/>
        </w:rPr>
        <w:t>/</w:t>
      </w:r>
      <w:proofErr w:type="spellStart"/>
      <w:r w:rsidRPr="00BC30AA">
        <w:rPr>
          <w:rFonts w:eastAsia="宋体"/>
          <w:highlight w:val="lightGray"/>
          <w:lang w:val="en-US"/>
        </w:rPr>
        <w:t>Iot</w:t>
      </w:r>
      <w:proofErr w:type="spellEnd"/>
      <w:r w:rsidRPr="00BC30AA">
        <w:rPr>
          <w:rFonts w:eastAsia="宋体"/>
          <w:highlight w:val="lightGray"/>
          <w:lang w:val="en-US"/>
        </w:rPr>
        <w:t xml:space="preserve">, </w:t>
      </w:r>
      <w:r w:rsidRPr="00BC30AA">
        <w:rPr>
          <w:rFonts w:eastAsia="宋体"/>
          <w:highlight w:val="lightGray"/>
        </w:rPr>
        <w:t>applicable for a corresponding operating band.</w:t>
      </w:r>
    </w:p>
    <w:p w:rsidR="00BC30AA" w:rsidRPr="00BC30AA" w:rsidRDefault="00BC30AA" w:rsidP="00BC30AA">
      <w:pPr>
        <w:rPr>
          <w:rFonts w:eastAsia="宋体"/>
          <w:highlight w:val="lightGray"/>
        </w:rPr>
      </w:pPr>
      <w:r w:rsidRPr="00BC30AA">
        <w:rPr>
          <w:rFonts w:eastAsia="宋体"/>
          <w:highlight w:val="lightGray"/>
        </w:rPr>
        <w:t>The conditions are defined in Table B.2.2-1 for FR1 NR cells.</w:t>
      </w:r>
    </w:p>
    <w:p w:rsidR="00BC30AA" w:rsidRPr="00BC30AA" w:rsidRDefault="00BC30AA" w:rsidP="00BC30AA">
      <w:pPr>
        <w:keepNext/>
        <w:keepLines/>
        <w:spacing w:before="60"/>
        <w:jc w:val="center"/>
        <w:rPr>
          <w:rFonts w:ascii="Arial" w:eastAsia="宋体" w:hAnsi="Arial"/>
          <w:b/>
          <w:highlight w:val="lightGray"/>
        </w:rPr>
      </w:pPr>
      <w:r w:rsidRPr="00BC30AA">
        <w:rPr>
          <w:rFonts w:ascii="Arial" w:eastAsia="宋体" w:hAnsi="Arial"/>
          <w:b/>
          <w:highlight w:val="lightGray"/>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BC30AA" w:rsidRPr="00BC30AA" w:rsidTr="0096797B">
        <w:trPr>
          <w:trHeight w:val="105"/>
        </w:trPr>
        <w:tc>
          <w:tcPr>
            <w:tcW w:w="600" w:type="pct"/>
            <w:vMerge w:val="restart"/>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r w:rsidRPr="00BC30AA">
              <w:rPr>
                <w:rFonts w:ascii="Arial" w:eastAsia="宋体" w:hAnsi="Arial" w:cs="Arial"/>
                <w:b/>
                <w:sz w:val="18"/>
                <w:highlight w:val="lightGray"/>
              </w:rPr>
              <w:t>Parameter</w:t>
            </w:r>
          </w:p>
        </w:tc>
        <w:tc>
          <w:tcPr>
            <w:tcW w:w="1786" w:type="pct"/>
            <w:vMerge w:val="restart"/>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r w:rsidRPr="00BC30AA">
              <w:rPr>
                <w:rFonts w:ascii="Arial" w:eastAsia="宋体" w:hAnsi="Arial" w:cs="Arial"/>
                <w:b/>
                <w:sz w:val="18"/>
                <w:highlight w:val="lightGray"/>
              </w:rPr>
              <w:t>NR operating band groups</w:t>
            </w:r>
            <w:r w:rsidRPr="00BC30AA">
              <w:rPr>
                <w:rFonts w:ascii="Arial" w:eastAsia="宋体" w:hAnsi="Arial" w:cs="Arial"/>
                <w:b/>
                <w:sz w:val="18"/>
                <w:highlight w:val="lightGray"/>
                <w:vertAlign w:val="superscript"/>
              </w:rPr>
              <w:t xml:space="preserve"> Note1</w:t>
            </w:r>
          </w:p>
        </w:tc>
        <w:tc>
          <w:tcPr>
            <w:tcW w:w="1650" w:type="pct"/>
            <w:gridSpan w:val="2"/>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r w:rsidRPr="00BC30AA">
              <w:rPr>
                <w:rFonts w:ascii="Arial" w:eastAsia="宋体" w:hAnsi="Arial" w:cs="Arial"/>
                <w:b/>
                <w:sz w:val="18"/>
                <w:highlight w:val="lightGray"/>
              </w:rPr>
              <w:t xml:space="preserve">Minimum </w:t>
            </w:r>
            <w:proofErr w:type="spellStart"/>
            <w:r w:rsidRPr="00BC30AA">
              <w:rPr>
                <w:rFonts w:ascii="Arial" w:eastAsia="宋体" w:hAnsi="Arial" w:cs="Arial"/>
                <w:b/>
                <w:sz w:val="18"/>
                <w:highlight w:val="lightGray"/>
              </w:rPr>
              <w:t>SSB_RP</w:t>
            </w:r>
            <w:proofErr w:type="spellEnd"/>
          </w:p>
        </w:tc>
        <w:tc>
          <w:tcPr>
            <w:tcW w:w="964" w:type="pct"/>
            <w:shd w:val="clear" w:color="auto" w:fill="auto"/>
          </w:tcPr>
          <w:p w:rsidR="00BC30AA" w:rsidRPr="00BC30AA" w:rsidRDefault="00BC30AA" w:rsidP="00BC30AA">
            <w:pPr>
              <w:keepNext/>
              <w:keepLines/>
              <w:spacing w:after="0"/>
              <w:jc w:val="center"/>
              <w:rPr>
                <w:rFonts w:ascii="Arial" w:eastAsia="宋体" w:hAnsi="Arial" w:cs="Arial"/>
                <w:b/>
                <w:sz w:val="18"/>
                <w:highlight w:val="lightGray"/>
              </w:rPr>
            </w:pPr>
            <w:proofErr w:type="spellStart"/>
            <w:r w:rsidRPr="00BC30AA">
              <w:rPr>
                <w:rFonts w:ascii="Arial" w:eastAsia="宋体" w:hAnsi="Arial" w:cs="Arial"/>
                <w:b/>
                <w:sz w:val="18"/>
                <w:highlight w:val="lightGray"/>
              </w:rPr>
              <w:t>SSB</w:t>
            </w:r>
            <w:proofErr w:type="spellEnd"/>
            <w:r w:rsidRPr="00BC30AA">
              <w:rPr>
                <w:rFonts w:ascii="Arial" w:eastAsia="宋体" w:hAnsi="Arial" w:cs="Arial"/>
                <w:b/>
                <w:sz w:val="18"/>
                <w:highlight w:val="lightGray"/>
              </w:rPr>
              <w:t xml:space="preserve"> </w:t>
            </w:r>
            <w:proofErr w:type="spellStart"/>
            <w:r w:rsidRPr="00BC30AA">
              <w:rPr>
                <w:rFonts w:ascii="Arial" w:eastAsia="宋体" w:hAnsi="Arial" w:cs="Arial"/>
                <w:b/>
                <w:sz w:val="18"/>
                <w:highlight w:val="lightGray"/>
              </w:rPr>
              <w:t>Ês</w:t>
            </w:r>
            <w:proofErr w:type="spellEnd"/>
            <w:r w:rsidRPr="00BC30AA">
              <w:rPr>
                <w:rFonts w:ascii="Arial" w:eastAsia="宋体" w:hAnsi="Arial" w:cs="Arial"/>
                <w:b/>
                <w:sz w:val="18"/>
                <w:highlight w:val="lightGray"/>
              </w:rPr>
              <w:t>/</w:t>
            </w:r>
            <w:proofErr w:type="spellStart"/>
            <w:r w:rsidRPr="00BC30AA">
              <w:rPr>
                <w:rFonts w:ascii="Arial" w:eastAsia="宋体" w:hAnsi="Arial" w:cs="Arial"/>
                <w:b/>
                <w:sz w:val="18"/>
                <w:highlight w:val="lightGray"/>
              </w:rPr>
              <w:t>Iot</w:t>
            </w:r>
            <w:proofErr w:type="spellEnd"/>
          </w:p>
        </w:tc>
      </w:tr>
      <w:tr w:rsidR="00BC30AA" w:rsidRPr="00BC30AA" w:rsidTr="0096797B">
        <w:trPr>
          <w:trHeight w:val="105"/>
        </w:trPr>
        <w:tc>
          <w:tcPr>
            <w:tcW w:w="600" w:type="pct"/>
            <w:vMerge/>
            <w:shd w:val="clear" w:color="auto" w:fill="auto"/>
          </w:tcPr>
          <w:p w:rsidR="00BC30AA" w:rsidRPr="00BC30AA" w:rsidRDefault="00BC30AA" w:rsidP="00BC30AA">
            <w:pPr>
              <w:keepNext/>
              <w:keepLines/>
              <w:spacing w:after="0"/>
              <w:jc w:val="center"/>
              <w:rPr>
                <w:rFonts w:ascii="Arial" w:eastAsia="宋体" w:hAnsi="Arial" w:cs="Arial"/>
                <w:b/>
                <w:sz w:val="18"/>
                <w:highlight w:val="lightGray"/>
              </w:rPr>
            </w:pPr>
          </w:p>
        </w:tc>
        <w:tc>
          <w:tcPr>
            <w:tcW w:w="1786" w:type="pct"/>
            <w:vMerge/>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p>
        </w:tc>
        <w:tc>
          <w:tcPr>
            <w:tcW w:w="1650" w:type="pct"/>
            <w:gridSpan w:val="2"/>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r w:rsidRPr="00BC30AA">
              <w:rPr>
                <w:rFonts w:ascii="Arial" w:eastAsia="宋体" w:hAnsi="Arial" w:cs="Arial"/>
                <w:b/>
                <w:sz w:val="18"/>
                <w:highlight w:val="lightGray"/>
              </w:rPr>
              <w:t xml:space="preserve">dBm / </w:t>
            </w:r>
            <w:proofErr w:type="spellStart"/>
            <w:r w:rsidRPr="00BC30AA">
              <w:rPr>
                <w:rFonts w:ascii="Arial" w:eastAsia="宋体" w:hAnsi="Arial"/>
                <w:b/>
                <w:sz w:val="18"/>
                <w:highlight w:val="lightGray"/>
              </w:rPr>
              <w:t>SCS</w:t>
            </w:r>
            <w:r w:rsidRPr="00BC30AA">
              <w:rPr>
                <w:rFonts w:ascii="Arial" w:eastAsia="宋体" w:hAnsi="Arial"/>
                <w:b/>
                <w:sz w:val="18"/>
                <w:highlight w:val="lightGray"/>
                <w:vertAlign w:val="subscript"/>
              </w:rPr>
              <w:t>SSB</w:t>
            </w:r>
            <w:proofErr w:type="spellEnd"/>
          </w:p>
        </w:tc>
        <w:tc>
          <w:tcPr>
            <w:tcW w:w="964" w:type="pct"/>
            <w:vMerge w:val="restart"/>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r w:rsidRPr="00BC30AA">
              <w:rPr>
                <w:rFonts w:ascii="Arial" w:eastAsia="宋体" w:hAnsi="Arial" w:cs="Arial"/>
                <w:b/>
                <w:sz w:val="18"/>
                <w:highlight w:val="lightGray"/>
              </w:rPr>
              <w:t>dB</w:t>
            </w:r>
          </w:p>
        </w:tc>
      </w:tr>
      <w:tr w:rsidR="00BC30AA" w:rsidRPr="00BC30AA" w:rsidTr="0096797B">
        <w:trPr>
          <w:trHeight w:val="105"/>
        </w:trPr>
        <w:tc>
          <w:tcPr>
            <w:tcW w:w="600" w:type="pct"/>
            <w:vMerge/>
            <w:shd w:val="clear" w:color="auto" w:fill="auto"/>
          </w:tcPr>
          <w:p w:rsidR="00BC30AA" w:rsidRPr="00BC30AA" w:rsidRDefault="00BC30AA" w:rsidP="00BC30AA">
            <w:pPr>
              <w:keepNext/>
              <w:keepLines/>
              <w:spacing w:after="0"/>
              <w:jc w:val="center"/>
              <w:rPr>
                <w:rFonts w:ascii="Arial" w:eastAsia="宋体" w:hAnsi="Arial" w:cs="Arial"/>
                <w:b/>
                <w:sz w:val="18"/>
                <w:highlight w:val="lightGray"/>
              </w:rPr>
            </w:pPr>
          </w:p>
        </w:tc>
        <w:tc>
          <w:tcPr>
            <w:tcW w:w="1786" w:type="pct"/>
            <w:vMerge/>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p>
        </w:tc>
        <w:tc>
          <w:tcPr>
            <w:tcW w:w="824" w:type="pct"/>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proofErr w:type="spellStart"/>
            <w:r w:rsidRPr="00BC30AA">
              <w:rPr>
                <w:rFonts w:ascii="Arial" w:eastAsia="宋体" w:hAnsi="Arial"/>
                <w:b/>
                <w:sz w:val="18"/>
                <w:highlight w:val="lightGray"/>
              </w:rPr>
              <w:t>SCS</w:t>
            </w:r>
            <w:r w:rsidRPr="00BC30AA">
              <w:rPr>
                <w:rFonts w:ascii="Arial" w:eastAsia="宋体" w:hAnsi="Arial"/>
                <w:b/>
                <w:sz w:val="18"/>
                <w:highlight w:val="lightGray"/>
                <w:vertAlign w:val="subscript"/>
              </w:rPr>
              <w:t>SSB</w:t>
            </w:r>
            <w:proofErr w:type="spellEnd"/>
            <w:r w:rsidRPr="00BC30AA">
              <w:rPr>
                <w:rFonts w:ascii="Arial" w:eastAsia="宋体" w:hAnsi="Arial" w:cs="Arial"/>
                <w:b/>
                <w:sz w:val="18"/>
                <w:highlight w:val="lightGray"/>
              </w:rPr>
              <w:t xml:space="preserve"> = 15 kHz</w:t>
            </w:r>
          </w:p>
        </w:tc>
        <w:tc>
          <w:tcPr>
            <w:tcW w:w="826" w:type="pct"/>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proofErr w:type="spellStart"/>
            <w:r w:rsidRPr="00BC30AA">
              <w:rPr>
                <w:rFonts w:ascii="Arial" w:eastAsia="宋体" w:hAnsi="Arial"/>
                <w:b/>
                <w:sz w:val="18"/>
                <w:highlight w:val="lightGray"/>
              </w:rPr>
              <w:t>SCS</w:t>
            </w:r>
            <w:r w:rsidRPr="00BC30AA">
              <w:rPr>
                <w:rFonts w:ascii="Arial" w:eastAsia="宋体" w:hAnsi="Arial"/>
                <w:b/>
                <w:sz w:val="18"/>
                <w:highlight w:val="lightGray"/>
                <w:vertAlign w:val="subscript"/>
              </w:rPr>
              <w:t>SSB</w:t>
            </w:r>
            <w:proofErr w:type="spellEnd"/>
            <w:r w:rsidRPr="00BC30AA">
              <w:rPr>
                <w:rFonts w:ascii="Arial" w:eastAsia="宋体" w:hAnsi="Arial" w:cs="Arial"/>
                <w:b/>
                <w:sz w:val="18"/>
                <w:highlight w:val="lightGray"/>
              </w:rPr>
              <w:t xml:space="preserve"> = 30 kHz</w:t>
            </w:r>
          </w:p>
        </w:tc>
        <w:tc>
          <w:tcPr>
            <w:tcW w:w="964" w:type="pct"/>
            <w:vMerge/>
            <w:shd w:val="clear" w:color="auto" w:fill="auto"/>
          </w:tcPr>
          <w:p w:rsidR="00BC30AA" w:rsidRPr="00BC30AA" w:rsidRDefault="00BC30AA" w:rsidP="00BC30AA">
            <w:pPr>
              <w:keepNext/>
              <w:keepLines/>
              <w:spacing w:after="0"/>
              <w:jc w:val="center"/>
              <w:rPr>
                <w:rFonts w:ascii="Arial" w:eastAsia="宋体" w:hAnsi="Arial" w:cs="Arial"/>
                <w:b/>
                <w:sz w:val="18"/>
                <w:highlight w:val="lightGray"/>
              </w:rPr>
            </w:pPr>
          </w:p>
        </w:tc>
      </w:tr>
      <w:tr w:rsidR="00BC30AA" w:rsidRPr="00BC30AA" w:rsidTr="0096797B">
        <w:tc>
          <w:tcPr>
            <w:tcW w:w="600" w:type="pct"/>
            <w:vMerge w:val="restart"/>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r w:rsidRPr="00BC30AA">
              <w:rPr>
                <w:rFonts w:ascii="Arial" w:eastAsia="宋体" w:hAnsi="Arial" w:cs="Arial"/>
                <w:b/>
                <w:sz w:val="18"/>
                <w:highlight w:val="lightGray"/>
              </w:rPr>
              <w:t>Conditions</w:t>
            </w:r>
          </w:p>
        </w:tc>
        <w:tc>
          <w:tcPr>
            <w:tcW w:w="1786" w:type="pct"/>
            <w:shd w:val="clear" w:color="auto" w:fill="auto"/>
          </w:tcPr>
          <w:p w:rsidR="00BC30AA" w:rsidRPr="00BC30AA" w:rsidRDefault="00BC30AA" w:rsidP="00BC30AA">
            <w:pPr>
              <w:keepNext/>
              <w:keepLines/>
              <w:spacing w:after="0"/>
              <w:jc w:val="center"/>
              <w:rPr>
                <w:rFonts w:ascii="Arial" w:eastAsia="宋体" w:hAnsi="Arial" w:cs="Arial"/>
                <w:sz w:val="18"/>
                <w:highlight w:val="lightGray"/>
              </w:rPr>
            </w:pPr>
            <w:r w:rsidRPr="00BC30AA">
              <w:rPr>
                <w:rFonts w:ascii="Arial" w:eastAsia="宋体" w:hAnsi="Arial" w:cs="Arial"/>
                <w:sz w:val="18"/>
                <w:highlight w:val="lightGray"/>
              </w:rPr>
              <w:t xml:space="preserve">NR_FDD_FR1_A, NR_TDD_FR1_A, </w:t>
            </w:r>
            <w:r w:rsidRPr="00BC30AA">
              <w:rPr>
                <w:rFonts w:ascii="Arial" w:eastAsia="宋体" w:hAnsi="Arial" w:cs="Arial"/>
                <w:sz w:val="18"/>
                <w:highlight w:val="lightGray"/>
                <w:lang w:val="en-US"/>
              </w:rPr>
              <w:t>NR_SDL_FR1_A</w:t>
            </w:r>
          </w:p>
        </w:tc>
        <w:tc>
          <w:tcPr>
            <w:tcW w:w="824" w:type="pct"/>
            <w:shd w:val="clear" w:color="auto" w:fill="auto"/>
            <w:vAlign w:val="center"/>
          </w:tcPr>
          <w:p w:rsidR="00BC30AA" w:rsidRPr="00BC30AA" w:rsidRDefault="00BC30AA" w:rsidP="00BC30AA">
            <w:pPr>
              <w:keepNext/>
              <w:keepLines/>
              <w:spacing w:after="0"/>
              <w:jc w:val="center"/>
              <w:rPr>
                <w:rFonts w:ascii="Arial" w:eastAsia="宋体" w:hAnsi="Arial"/>
                <w:sz w:val="18"/>
                <w:highlight w:val="lightGray"/>
              </w:rPr>
            </w:pPr>
            <w:r w:rsidRPr="00BC30AA">
              <w:rPr>
                <w:rFonts w:ascii="Arial" w:eastAsia="宋体" w:hAnsi="Arial"/>
                <w:sz w:val="18"/>
                <w:highlight w:val="lightGray"/>
              </w:rPr>
              <w:t>-127</w:t>
            </w:r>
          </w:p>
        </w:tc>
        <w:tc>
          <w:tcPr>
            <w:tcW w:w="82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rPr>
            </w:pPr>
            <w:r w:rsidRPr="00BC30AA">
              <w:rPr>
                <w:rFonts w:ascii="Arial" w:eastAsia="宋体" w:hAnsi="Arial"/>
                <w:sz w:val="18"/>
                <w:highlight w:val="lightGray"/>
              </w:rPr>
              <w:t>-124</w:t>
            </w:r>
          </w:p>
        </w:tc>
        <w:tc>
          <w:tcPr>
            <w:tcW w:w="964" w:type="pct"/>
            <w:vMerge w:val="restar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rPr>
            </w:pPr>
            <w:r w:rsidRPr="00BC30AA">
              <w:rPr>
                <w:rFonts w:ascii="Arial" w:eastAsia="宋体" w:hAnsi="Arial" w:cs="Arial"/>
                <w:sz w:val="18"/>
                <w:highlight w:val="yellow"/>
              </w:rPr>
              <w:sym w:font="Symbol" w:char="F0B3"/>
            </w:r>
            <w:r w:rsidRPr="00BC30AA">
              <w:rPr>
                <w:rFonts w:ascii="Arial" w:eastAsia="宋体" w:hAnsi="Arial" w:cs="Arial"/>
                <w:sz w:val="18"/>
                <w:highlight w:val="yellow"/>
              </w:rPr>
              <w:t xml:space="preserve"> -6</w:t>
            </w:r>
          </w:p>
        </w:tc>
      </w:tr>
      <w:tr w:rsidR="00BC30AA" w:rsidRPr="00BC30AA" w:rsidTr="0096797B">
        <w:tc>
          <w:tcPr>
            <w:tcW w:w="600" w:type="pct"/>
            <w:vMerge/>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r w:rsidRPr="00BC30AA">
              <w:rPr>
                <w:rFonts w:ascii="Arial" w:eastAsia="宋体" w:hAnsi="Arial" w:cs="Arial"/>
                <w:sz w:val="18"/>
                <w:highlight w:val="lightGray"/>
                <w:lang w:val="sv-SE"/>
              </w:rPr>
              <w:t>NR_FDD_FR1_B</w:t>
            </w:r>
          </w:p>
        </w:tc>
        <w:tc>
          <w:tcPr>
            <w:tcW w:w="824" w:type="pct"/>
            <w:shd w:val="clear" w:color="auto" w:fill="auto"/>
          </w:tcPr>
          <w:p w:rsidR="00BC30AA" w:rsidRPr="00BC30AA" w:rsidRDefault="00BC30AA" w:rsidP="00BC30AA">
            <w:pPr>
              <w:keepNext/>
              <w:keepLines/>
              <w:spacing w:after="0"/>
              <w:jc w:val="center"/>
              <w:rPr>
                <w:rFonts w:ascii="Arial" w:eastAsia="宋体" w:hAnsi="Arial"/>
                <w:sz w:val="18"/>
                <w:highlight w:val="lightGray"/>
              </w:rPr>
            </w:pPr>
            <w:r w:rsidRPr="00BC30AA">
              <w:rPr>
                <w:rFonts w:ascii="Arial" w:eastAsia="宋体" w:hAnsi="Arial"/>
                <w:sz w:val="18"/>
                <w:highlight w:val="lightGray"/>
              </w:rPr>
              <w:t>-126.5</w:t>
            </w:r>
          </w:p>
        </w:tc>
        <w:tc>
          <w:tcPr>
            <w:tcW w:w="826" w:type="pct"/>
            <w:shd w:val="clear" w:color="auto" w:fill="auto"/>
          </w:tcPr>
          <w:p w:rsidR="00BC30AA" w:rsidRPr="00BC30AA" w:rsidRDefault="00BC30AA" w:rsidP="00BC30AA">
            <w:pPr>
              <w:keepNext/>
              <w:keepLines/>
              <w:spacing w:after="0"/>
              <w:jc w:val="center"/>
              <w:rPr>
                <w:rFonts w:ascii="Arial" w:eastAsia="宋体" w:hAnsi="Arial" w:cs="Arial"/>
                <w:sz w:val="18"/>
                <w:highlight w:val="lightGray"/>
                <w:lang w:val="sv-SE"/>
              </w:rPr>
            </w:pPr>
            <w:r w:rsidRPr="00BC30AA">
              <w:rPr>
                <w:rFonts w:ascii="Arial" w:eastAsia="宋体" w:hAnsi="Arial"/>
                <w:sz w:val="18"/>
                <w:highlight w:val="lightGray"/>
              </w:rPr>
              <w:t>-123.5</w:t>
            </w:r>
          </w:p>
        </w:tc>
        <w:tc>
          <w:tcPr>
            <w:tcW w:w="964" w:type="pct"/>
            <w:vMerge/>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p>
        </w:tc>
      </w:tr>
      <w:tr w:rsidR="00BC30AA" w:rsidRPr="00BC30AA" w:rsidTr="0096797B">
        <w:tc>
          <w:tcPr>
            <w:tcW w:w="600" w:type="pct"/>
            <w:vMerge/>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r w:rsidRPr="00BC30AA">
              <w:rPr>
                <w:rFonts w:ascii="Arial" w:eastAsia="宋体" w:hAnsi="Arial" w:cs="Arial"/>
                <w:sz w:val="18"/>
                <w:highlight w:val="lightGray"/>
                <w:lang w:val="sv-SE"/>
              </w:rPr>
              <w:t>NR_TDD_FR1_C</w:t>
            </w:r>
          </w:p>
        </w:tc>
        <w:tc>
          <w:tcPr>
            <w:tcW w:w="824" w:type="pct"/>
            <w:shd w:val="clear" w:color="auto" w:fill="auto"/>
            <w:vAlign w:val="center"/>
          </w:tcPr>
          <w:p w:rsidR="00BC30AA" w:rsidRPr="00BC30AA" w:rsidRDefault="00BC30AA" w:rsidP="00BC30AA">
            <w:pPr>
              <w:keepNext/>
              <w:keepLines/>
              <w:spacing w:after="0"/>
              <w:jc w:val="center"/>
              <w:rPr>
                <w:rFonts w:ascii="Arial" w:eastAsia="宋体" w:hAnsi="Arial"/>
                <w:sz w:val="18"/>
                <w:highlight w:val="lightGray"/>
              </w:rPr>
            </w:pPr>
            <w:r w:rsidRPr="00BC30AA">
              <w:rPr>
                <w:rFonts w:ascii="Arial" w:eastAsia="宋体" w:hAnsi="Arial"/>
                <w:sz w:val="18"/>
                <w:highlight w:val="lightGray"/>
              </w:rPr>
              <w:t>-126</w:t>
            </w:r>
          </w:p>
        </w:tc>
        <w:tc>
          <w:tcPr>
            <w:tcW w:w="82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r w:rsidRPr="00BC30AA">
              <w:rPr>
                <w:rFonts w:ascii="Arial" w:eastAsia="宋体" w:hAnsi="Arial"/>
                <w:sz w:val="18"/>
                <w:highlight w:val="lightGray"/>
              </w:rPr>
              <w:t>-123</w:t>
            </w:r>
          </w:p>
        </w:tc>
        <w:tc>
          <w:tcPr>
            <w:tcW w:w="964" w:type="pct"/>
            <w:vMerge/>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p>
        </w:tc>
      </w:tr>
      <w:tr w:rsidR="00BC30AA" w:rsidRPr="00BC30AA" w:rsidTr="0096797B">
        <w:tc>
          <w:tcPr>
            <w:tcW w:w="600" w:type="pct"/>
            <w:vMerge/>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r w:rsidRPr="00BC30AA">
              <w:rPr>
                <w:rFonts w:ascii="Arial" w:eastAsia="宋体" w:hAnsi="Arial" w:cs="Arial"/>
                <w:sz w:val="18"/>
                <w:highlight w:val="lightGray"/>
                <w:lang w:val="sv-SE"/>
              </w:rPr>
              <w:t>NR_FDD_FR1_D, NR_TDD_FR1_D</w:t>
            </w:r>
          </w:p>
        </w:tc>
        <w:tc>
          <w:tcPr>
            <w:tcW w:w="824" w:type="pct"/>
            <w:shd w:val="clear" w:color="auto" w:fill="auto"/>
            <w:vAlign w:val="center"/>
          </w:tcPr>
          <w:p w:rsidR="00BC30AA" w:rsidRPr="00BC30AA" w:rsidRDefault="00BC30AA" w:rsidP="00BC30AA">
            <w:pPr>
              <w:keepNext/>
              <w:keepLines/>
              <w:spacing w:after="0"/>
              <w:jc w:val="center"/>
              <w:rPr>
                <w:rFonts w:ascii="Arial" w:eastAsia="宋体" w:hAnsi="Arial"/>
                <w:sz w:val="18"/>
                <w:highlight w:val="lightGray"/>
              </w:rPr>
            </w:pPr>
            <w:r w:rsidRPr="00BC30AA">
              <w:rPr>
                <w:rFonts w:ascii="Arial" w:eastAsia="宋体" w:hAnsi="Arial"/>
                <w:sz w:val="18"/>
                <w:highlight w:val="lightGray"/>
              </w:rPr>
              <w:t>-125.5</w:t>
            </w:r>
          </w:p>
        </w:tc>
        <w:tc>
          <w:tcPr>
            <w:tcW w:w="82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rPr>
            </w:pPr>
            <w:r w:rsidRPr="00BC30AA">
              <w:rPr>
                <w:rFonts w:ascii="Arial" w:eastAsia="宋体" w:hAnsi="Arial"/>
                <w:sz w:val="18"/>
                <w:highlight w:val="lightGray"/>
              </w:rPr>
              <w:t>-122.5</w:t>
            </w:r>
          </w:p>
        </w:tc>
        <w:tc>
          <w:tcPr>
            <w:tcW w:w="964" w:type="pct"/>
            <w:vMerge/>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p>
        </w:tc>
      </w:tr>
      <w:tr w:rsidR="00BC30AA" w:rsidRPr="00BC30AA" w:rsidTr="0096797B">
        <w:tc>
          <w:tcPr>
            <w:tcW w:w="600" w:type="pct"/>
            <w:vMerge/>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r w:rsidRPr="00BC30AA">
              <w:rPr>
                <w:rFonts w:ascii="Arial" w:eastAsia="宋体" w:hAnsi="Arial" w:cs="Arial"/>
                <w:sz w:val="18"/>
                <w:highlight w:val="lightGray"/>
                <w:lang w:val="sv-SE"/>
              </w:rPr>
              <w:t>NR_FDD_FR1_E, NR_TDD_FR1_E</w:t>
            </w:r>
          </w:p>
        </w:tc>
        <w:tc>
          <w:tcPr>
            <w:tcW w:w="824" w:type="pct"/>
            <w:shd w:val="clear" w:color="auto" w:fill="auto"/>
            <w:vAlign w:val="center"/>
          </w:tcPr>
          <w:p w:rsidR="00BC30AA" w:rsidRPr="00BC30AA" w:rsidRDefault="00BC30AA" w:rsidP="00BC30AA">
            <w:pPr>
              <w:keepNext/>
              <w:keepLines/>
              <w:spacing w:after="0"/>
              <w:jc w:val="center"/>
              <w:rPr>
                <w:rFonts w:ascii="Arial" w:eastAsia="宋体" w:hAnsi="Arial"/>
                <w:sz w:val="18"/>
                <w:highlight w:val="lightGray"/>
              </w:rPr>
            </w:pPr>
            <w:r w:rsidRPr="00BC30AA">
              <w:rPr>
                <w:rFonts w:ascii="Arial" w:eastAsia="宋体" w:hAnsi="Arial"/>
                <w:sz w:val="18"/>
                <w:highlight w:val="lightGray"/>
              </w:rPr>
              <w:t>-125</w:t>
            </w:r>
          </w:p>
        </w:tc>
        <w:tc>
          <w:tcPr>
            <w:tcW w:w="82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r w:rsidRPr="00BC30AA">
              <w:rPr>
                <w:rFonts w:ascii="Arial" w:eastAsia="宋体" w:hAnsi="Arial"/>
                <w:sz w:val="18"/>
                <w:highlight w:val="lightGray"/>
              </w:rPr>
              <w:t>-122</w:t>
            </w:r>
          </w:p>
        </w:tc>
        <w:tc>
          <w:tcPr>
            <w:tcW w:w="964" w:type="pct"/>
            <w:vMerge/>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p>
        </w:tc>
      </w:tr>
      <w:tr w:rsidR="00BC30AA" w:rsidRPr="00BC30AA" w:rsidTr="0096797B">
        <w:tc>
          <w:tcPr>
            <w:tcW w:w="600" w:type="pct"/>
            <w:vMerge/>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r w:rsidRPr="00BC30AA">
              <w:rPr>
                <w:rFonts w:ascii="Arial" w:eastAsia="宋体" w:hAnsi="Arial" w:cs="Arial"/>
                <w:sz w:val="18"/>
                <w:highlight w:val="lightGray"/>
                <w:lang w:val="sv-SE"/>
              </w:rPr>
              <w:t>NR_FDD_FR1_G</w:t>
            </w:r>
          </w:p>
        </w:tc>
        <w:tc>
          <w:tcPr>
            <w:tcW w:w="824" w:type="pct"/>
            <w:shd w:val="clear" w:color="auto" w:fill="auto"/>
            <w:vAlign w:val="center"/>
          </w:tcPr>
          <w:p w:rsidR="00BC30AA" w:rsidRPr="00BC30AA" w:rsidRDefault="00BC30AA" w:rsidP="00BC30AA">
            <w:pPr>
              <w:keepNext/>
              <w:keepLines/>
              <w:spacing w:after="0"/>
              <w:jc w:val="center"/>
              <w:rPr>
                <w:rFonts w:ascii="Arial" w:eastAsia="宋体" w:hAnsi="Arial"/>
                <w:sz w:val="18"/>
                <w:highlight w:val="lightGray"/>
              </w:rPr>
            </w:pPr>
            <w:r w:rsidRPr="00BC30AA">
              <w:rPr>
                <w:rFonts w:ascii="Arial" w:eastAsia="宋体" w:hAnsi="Arial"/>
                <w:sz w:val="18"/>
                <w:highlight w:val="lightGray"/>
              </w:rPr>
              <w:t>-124</w:t>
            </w:r>
          </w:p>
        </w:tc>
        <w:tc>
          <w:tcPr>
            <w:tcW w:w="82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r w:rsidRPr="00BC30AA">
              <w:rPr>
                <w:rFonts w:ascii="Arial" w:eastAsia="宋体" w:hAnsi="Arial"/>
                <w:sz w:val="18"/>
                <w:highlight w:val="lightGray"/>
              </w:rPr>
              <w:t>-121</w:t>
            </w:r>
          </w:p>
        </w:tc>
        <w:tc>
          <w:tcPr>
            <w:tcW w:w="964" w:type="pct"/>
            <w:vMerge/>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p>
        </w:tc>
      </w:tr>
      <w:tr w:rsidR="00BC30AA" w:rsidRPr="00BC30AA" w:rsidTr="0096797B">
        <w:tc>
          <w:tcPr>
            <w:tcW w:w="600" w:type="pct"/>
            <w:vMerge/>
            <w:shd w:val="clear" w:color="auto" w:fill="auto"/>
            <w:vAlign w:val="center"/>
          </w:tcPr>
          <w:p w:rsidR="00BC30AA" w:rsidRPr="00BC30AA" w:rsidRDefault="00BC30AA" w:rsidP="00BC30AA">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r w:rsidRPr="00BC30AA">
              <w:rPr>
                <w:rFonts w:ascii="Arial" w:eastAsia="宋体" w:hAnsi="Arial" w:cs="Arial"/>
                <w:sz w:val="18"/>
                <w:highlight w:val="lightGray"/>
                <w:lang w:val="sv-SE"/>
              </w:rPr>
              <w:t>NR_FDD_FR1_H</w:t>
            </w:r>
          </w:p>
        </w:tc>
        <w:tc>
          <w:tcPr>
            <w:tcW w:w="824" w:type="pct"/>
            <w:shd w:val="clear" w:color="auto" w:fill="auto"/>
            <w:vAlign w:val="center"/>
          </w:tcPr>
          <w:p w:rsidR="00BC30AA" w:rsidRPr="00BC30AA" w:rsidRDefault="00BC30AA" w:rsidP="00BC30AA">
            <w:pPr>
              <w:keepNext/>
              <w:keepLines/>
              <w:spacing w:after="0"/>
              <w:jc w:val="center"/>
              <w:rPr>
                <w:rFonts w:ascii="Arial" w:eastAsia="宋体" w:hAnsi="Arial"/>
                <w:sz w:val="18"/>
                <w:highlight w:val="yellow"/>
              </w:rPr>
            </w:pPr>
            <w:r w:rsidRPr="00BC30AA">
              <w:rPr>
                <w:rFonts w:ascii="Arial" w:eastAsia="宋体" w:hAnsi="Arial"/>
                <w:sz w:val="18"/>
                <w:highlight w:val="yellow"/>
              </w:rPr>
              <w:t>-123.5</w:t>
            </w:r>
          </w:p>
        </w:tc>
        <w:tc>
          <w:tcPr>
            <w:tcW w:w="826" w:type="pct"/>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yellow"/>
                <w:lang w:val="sv-SE"/>
              </w:rPr>
            </w:pPr>
            <w:r w:rsidRPr="00BC30AA">
              <w:rPr>
                <w:rFonts w:ascii="Arial" w:eastAsia="宋体" w:hAnsi="Arial"/>
                <w:sz w:val="18"/>
                <w:highlight w:val="yellow"/>
              </w:rPr>
              <w:t>-120.5</w:t>
            </w:r>
          </w:p>
        </w:tc>
        <w:tc>
          <w:tcPr>
            <w:tcW w:w="964" w:type="pct"/>
            <w:vMerge/>
            <w:shd w:val="clear" w:color="auto" w:fill="auto"/>
            <w:vAlign w:val="center"/>
          </w:tcPr>
          <w:p w:rsidR="00BC30AA" w:rsidRPr="00BC30AA" w:rsidRDefault="00BC30AA" w:rsidP="00BC30AA">
            <w:pPr>
              <w:keepNext/>
              <w:keepLines/>
              <w:spacing w:after="0"/>
              <w:jc w:val="center"/>
              <w:rPr>
                <w:rFonts w:ascii="Arial" w:eastAsia="宋体" w:hAnsi="Arial" w:cs="Arial"/>
                <w:sz w:val="18"/>
                <w:highlight w:val="lightGray"/>
                <w:lang w:val="sv-SE"/>
              </w:rPr>
            </w:pPr>
          </w:p>
        </w:tc>
      </w:tr>
      <w:tr w:rsidR="00BC30AA" w:rsidRPr="00BC30AA" w:rsidTr="0096797B">
        <w:tc>
          <w:tcPr>
            <w:tcW w:w="5000" w:type="pct"/>
            <w:gridSpan w:val="5"/>
            <w:shd w:val="clear" w:color="auto" w:fill="auto"/>
          </w:tcPr>
          <w:p w:rsidR="00BC30AA" w:rsidRPr="00BC30AA" w:rsidRDefault="00BC30AA" w:rsidP="00BC30AA">
            <w:pPr>
              <w:keepNext/>
              <w:keepLines/>
              <w:spacing w:after="0"/>
              <w:rPr>
                <w:rFonts w:ascii="Arial" w:eastAsia="宋体" w:hAnsi="Arial" w:cs="Arial"/>
                <w:sz w:val="18"/>
              </w:rPr>
            </w:pPr>
            <w:r w:rsidRPr="00BC30AA">
              <w:rPr>
                <w:rFonts w:ascii="Arial" w:eastAsia="宋体" w:hAnsi="Arial" w:cs="Arial"/>
                <w:sz w:val="18"/>
                <w:highlight w:val="lightGray"/>
              </w:rPr>
              <w:t>NOTE 1:</w:t>
            </w:r>
            <w:r w:rsidRPr="00BC30AA">
              <w:rPr>
                <w:rFonts w:ascii="Arial" w:eastAsia="宋体" w:hAnsi="Arial" w:cs="Arial"/>
                <w:sz w:val="18"/>
                <w:highlight w:val="lightGray"/>
              </w:rPr>
              <w:tab/>
              <w:t>NR operating band groups are defined in clause 3.5.2.</w:t>
            </w:r>
          </w:p>
        </w:tc>
      </w:tr>
    </w:tbl>
    <w:p w:rsidR="00BC30AA" w:rsidRPr="00BC30AA" w:rsidRDefault="00BC30AA" w:rsidP="00BC30AA">
      <w:pPr>
        <w:rPr>
          <w:rFonts w:eastAsia="宋体"/>
        </w:rPr>
      </w:pPr>
    </w:p>
    <w:p w:rsidR="0083021B" w:rsidRPr="002B4F56" w:rsidRDefault="001175B2" w:rsidP="0083021B">
      <w:pPr>
        <w:jc w:val="both"/>
        <w:rPr>
          <w:rFonts w:ascii="Arial" w:hAnsi="Arial" w:cs="Arial"/>
        </w:rPr>
      </w:pPr>
      <w:r>
        <w:rPr>
          <w:rFonts w:ascii="Arial" w:hAnsi="Arial" w:cs="Arial"/>
        </w:rPr>
        <w:t>In addition, the NR Cell 3</w:t>
      </w:r>
      <w:r w:rsidR="0083021B" w:rsidRPr="002B4F56">
        <w:rPr>
          <w:rFonts w:ascii="Arial" w:hAnsi="Arial" w:cs="Arial"/>
        </w:rPr>
        <w:t xml:space="preserve"> needs to be detectable </w:t>
      </w:r>
      <w:r>
        <w:rPr>
          <w:rFonts w:ascii="Arial" w:hAnsi="Arial" w:cs="Arial"/>
        </w:rPr>
        <w:t xml:space="preserve">so that the requirement of </w:t>
      </w:r>
      <w:r w:rsidRPr="001175B2">
        <w:rPr>
          <w:rFonts w:ascii="Arial" w:hAnsi="Arial" w:cs="Arial"/>
        </w:rPr>
        <w:t>int</w:t>
      </w:r>
      <w:r w:rsidRPr="00EA1311">
        <w:rPr>
          <w:rFonts w:ascii="Arial" w:eastAsia="宋体" w:hAnsi="Arial" w:cs="Arial"/>
          <w:lang w:eastAsia="zh-CN"/>
        </w:rPr>
        <w:t>ra</w:t>
      </w:r>
      <w:r w:rsidR="0083021B" w:rsidRPr="001175B2">
        <w:rPr>
          <w:rFonts w:ascii="Arial" w:hAnsi="Arial" w:cs="Arial"/>
        </w:rPr>
        <w:t>-</w:t>
      </w:r>
      <w:r w:rsidR="0083021B" w:rsidRPr="002B4F56">
        <w:rPr>
          <w:rFonts w:ascii="Arial" w:hAnsi="Arial" w:cs="Arial"/>
        </w:rPr>
        <w:t>frequency measurement can ap</w:t>
      </w:r>
      <w:r>
        <w:rPr>
          <w:rFonts w:ascii="Arial" w:hAnsi="Arial" w:cs="Arial"/>
        </w:rPr>
        <w:t>ply. The condition that an intra</w:t>
      </w:r>
      <w:r w:rsidR="0083021B" w:rsidRPr="002B4F56">
        <w:rPr>
          <w:rFonts w:ascii="Arial" w:hAnsi="Arial" w:cs="Arial"/>
        </w:rPr>
        <w:t>-frequency cell is detectable is defined in TS 38.133 9.2.2.</w:t>
      </w:r>
    </w:p>
    <w:p w:rsidR="00BC30AA" w:rsidRPr="00BC30AA" w:rsidRDefault="00BC30AA" w:rsidP="00BC30AA">
      <w:pPr>
        <w:keepNext/>
        <w:keepLines/>
        <w:spacing w:before="120"/>
        <w:ind w:left="1134" w:hanging="1134"/>
        <w:outlineLvl w:val="2"/>
        <w:rPr>
          <w:rFonts w:ascii="Arial" w:eastAsia="宋体" w:hAnsi="Arial"/>
          <w:sz w:val="28"/>
          <w:highlight w:val="lightGray"/>
        </w:rPr>
      </w:pPr>
      <w:r w:rsidRPr="00BC30AA">
        <w:rPr>
          <w:rFonts w:ascii="Arial" w:eastAsia="宋体" w:hAnsi="Arial"/>
          <w:sz w:val="28"/>
          <w:highlight w:val="lightGray"/>
        </w:rPr>
        <w:t>9.2.2</w:t>
      </w:r>
      <w:r w:rsidRPr="00BC30AA">
        <w:rPr>
          <w:rFonts w:ascii="Arial" w:eastAsia="宋体" w:hAnsi="Arial"/>
          <w:sz w:val="28"/>
          <w:highlight w:val="lightGray"/>
        </w:rPr>
        <w:tab/>
        <w:t>Requirements applicability</w:t>
      </w:r>
    </w:p>
    <w:p w:rsidR="00BC30AA" w:rsidRPr="00BC30AA" w:rsidRDefault="00BC30AA" w:rsidP="00BC30AA">
      <w:pPr>
        <w:rPr>
          <w:rFonts w:eastAsia="宋体"/>
          <w:highlight w:val="lightGray"/>
        </w:rPr>
      </w:pPr>
      <w:r w:rsidRPr="00BC30AA">
        <w:rPr>
          <w:rFonts w:eastAsia="宋体"/>
          <w:highlight w:val="lightGray"/>
        </w:rPr>
        <w:t>The requirements in clause 9.2 apply, provided:</w:t>
      </w:r>
    </w:p>
    <w:p w:rsidR="00BC30AA" w:rsidRPr="00BC30AA" w:rsidRDefault="00BC30AA" w:rsidP="00BC30AA">
      <w:pPr>
        <w:ind w:left="568" w:hanging="284"/>
        <w:rPr>
          <w:rFonts w:eastAsia="宋体"/>
          <w:highlight w:val="lightGray"/>
        </w:rPr>
      </w:pPr>
      <w:r w:rsidRPr="00BC30AA">
        <w:rPr>
          <w:rFonts w:eastAsia="宋体"/>
          <w:highlight w:val="lightGray"/>
        </w:rPr>
        <w:t>-</w:t>
      </w:r>
      <w:r w:rsidRPr="00BC30AA">
        <w:rPr>
          <w:rFonts w:eastAsia="宋体"/>
          <w:highlight w:val="lightGray"/>
        </w:rPr>
        <w:tab/>
        <w:t>The cell being identified or measured is detectable.</w:t>
      </w:r>
    </w:p>
    <w:p w:rsidR="00BC30AA" w:rsidRPr="00BC30AA" w:rsidRDefault="00BC30AA" w:rsidP="00BC30AA">
      <w:pPr>
        <w:rPr>
          <w:rFonts w:eastAsia="宋体" w:cs="v4.2.0"/>
          <w:highlight w:val="lightGray"/>
        </w:rPr>
      </w:pPr>
      <w:r w:rsidRPr="00BC30AA">
        <w:rPr>
          <w:rFonts w:eastAsia="宋体"/>
          <w:highlight w:val="lightGray"/>
        </w:rPr>
        <w:t>An intra-frequency cell shall be considered detectable</w:t>
      </w:r>
      <w:r w:rsidRPr="00BC30AA">
        <w:rPr>
          <w:rFonts w:eastAsia="宋体" w:cs="v4.2.0"/>
          <w:highlight w:val="lightGray"/>
        </w:rPr>
        <w:t xml:space="preserve"> when </w:t>
      </w:r>
      <w:r w:rsidRPr="00BC30AA">
        <w:rPr>
          <w:rFonts w:eastAsia="宋体" w:cs="v4.2.0"/>
          <w:highlight w:val="lightGray"/>
          <w:lang w:eastAsia="ko-KR"/>
        </w:rPr>
        <w:t xml:space="preserve">for each relevant </w:t>
      </w:r>
      <w:proofErr w:type="spellStart"/>
      <w:r w:rsidRPr="00BC30AA">
        <w:rPr>
          <w:rFonts w:eastAsia="宋体" w:cs="v4.2.0"/>
          <w:highlight w:val="lightGray"/>
          <w:lang w:eastAsia="ko-KR"/>
        </w:rPr>
        <w:t>SSB</w:t>
      </w:r>
      <w:proofErr w:type="spellEnd"/>
      <w:r w:rsidRPr="00BC30AA">
        <w:rPr>
          <w:rFonts w:eastAsia="宋体" w:cs="v4.2.0"/>
          <w:highlight w:val="lightGray"/>
        </w:rPr>
        <w:t>:</w:t>
      </w:r>
    </w:p>
    <w:p w:rsidR="00BC30AA" w:rsidRPr="00BC30AA" w:rsidRDefault="00BC30AA" w:rsidP="00BC30AA">
      <w:pPr>
        <w:ind w:left="568" w:hanging="284"/>
        <w:rPr>
          <w:rFonts w:eastAsia="宋体"/>
          <w:highlight w:val="lightGray"/>
        </w:rPr>
      </w:pPr>
      <w:r w:rsidRPr="00BC30AA">
        <w:rPr>
          <w:rFonts w:eastAsia="宋体"/>
          <w:highlight w:val="lightGray"/>
        </w:rPr>
        <w:t>-</w:t>
      </w:r>
      <w:r w:rsidRPr="00BC30AA">
        <w:rPr>
          <w:rFonts w:eastAsia="宋体"/>
          <w:highlight w:val="lightGray"/>
        </w:rPr>
        <w:tab/>
        <w:t>SS-</w:t>
      </w:r>
      <w:proofErr w:type="spellStart"/>
      <w:r w:rsidRPr="00BC30AA">
        <w:rPr>
          <w:rFonts w:eastAsia="宋体"/>
          <w:highlight w:val="lightGray"/>
        </w:rPr>
        <w:t>RSRP</w:t>
      </w:r>
      <w:proofErr w:type="spellEnd"/>
      <w:r w:rsidRPr="00BC30AA">
        <w:rPr>
          <w:rFonts w:eastAsia="宋体"/>
          <w:highlight w:val="lightGray"/>
        </w:rPr>
        <w:t xml:space="preserve"> related side conditions given in clauses 10.1.2 and 10.1.3 for FR1 and FR2, respectively, for a corresponding Band,</w:t>
      </w:r>
    </w:p>
    <w:p w:rsidR="00BC30AA" w:rsidRPr="00BC30AA" w:rsidRDefault="00BC30AA" w:rsidP="00BC30AA">
      <w:pPr>
        <w:ind w:left="568" w:hanging="284"/>
        <w:rPr>
          <w:rFonts w:eastAsia="宋体"/>
          <w:highlight w:val="lightGray"/>
        </w:rPr>
      </w:pPr>
      <w:r w:rsidRPr="00BC30AA">
        <w:rPr>
          <w:rFonts w:eastAsia="宋体"/>
          <w:highlight w:val="lightGray"/>
        </w:rPr>
        <w:t>-</w:t>
      </w:r>
      <w:r w:rsidRPr="00BC30AA">
        <w:rPr>
          <w:rFonts w:eastAsia="宋体"/>
          <w:highlight w:val="lightGray"/>
        </w:rPr>
        <w:tab/>
        <w:t>SS-</w:t>
      </w:r>
      <w:proofErr w:type="spellStart"/>
      <w:r w:rsidRPr="00BC30AA">
        <w:rPr>
          <w:rFonts w:eastAsia="宋体"/>
          <w:highlight w:val="lightGray"/>
        </w:rPr>
        <w:t>RSRQ</w:t>
      </w:r>
      <w:proofErr w:type="spellEnd"/>
      <w:r w:rsidRPr="00BC30AA">
        <w:rPr>
          <w:rFonts w:eastAsia="宋体"/>
          <w:highlight w:val="lightGray"/>
        </w:rPr>
        <w:t xml:space="preserve"> related side conditions given in clauses 10.1.7 and 10.1.8 for FR1 and FR2, respectively, for a corresponding Band,</w:t>
      </w:r>
    </w:p>
    <w:p w:rsidR="00BC30AA" w:rsidRPr="00BC30AA" w:rsidRDefault="00BC30AA" w:rsidP="00BC30AA">
      <w:pPr>
        <w:ind w:left="568" w:hanging="284"/>
        <w:rPr>
          <w:rFonts w:eastAsia="宋体"/>
        </w:rPr>
      </w:pPr>
      <w:r w:rsidRPr="00BC30AA">
        <w:rPr>
          <w:rFonts w:eastAsia="宋体"/>
          <w:highlight w:val="lightGray"/>
        </w:rPr>
        <w:t>-</w:t>
      </w:r>
      <w:r w:rsidRPr="00BC30AA">
        <w:rPr>
          <w:rFonts w:eastAsia="宋体"/>
          <w:highlight w:val="lightGray"/>
        </w:rPr>
        <w:tab/>
        <w:t>SS-</w:t>
      </w:r>
      <w:proofErr w:type="spellStart"/>
      <w:r w:rsidRPr="00BC30AA">
        <w:rPr>
          <w:rFonts w:eastAsia="宋体"/>
          <w:highlight w:val="lightGray"/>
        </w:rPr>
        <w:t>SINR</w:t>
      </w:r>
      <w:proofErr w:type="spellEnd"/>
      <w:r w:rsidRPr="00BC30AA">
        <w:rPr>
          <w:rFonts w:eastAsia="宋体"/>
          <w:highlight w:val="lightGray"/>
        </w:rPr>
        <w:t xml:space="preserve"> related side conditions given in clauses 10.1.12 and 10.1.13 for FR1 and FR2, respectively, for a corresponding Band,</w:t>
      </w:r>
    </w:p>
    <w:p w:rsidR="00BC30AA" w:rsidRPr="00BC30AA" w:rsidRDefault="00BC30AA" w:rsidP="00BC30AA">
      <w:pPr>
        <w:ind w:left="568" w:hanging="284"/>
        <w:rPr>
          <w:rFonts w:eastAsia="宋体" w:cs="v4.2.0"/>
        </w:rPr>
      </w:pPr>
      <w:r w:rsidRPr="00BC30AA">
        <w:rPr>
          <w:rFonts w:eastAsia="宋体"/>
          <w:highlight w:val="yellow"/>
        </w:rPr>
        <w:t>-</w:t>
      </w:r>
      <w:r w:rsidRPr="00BC30AA">
        <w:rPr>
          <w:rFonts w:eastAsia="宋体"/>
          <w:highlight w:val="yellow"/>
        </w:rPr>
        <w:tab/>
      </w:r>
      <w:proofErr w:type="spellStart"/>
      <w:r w:rsidRPr="00BC30AA">
        <w:rPr>
          <w:rFonts w:eastAsia="宋体"/>
          <w:highlight w:val="yellow"/>
        </w:rPr>
        <w:t>SSB_RP</w:t>
      </w:r>
      <w:proofErr w:type="spellEnd"/>
      <w:r w:rsidRPr="00BC30AA">
        <w:rPr>
          <w:rFonts w:eastAsia="宋体"/>
          <w:highlight w:val="yellow"/>
        </w:rPr>
        <w:t xml:space="preserve"> and </w:t>
      </w:r>
      <w:proofErr w:type="spellStart"/>
      <w:r w:rsidRPr="00BC30AA">
        <w:rPr>
          <w:rFonts w:eastAsia="宋体"/>
          <w:highlight w:val="yellow"/>
        </w:rPr>
        <w:t>SSB</w:t>
      </w:r>
      <w:proofErr w:type="spellEnd"/>
      <w:r w:rsidRPr="00BC30AA">
        <w:rPr>
          <w:rFonts w:eastAsia="宋体"/>
          <w:highlight w:val="yellow"/>
        </w:rPr>
        <w:t xml:space="preserve"> </w:t>
      </w:r>
      <w:proofErr w:type="spellStart"/>
      <w:r w:rsidRPr="00BC30AA">
        <w:rPr>
          <w:rFonts w:eastAsia="宋体"/>
          <w:highlight w:val="yellow"/>
          <w:lang w:val="en-US"/>
        </w:rPr>
        <w:t>Ês</w:t>
      </w:r>
      <w:proofErr w:type="spellEnd"/>
      <w:r w:rsidRPr="00BC30AA">
        <w:rPr>
          <w:rFonts w:eastAsia="宋体"/>
          <w:highlight w:val="yellow"/>
          <w:lang w:val="en-US"/>
        </w:rPr>
        <w:t>/</w:t>
      </w:r>
      <w:proofErr w:type="spellStart"/>
      <w:r w:rsidRPr="00BC30AA">
        <w:rPr>
          <w:rFonts w:eastAsia="宋体"/>
          <w:highlight w:val="yellow"/>
          <w:lang w:val="en-US"/>
        </w:rPr>
        <w:t>Iot</w:t>
      </w:r>
      <w:proofErr w:type="spellEnd"/>
      <w:r w:rsidRPr="00BC30AA">
        <w:rPr>
          <w:rFonts w:eastAsia="宋体"/>
          <w:highlight w:val="yellow"/>
        </w:rPr>
        <w:t xml:space="preserve"> according to Annex B.2.2 for a corresponding Band.</w:t>
      </w:r>
    </w:p>
    <w:p w:rsidR="0083021B" w:rsidRPr="0083021B" w:rsidRDefault="0083021B" w:rsidP="0083021B">
      <w:pPr>
        <w:pStyle w:val="B10"/>
        <w:rPr>
          <w:rFonts w:cs="v4.2.0"/>
        </w:rPr>
      </w:pPr>
    </w:p>
    <w:p w:rsidR="00995A04" w:rsidRPr="00C91C07" w:rsidRDefault="00995A04" w:rsidP="00995A04">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rsidR="00995A04" w:rsidRDefault="00995A04" w:rsidP="00995A04">
      <w:pPr>
        <w:jc w:val="both"/>
        <w:rPr>
          <w:rFonts w:ascii="Arial" w:hAnsi="Arial"/>
        </w:rPr>
      </w:pPr>
      <w:r>
        <w:rPr>
          <w:rFonts w:ascii="Arial" w:hAnsi="Arial" w:cs="Arial"/>
        </w:rPr>
        <w:t xml:space="preserve">In summary the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both NR Cells shall be above -6dB, the </w:t>
      </w:r>
      <w:r w:rsidRPr="00251319">
        <w:rPr>
          <w:rFonts w:ascii="Arial" w:hAnsi="Arial" w:cs="Arial"/>
        </w:rPr>
        <w:t xml:space="preserve">tightest requirement </w:t>
      </w:r>
      <w:r>
        <w:rPr>
          <w:rFonts w:ascii="Arial" w:hAnsi="Arial" w:cs="Arial"/>
        </w:rPr>
        <w:t>for Io of NR Cells shall be between -117.5dBm/15kHz (-89.5dBm/</w:t>
      </w:r>
      <w:r w:rsidR="004F41E9">
        <w:rPr>
          <w:rFonts w:ascii="Arial" w:hAnsi="Arial" w:cs="Arial"/>
        </w:rPr>
        <w:t>9.36MHz) or -114.5dBm/30kHz (-86</w:t>
      </w:r>
      <w:r>
        <w:rPr>
          <w:rFonts w:ascii="Arial" w:hAnsi="Arial" w:cs="Arial"/>
        </w:rPr>
        <w:t>.5dBm/38.16MHz)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 xml:space="preserve">for </w:t>
      </w:r>
      <w:proofErr w:type="spellStart"/>
      <w:r>
        <w:rPr>
          <w:rFonts w:ascii="Arial" w:hAnsi="Arial" w:cs="Arial"/>
        </w:rPr>
        <w:t>SSB_RP</w:t>
      </w:r>
      <w:proofErr w:type="spellEnd"/>
      <w:r>
        <w:rPr>
          <w:rFonts w:ascii="Arial" w:hAnsi="Arial" w:cs="Arial"/>
        </w:rPr>
        <w:t xml:space="preserve"> shall be above -123.5dBm/15kHz or -120.5/30kHz for band groups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1545D4" w:rsidRDefault="001545D4" w:rsidP="001545D4">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rsidR="001545D4" w:rsidRDefault="0052305A" w:rsidP="001545D4">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001545D4" w:rsidRPr="008C2ACA">
        <w:rPr>
          <w:rFonts w:ascii="Arial" w:hAnsi="Arial"/>
        </w:rPr>
        <w:t xml:space="preserve">For example, an error of 1dB in the absolute </w:t>
      </w:r>
      <w:proofErr w:type="spellStart"/>
      <w:r w:rsidR="001545D4" w:rsidRPr="008C2ACA">
        <w:rPr>
          <w:rFonts w:ascii="Arial" w:hAnsi="Arial"/>
        </w:rPr>
        <w:t>AWGN</w:t>
      </w:r>
      <w:proofErr w:type="spellEnd"/>
      <w:r w:rsidR="001545D4" w:rsidRPr="008C2ACA">
        <w:rPr>
          <w:rFonts w:ascii="Arial" w:hAnsi="Arial"/>
        </w:rPr>
        <w:t xml:space="preserve"> level </w:t>
      </w:r>
      <w:proofErr w:type="spellStart"/>
      <w:r w:rsidR="001545D4" w:rsidRPr="008C2ACA">
        <w:rPr>
          <w:rFonts w:ascii="Arial" w:hAnsi="Arial"/>
        </w:rPr>
        <w:t>N</w:t>
      </w:r>
      <w:r w:rsidR="001545D4" w:rsidRPr="008C2ACA">
        <w:rPr>
          <w:rFonts w:ascii="Arial" w:hAnsi="Arial"/>
          <w:vertAlign w:val="subscript"/>
        </w:rPr>
        <w:t>oc</w:t>
      </w:r>
      <w:proofErr w:type="spellEnd"/>
      <w:r w:rsidR="001545D4" w:rsidRPr="008C2ACA">
        <w:rPr>
          <w:rFonts w:ascii="Arial" w:hAnsi="Arial"/>
        </w:rPr>
        <w:t xml:space="preserve"> wou</w:t>
      </w:r>
      <w:r w:rsidR="006806DE">
        <w:rPr>
          <w:rFonts w:ascii="Arial" w:hAnsi="Arial"/>
        </w:rPr>
        <w:t>ld cause 1dB error in the Cell 3</w:t>
      </w:r>
      <w:r w:rsidR="001545D4" w:rsidRPr="008C2ACA">
        <w:rPr>
          <w:rFonts w:ascii="Arial" w:hAnsi="Arial"/>
        </w:rPr>
        <w:t xml:space="preserve"> </w:t>
      </w:r>
      <w:r w:rsidR="001545D4">
        <w:rPr>
          <w:rFonts w:ascii="Arial" w:hAnsi="Arial"/>
        </w:rPr>
        <w:t>SS-</w:t>
      </w:r>
      <w:proofErr w:type="spellStart"/>
      <w:r w:rsidR="001545D4" w:rsidRPr="008C2ACA">
        <w:rPr>
          <w:rFonts w:ascii="Arial" w:hAnsi="Arial"/>
        </w:rPr>
        <w:t>RSRP</w:t>
      </w:r>
      <w:proofErr w:type="spellEnd"/>
      <w:r w:rsidR="001545D4" w:rsidRPr="008C2ACA">
        <w:rPr>
          <w:rFonts w:ascii="Arial" w:hAnsi="Arial"/>
        </w:rPr>
        <w:t xml:space="preserve">, so the sensitivity factor is 1.000. </w:t>
      </w:r>
      <w:proofErr w:type="gramStart"/>
      <w:r w:rsidR="001545D4" w:rsidRPr="008C2ACA">
        <w:rPr>
          <w:rFonts w:ascii="Arial" w:hAnsi="Arial"/>
        </w:rPr>
        <w:t>However</w:t>
      </w:r>
      <w:proofErr w:type="gramEnd"/>
      <w:r w:rsidR="001545D4" w:rsidRPr="008C2ACA">
        <w:rPr>
          <w:rFonts w:ascii="Arial" w:hAnsi="Arial"/>
        </w:rPr>
        <w:t xml:space="preserve"> the same error of 1dB in the absolute </w:t>
      </w:r>
      <w:proofErr w:type="spellStart"/>
      <w:r w:rsidR="001545D4" w:rsidRPr="008C2ACA">
        <w:rPr>
          <w:rFonts w:ascii="Arial" w:hAnsi="Arial"/>
        </w:rPr>
        <w:t>AWGN</w:t>
      </w:r>
      <w:proofErr w:type="spellEnd"/>
      <w:r w:rsidR="001545D4" w:rsidRPr="008C2ACA">
        <w:rPr>
          <w:rFonts w:ascii="Arial" w:hAnsi="Arial"/>
        </w:rPr>
        <w:t xml:space="preserve"> level </w:t>
      </w:r>
      <w:proofErr w:type="spellStart"/>
      <w:r w:rsidR="001545D4" w:rsidRPr="008C2ACA">
        <w:rPr>
          <w:rFonts w:ascii="Arial" w:hAnsi="Arial"/>
        </w:rPr>
        <w:t>N</w:t>
      </w:r>
      <w:r w:rsidR="001545D4" w:rsidRPr="008C2ACA">
        <w:rPr>
          <w:rFonts w:ascii="Arial" w:hAnsi="Arial"/>
          <w:vertAlign w:val="subscript"/>
        </w:rPr>
        <w:t>oc</w:t>
      </w:r>
      <w:proofErr w:type="spellEnd"/>
      <w:r w:rsidR="001545D4" w:rsidRPr="008C2ACA">
        <w:rPr>
          <w:rFonts w:ascii="Arial" w:hAnsi="Arial"/>
        </w:rPr>
        <w:t xml:space="preserve"> would cause no </w:t>
      </w:r>
      <w:r w:rsidR="006806DE">
        <w:rPr>
          <w:rFonts w:ascii="Arial" w:hAnsi="Arial"/>
        </w:rPr>
        <w:t>change to Cell 3</w:t>
      </w:r>
      <w:r w:rsidR="001545D4" w:rsidRPr="004D6C3C">
        <w:rPr>
          <w:rFonts w:ascii="Arial" w:hAnsi="Arial"/>
        </w:rPr>
        <w:t xml:space="preserve"> Es/</w:t>
      </w:r>
      <w:proofErr w:type="spellStart"/>
      <w:r w:rsidR="001545D4" w:rsidRPr="004D6C3C">
        <w:rPr>
          <w:rFonts w:ascii="Arial" w:hAnsi="Arial"/>
        </w:rPr>
        <w:t>Iot</w:t>
      </w:r>
      <w:proofErr w:type="spellEnd"/>
      <w:r w:rsidR="001545D4" w:rsidRPr="004D6C3C">
        <w:rPr>
          <w:rFonts w:ascii="Arial" w:hAnsi="Arial"/>
        </w:rPr>
        <w:t xml:space="preserve">, because all other powers are specified relative to </w:t>
      </w:r>
      <w:proofErr w:type="spellStart"/>
      <w:r w:rsidR="001545D4" w:rsidRPr="004D6C3C">
        <w:rPr>
          <w:rFonts w:ascii="Arial" w:hAnsi="Arial"/>
        </w:rPr>
        <w:t>N</w:t>
      </w:r>
      <w:r w:rsidR="001545D4" w:rsidRPr="004D6C3C">
        <w:rPr>
          <w:rFonts w:ascii="Arial" w:hAnsi="Arial"/>
          <w:vertAlign w:val="subscript"/>
        </w:rPr>
        <w:t>oc</w:t>
      </w:r>
      <w:proofErr w:type="spellEnd"/>
      <w:r w:rsidR="001545D4" w:rsidRPr="004D6C3C">
        <w:rPr>
          <w:rFonts w:ascii="Arial" w:hAnsi="Arial"/>
        </w:rPr>
        <w:t>, so the sensitivity factor is zero.</w:t>
      </w:r>
    </w:p>
    <w:p w:rsidR="0052305A" w:rsidRPr="00490424" w:rsidRDefault="0052305A" w:rsidP="001545D4">
      <w:pPr>
        <w:jc w:val="both"/>
        <w:rPr>
          <w:rFonts w:ascii="Arial" w:hAnsi="Arial"/>
        </w:rPr>
      </w:pPr>
      <w:r w:rsidRPr="00490424">
        <w:rPr>
          <w:rFonts w:ascii="Arial" w:hAnsi="Arial"/>
        </w:rPr>
        <w:lastRenderedPageBreak/>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sidR="00F711A5">
        <w:rPr>
          <w:rFonts w:ascii="Arial" w:hAnsi="Arial"/>
        </w:rPr>
        <w:t xml:space="preserve"> and the </w:t>
      </w:r>
      <w:r w:rsidR="001545D4">
        <w:rPr>
          <w:rFonts w:ascii="Arial" w:hAnsi="Arial"/>
        </w:rPr>
        <w:t xml:space="preserve">UE </w:t>
      </w:r>
      <w:r w:rsidR="00F711A5">
        <w:rPr>
          <w:rFonts w:ascii="Arial" w:hAnsi="Arial"/>
        </w:rPr>
        <w:t>measurement accuracy where relevant</w:t>
      </w:r>
      <w:r w:rsidRPr="00490424">
        <w:rPr>
          <w:rFonts w:ascii="Arial" w:hAnsi="Arial"/>
        </w:rPr>
        <w:t>. This process foll</w:t>
      </w:r>
      <w:r w:rsidR="0083021B">
        <w:rPr>
          <w:rFonts w:ascii="Arial" w:hAnsi="Arial"/>
        </w:rPr>
        <w:t>ows the superposition principle</w:t>
      </w:r>
      <w:r w:rsidRPr="00490424">
        <w:rPr>
          <w:rFonts w:ascii="Arial" w:hAnsi="Arial"/>
        </w:rPr>
        <w:t>.</w:t>
      </w:r>
    </w:p>
    <w:p w:rsidR="008E31C1" w:rsidRDefault="00F711A5" w:rsidP="00E31A0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rsidR="00F711A5" w:rsidRPr="001545D4" w:rsidRDefault="001545D4" w:rsidP="001545D4">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sidR="0083021B">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1545D4" w:rsidRDefault="001545D4" w:rsidP="001545D4">
      <w:pPr>
        <w:jc w:val="both"/>
        <w:rPr>
          <w:rFonts w:ascii="Arial" w:hAnsi="Arial"/>
        </w:rPr>
      </w:pPr>
      <w:r>
        <w:rPr>
          <w:rFonts w:ascii="Arial" w:hAnsi="Arial"/>
        </w:rPr>
        <w:t>In this test case</w:t>
      </w:r>
      <w:r w:rsidRPr="001B3B9F">
        <w:rPr>
          <w:rFonts w:ascii="Arial" w:hAnsi="Arial"/>
        </w:rPr>
        <w:t xml:space="preserve"> </w:t>
      </w:r>
      <w:r>
        <w:rPr>
          <w:rFonts w:ascii="Arial" w:hAnsi="Arial"/>
        </w:rPr>
        <w:t xml:space="preserve">there are no thresholds or event triggering. The only criteria applied are the side conditions for </w:t>
      </w:r>
      <w:r w:rsidR="00334F20">
        <w:rPr>
          <w:rFonts w:ascii="Arial" w:hAnsi="Arial"/>
        </w:rPr>
        <w:t>measurements. Although the UE</w:t>
      </w:r>
      <w:r>
        <w:rPr>
          <w:rFonts w:ascii="Arial" w:hAnsi="Arial"/>
        </w:rPr>
        <w:t xml:space="preserve"> is not required to take measurements, this check is used to ensure each cell is suitable to meet the test purpose.</w:t>
      </w:r>
    </w:p>
    <w:p w:rsidR="001545D4" w:rsidRDefault="001545D4" w:rsidP="001545D4">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1545D4">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p>
    <w:p w:rsidR="004D651E" w:rsidRPr="001545D4" w:rsidRDefault="004D651E" w:rsidP="001545D4">
      <w:pPr>
        <w:spacing w:before="120" w:after="120"/>
        <w:rPr>
          <w:rFonts w:ascii="Arial" w:hAnsi="Arial"/>
          <w:u w:val="single"/>
        </w:rPr>
      </w:pPr>
      <w:r w:rsidRPr="000C3F6F">
        <w:rPr>
          <w:rFonts w:ascii="Arial" w:hAnsi="Arial"/>
          <w:u w:val="single"/>
        </w:rPr>
        <w:t>g) Chec</w:t>
      </w:r>
      <w:r w:rsidR="001545D4">
        <w:rPr>
          <w:rFonts w:ascii="Arial" w:hAnsi="Arial"/>
          <w:u w:val="single"/>
        </w:rPr>
        <w:t>k controlled parameters Min/Max</w:t>
      </w:r>
    </w:p>
    <w:p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sidR="0083021B">
        <w:rPr>
          <w:rFonts w:ascii="Arial" w:hAnsi="Arial"/>
        </w:rPr>
        <w:t>4.5.2.3</w:t>
      </w:r>
      <w:r w:rsidRPr="00806797">
        <w:rPr>
          <w:rFonts w:ascii="Arial" w:hAnsi="Arial"/>
        </w:rPr>
        <w:t xml:space="preserve"> also contains configurations with different subcarrier spacings and different channel bandwidths. </w:t>
      </w:r>
      <w:r w:rsidR="00DB01BD">
        <w:rPr>
          <w:rFonts w:ascii="Arial" w:hAnsi="Arial"/>
        </w:rPr>
        <w:t xml:space="preserve">Furthermore, test configuration for NR </w:t>
      </w:r>
      <w:proofErr w:type="spellStart"/>
      <w:r w:rsidR="00DB01BD">
        <w:rPr>
          <w:rFonts w:ascii="Arial" w:hAnsi="Arial"/>
        </w:rPr>
        <w:t>PSCell</w:t>
      </w:r>
      <w:proofErr w:type="spellEnd"/>
      <w:r w:rsidR="00DB01BD">
        <w:rPr>
          <w:rFonts w:ascii="Arial" w:hAnsi="Arial"/>
        </w:rPr>
        <w:t xml:space="preserve"> and NR </w:t>
      </w:r>
      <w:proofErr w:type="spellStart"/>
      <w:r w:rsidR="00DB01BD">
        <w:rPr>
          <w:rFonts w:ascii="Arial" w:hAnsi="Arial"/>
        </w:rPr>
        <w:t>SCell</w:t>
      </w:r>
      <w:proofErr w:type="spellEnd"/>
      <w:r w:rsidR="00DB01BD">
        <w:rPr>
          <w:rFonts w:ascii="Arial" w:hAnsi="Arial"/>
        </w:rPr>
        <w:t xml:space="preserve"> can be chosen </w:t>
      </w:r>
      <w:proofErr w:type="spellStart"/>
      <w:r w:rsidR="00DB01BD">
        <w:rPr>
          <w:rFonts w:ascii="Arial" w:hAnsi="Arial"/>
        </w:rPr>
        <w:t>idependently</w:t>
      </w:r>
      <w:proofErr w:type="spellEnd"/>
      <w:r w:rsidR="00DB01BD">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rsidR="00531335" w:rsidRDefault="00531335" w:rsidP="006167A8">
      <w:pPr>
        <w:numPr>
          <w:ilvl w:val="0"/>
          <w:numId w:val="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6167A8">
      <w:pPr>
        <w:numPr>
          <w:ilvl w:val="0"/>
          <w:numId w:val="4"/>
        </w:numPr>
        <w:rPr>
          <w:rFonts w:ascii="Arial" w:hAnsi="Arial" w:cs="Arial"/>
        </w:rPr>
      </w:pPr>
      <w:r>
        <w:rPr>
          <w:rFonts w:ascii="Arial" w:hAnsi="Arial" w:cs="Arial"/>
        </w:rPr>
        <w:t>Channel bandwidth, section a)</w:t>
      </w:r>
    </w:p>
    <w:p w:rsidR="00531335" w:rsidRDefault="00531335" w:rsidP="006167A8">
      <w:pPr>
        <w:numPr>
          <w:ilvl w:val="0"/>
          <w:numId w:val="4"/>
        </w:numPr>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rsidR="00531335" w:rsidRDefault="00531335" w:rsidP="006167A8">
      <w:pPr>
        <w:numPr>
          <w:ilvl w:val="0"/>
          <w:numId w:val="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531335" w:rsidRDefault="00531335" w:rsidP="006167A8">
      <w:pPr>
        <w:numPr>
          <w:ilvl w:val="0"/>
          <w:numId w:val="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FC6D71" w:rsidRPr="00FC6D71" w:rsidRDefault="004D6B71" w:rsidP="00FC6D71">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00FC6D71" w:rsidRPr="00761979">
        <w:rPr>
          <w:b/>
          <w:noProof w:val="0"/>
        </w:rPr>
        <w:t>. Treatment of</w:t>
      </w:r>
      <w:r w:rsidR="00FC6D71">
        <w:rPr>
          <w:rFonts w:hint="eastAsia"/>
          <w:b/>
          <w:noProof w:val="0"/>
          <w:lang w:eastAsia="zh-CN"/>
        </w:rPr>
        <w:t xml:space="preserve"> </w:t>
      </w:r>
      <w:r w:rsidR="00156AB3">
        <w:rPr>
          <w:b/>
          <w:noProof w:val="0"/>
          <w:lang w:eastAsia="zh-CN"/>
        </w:rPr>
        <w:t>test cases A.</w:t>
      </w:r>
      <w:r w:rsidR="0083021B">
        <w:rPr>
          <w:b/>
          <w:noProof w:val="0"/>
          <w:lang w:eastAsia="zh-CN"/>
        </w:rPr>
        <w:t>4.5.2.</w:t>
      </w:r>
      <w:r w:rsidR="00DB01BD">
        <w:rPr>
          <w:b/>
          <w:noProof w:val="0"/>
          <w:lang w:eastAsia="zh-CN"/>
        </w:rPr>
        <w:t>4 and A.6.5.2.1</w:t>
      </w:r>
    </w:p>
    <w:p w:rsidR="008A3721" w:rsidRDefault="00D158FF" w:rsidP="00A558A6">
      <w:pPr>
        <w:jc w:val="both"/>
        <w:rPr>
          <w:rFonts w:ascii="Arial" w:hAnsi="Arial"/>
        </w:rPr>
      </w:pPr>
      <w:r>
        <w:rPr>
          <w:rFonts w:ascii="Arial" w:hAnsi="Arial"/>
        </w:rPr>
        <w:t xml:space="preserve">TS </w:t>
      </w:r>
      <w:r w:rsidRPr="00761979">
        <w:rPr>
          <w:rFonts w:ascii="Arial" w:hAnsi="Arial"/>
        </w:rPr>
        <w:t>3</w:t>
      </w:r>
      <w:r w:rsidR="00EA56C2">
        <w:rPr>
          <w:rFonts w:ascii="Arial" w:hAnsi="Arial"/>
        </w:rPr>
        <w:t>8.133</w:t>
      </w:r>
      <w:r w:rsidRPr="00761979">
        <w:rPr>
          <w:rFonts w:ascii="Arial" w:hAnsi="Arial"/>
        </w:rPr>
        <w:t xml:space="preserve"> also contains </w:t>
      </w:r>
      <w:r w:rsidR="001545D4">
        <w:rPr>
          <w:rFonts w:ascii="Arial" w:hAnsi="Arial"/>
        </w:rPr>
        <w:t>similar</w:t>
      </w:r>
      <w:r w:rsidR="002D66BE">
        <w:rPr>
          <w:rFonts w:ascii="Arial" w:hAnsi="Arial"/>
        </w:rPr>
        <w:t xml:space="preserve"> </w:t>
      </w:r>
      <w:r w:rsidR="00DB01BD">
        <w:rPr>
          <w:rFonts w:ascii="Arial" w:hAnsi="Arial"/>
        </w:rPr>
        <w:t xml:space="preserve">interruption during </w:t>
      </w:r>
      <w:proofErr w:type="spellStart"/>
      <w:r w:rsidR="00DB01BD">
        <w:rPr>
          <w:rFonts w:ascii="Arial" w:hAnsi="Arial"/>
        </w:rPr>
        <w:t>SCell</w:t>
      </w:r>
      <w:proofErr w:type="spellEnd"/>
      <w:r w:rsidR="00DB01BD">
        <w:rPr>
          <w:rFonts w:ascii="Arial" w:hAnsi="Arial"/>
        </w:rPr>
        <w:t xml:space="preserve"> measurement </w:t>
      </w:r>
      <w:r w:rsidR="002D66BE">
        <w:rPr>
          <w:rFonts w:ascii="Arial" w:hAnsi="Arial"/>
        </w:rPr>
        <w:t>test case</w:t>
      </w:r>
      <w:r w:rsidR="00DB01BD">
        <w:rPr>
          <w:rFonts w:ascii="Arial" w:hAnsi="Arial"/>
        </w:rPr>
        <w:t>s</w:t>
      </w:r>
      <w:r w:rsidR="0083021B">
        <w:rPr>
          <w:rFonts w:ascii="Arial" w:hAnsi="Arial"/>
        </w:rPr>
        <w:t xml:space="preserve"> in clause A.4.5.2</w:t>
      </w:r>
      <w:r w:rsidR="00DB01BD">
        <w:rPr>
          <w:rFonts w:ascii="Arial" w:hAnsi="Arial"/>
        </w:rPr>
        <w:t xml:space="preserve"> and A.6.5.2</w:t>
      </w:r>
      <w:r w:rsidR="00EA56C2">
        <w:rPr>
          <w:rFonts w:ascii="Arial" w:hAnsi="Arial"/>
        </w:rPr>
        <w:t xml:space="preserve">. Since the test parameters </w:t>
      </w:r>
      <w:r w:rsidR="001545D4">
        <w:rPr>
          <w:rFonts w:ascii="Arial" w:hAnsi="Arial"/>
        </w:rPr>
        <w:t xml:space="preserve">are </w:t>
      </w:r>
      <w:r w:rsidR="0083021B">
        <w:rPr>
          <w:rFonts w:ascii="Arial" w:hAnsi="Arial"/>
        </w:rPr>
        <w:t>identical with that of A.4.5.2.3</w:t>
      </w:r>
      <w:r w:rsidR="00EA56C2">
        <w:rPr>
          <w:rFonts w:ascii="Arial" w:hAnsi="Arial"/>
        </w:rPr>
        <w:t>,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8A3721" w:rsidRPr="00DB01BD" w:rsidRDefault="008A3721" w:rsidP="00A558A6">
      <w:pPr>
        <w:jc w:val="both"/>
        <w:rPr>
          <w:rFonts w:ascii="Arial" w:hAnsi="Arial"/>
          <w:lang w:eastAsia="zh-CN"/>
        </w:rPr>
      </w:pPr>
    </w:p>
    <w:sectPr w:rsidR="008A3721" w:rsidRPr="00DB01BD"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7A8" w:rsidRPr="00D94B24" w:rsidRDefault="006167A8" w:rsidP="00D24C15">
      <w:pPr>
        <w:spacing w:after="0"/>
      </w:pPr>
      <w:r>
        <w:separator/>
      </w:r>
    </w:p>
  </w:endnote>
  <w:endnote w:type="continuationSeparator" w:id="0">
    <w:p w:rsidR="006167A8" w:rsidRPr="00D94B24" w:rsidRDefault="006167A8"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7A8" w:rsidRPr="00D94B24" w:rsidRDefault="006167A8" w:rsidP="00D24C15">
      <w:pPr>
        <w:spacing w:after="0"/>
      </w:pPr>
      <w:r>
        <w:separator/>
      </w:r>
    </w:p>
  </w:footnote>
  <w:footnote w:type="continuationSeparator" w:id="0">
    <w:p w:rsidR="006167A8" w:rsidRPr="00D94B24" w:rsidRDefault="006167A8"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2"/>
  </w:num>
  <w:num w:numId="5">
    <w:abstractNumId w:val="12"/>
  </w:num>
  <w:num w:numId="6">
    <w:abstractNumId w:val="16"/>
  </w:num>
  <w:num w:numId="7">
    <w:abstractNumId w:val="5"/>
  </w:num>
  <w:num w:numId="8">
    <w:abstractNumId w:val="6"/>
  </w:num>
  <w:num w:numId="9">
    <w:abstractNumId w:val="0"/>
  </w:num>
  <w:num w:numId="10">
    <w:abstractNumId w:val="7"/>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F6F"/>
    <w:rsid w:val="000E0E24"/>
    <w:rsid w:val="000E236C"/>
    <w:rsid w:val="000F6F4F"/>
    <w:rsid w:val="001025C2"/>
    <w:rsid w:val="00105FE0"/>
    <w:rsid w:val="00114922"/>
    <w:rsid w:val="001175B2"/>
    <w:rsid w:val="00134431"/>
    <w:rsid w:val="001349DF"/>
    <w:rsid w:val="00136716"/>
    <w:rsid w:val="00140A3F"/>
    <w:rsid w:val="00140C45"/>
    <w:rsid w:val="001434B7"/>
    <w:rsid w:val="00147B02"/>
    <w:rsid w:val="00151703"/>
    <w:rsid w:val="001545D4"/>
    <w:rsid w:val="00156AB3"/>
    <w:rsid w:val="00162ACF"/>
    <w:rsid w:val="00184200"/>
    <w:rsid w:val="001924CB"/>
    <w:rsid w:val="00192CA2"/>
    <w:rsid w:val="00195B1F"/>
    <w:rsid w:val="001A00E9"/>
    <w:rsid w:val="001A06E7"/>
    <w:rsid w:val="001A0BFB"/>
    <w:rsid w:val="001A2AB0"/>
    <w:rsid w:val="001A2ECE"/>
    <w:rsid w:val="001A5957"/>
    <w:rsid w:val="001B0C3D"/>
    <w:rsid w:val="001B37AF"/>
    <w:rsid w:val="001B7C16"/>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3019E"/>
    <w:rsid w:val="00246723"/>
    <w:rsid w:val="002500AA"/>
    <w:rsid w:val="00251319"/>
    <w:rsid w:val="00257730"/>
    <w:rsid w:val="00261030"/>
    <w:rsid w:val="002651F7"/>
    <w:rsid w:val="00266BF0"/>
    <w:rsid w:val="00272004"/>
    <w:rsid w:val="002810E9"/>
    <w:rsid w:val="002A64E7"/>
    <w:rsid w:val="002A6CA3"/>
    <w:rsid w:val="002B4A2F"/>
    <w:rsid w:val="002B4F56"/>
    <w:rsid w:val="002D66BE"/>
    <w:rsid w:val="002E28A6"/>
    <w:rsid w:val="002E6D14"/>
    <w:rsid w:val="002F14A0"/>
    <w:rsid w:val="0031107C"/>
    <w:rsid w:val="003139B2"/>
    <w:rsid w:val="00315FB0"/>
    <w:rsid w:val="0032395A"/>
    <w:rsid w:val="00330B8C"/>
    <w:rsid w:val="00331F6E"/>
    <w:rsid w:val="00334264"/>
    <w:rsid w:val="00334F20"/>
    <w:rsid w:val="00341F67"/>
    <w:rsid w:val="00343BDA"/>
    <w:rsid w:val="003617B5"/>
    <w:rsid w:val="003668BA"/>
    <w:rsid w:val="00374BA5"/>
    <w:rsid w:val="00375040"/>
    <w:rsid w:val="00385039"/>
    <w:rsid w:val="00394149"/>
    <w:rsid w:val="00395480"/>
    <w:rsid w:val="003973E1"/>
    <w:rsid w:val="003A03AD"/>
    <w:rsid w:val="003A6BF8"/>
    <w:rsid w:val="003B1A76"/>
    <w:rsid w:val="003B6C88"/>
    <w:rsid w:val="003C2B11"/>
    <w:rsid w:val="003D2F3A"/>
    <w:rsid w:val="003D44D6"/>
    <w:rsid w:val="003E0B9A"/>
    <w:rsid w:val="003F1628"/>
    <w:rsid w:val="003F236C"/>
    <w:rsid w:val="003F49F8"/>
    <w:rsid w:val="003F4A2C"/>
    <w:rsid w:val="003F7930"/>
    <w:rsid w:val="00407497"/>
    <w:rsid w:val="00411BF5"/>
    <w:rsid w:val="00417D98"/>
    <w:rsid w:val="00421E1D"/>
    <w:rsid w:val="0042466D"/>
    <w:rsid w:val="00427E4E"/>
    <w:rsid w:val="00431CA4"/>
    <w:rsid w:val="0045128D"/>
    <w:rsid w:val="00462B27"/>
    <w:rsid w:val="00465E38"/>
    <w:rsid w:val="0046698E"/>
    <w:rsid w:val="00477926"/>
    <w:rsid w:val="00480E1E"/>
    <w:rsid w:val="00486EE3"/>
    <w:rsid w:val="00490424"/>
    <w:rsid w:val="00494514"/>
    <w:rsid w:val="0049501F"/>
    <w:rsid w:val="004A5BDA"/>
    <w:rsid w:val="004A754A"/>
    <w:rsid w:val="004C08FB"/>
    <w:rsid w:val="004C3B8C"/>
    <w:rsid w:val="004D53AE"/>
    <w:rsid w:val="004D651E"/>
    <w:rsid w:val="004D6B71"/>
    <w:rsid w:val="004E3F6C"/>
    <w:rsid w:val="004F14F5"/>
    <w:rsid w:val="004F19DC"/>
    <w:rsid w:val="004F41E9"/>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52C4"/>
    <w:rsid w:val="00567806"/>
    <w:rsid w:val="00570AE3"/>
    <w:rsid w:val="00571AB8"/>
    <w:rsid w:val="00592121"/>
    <w:rsid w:val="005A38F0"/>
    <w:rsid w:val="005A6E03"/>
    <w:rsid w:val="005C27A6"/>
    <w:rsid w:val="005C2E73"/>
    <w:rsid w:val="005C5455"/>
    <w:rsid w:val="005D7DAB"/>
    <w:rsid w:val="005E5D11"/>
    <w:rsid w:val="005F2CB9"/>
    <w:rsid w:val="00606F46"/>
    <w:rsid w:val="00610782"/>
    <w:rsid w:val="006167A8"/>
    <w:rsid w:val="00624BBE"/>
    <w:rsid w:val="006262AE"/>
    <w:rsid w:val="00631B60"/>
    <w:rsid w:val="00634BA2"/>
    <w:rsid w:val="006439EC"/>
    <w:rsid w:val="00653D3F"/>
    <w:rsid w:val="00654B13"/>
    <w:rsid w:val="006638BC"/>
    <w:rsid w:val="00664C95"/>
    <w:rsid w:val="00671EC2"/>
    <w:rsid w:val="00676747"/>
    <w:rsid w:val="006806DE"/>
    <w:rsid w:val="00680EAD"/>
    <w:rsid w:val="00682223"/>
    <w:rsid w:val="006839A5"/>
    <w:rsid w:val="006840B0"/>
    <w:rsid w:val="00695F98"/>
    <w:rsid w:val="006A6F6C"/>
    <w:rsid w:val="006B4584"/>
    <w:rsid w:val="006C02F2"/>
    <w:rsid w:val="006C0B5B"/>
    <w:rsid w:val="006C49C5"/>
    <w:rsid w:val="006C6DD7"/>
    <w:rsid w:val="006E3289"/>
    <w:rsid w:val="006F2A92"/>
    <w:rsid w:val="006F2D65"/>
    <w:rsid w:val="006F6338"/>
    <w:rsid w:val="006F6C82"/>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5F47"/>
    <w:rsid w:val="007C73B7"/>
    <w:rsid w:val="007C73BC"/>
    <w:rsid w:val="007C795D"/>
    <w:rsid w:val="007D1260"/>
    <w:rsid w:val="007D174A"/>
    <w:rsid w:val="007D4068"/>
    <w:rsid w:val="007D521C"/>
    <w:rsid w:val="007D7562"/>
    <w:rsid w:val="007E1076"/>
    <w:rsid w:val="007E21DA"/>
    <w:rsid w:val="007E288D"/>
    <w:rsid w:val="008006EC"/>
    <w:rsid w:val="00800FDC"/>
    <w:rsid w:val="00816E71"/>
    <w:rsid w:val="00821362"/>
    <w:rsid w:val="00824E3F"/>
    <w:rsid w:val="0083021B"/>
    <w:rsid w:val="00831967"/>
    <w:rsid w:val="00834687"/>
    <w:rsid w:val="0084018E"/>
    <w:rsid w:val="00845DBC"/>
    <w:rsid w:val="00846DEF"/>
    <w:rsid w:val="00895190"/>
    <w:rsid w:val="008A3721"/>
    <w:rsid w:val="008B03B1"/>
    <w:rsid w:val="008B11C4"/>
    <w:rsid w:val="008B43BE"/>
    <w:rsid w:val="008B75C6"/>
    <w:rsid w:val="008D2DFA"/>
    <w:rsid w:val="008E31C1"/>
    <w:rsid w:val="008F0926"/>
    <w:rsid w:val="00902E1F"/>
    <w:rsid w:val="00906EB3"/>
    <w:rsid w:val="00912D3C"/>
    <w:rsid w:val="009328DA"/>
    <w:rsid w:val="00933236"/>
    <w:rsid w:val="0094158C"/>
    <w:rsid w:val="00946E00"/>
    <w:rsid w:val="00954A1D"/>
    <w:rsid w:val="00960F5E"/>
    <w:rsid w:val="00964808"/>
    <w:rsid w:val="00966F69"/>
    <w:rsid w:val="0096797B"/>
    <w:rsid w:val="009847BB"/>
    <w:rsid w:val="00991498"/>
    <w:rsid w:val="00995A04"/>
    <w:rsid w:val="00996475"/>
    <w:rsid w:val="009A0FC8"/>
    <w:rsid w:val="009A25B6"/>
    <w:rsid w:val="009A3CF1"/>
    <w:rsid w:val="009E6EF4"/>
    <w:rsid w:val="00A0317E"/>
    <w:rsid w:val="00A03992"/>
    <w:rsid w:val="00A07444"/>
    <w:rsid w:val="00A07CAC"/>
    <w:rsid w:val="00A20675"/>
    <w:rsid w:val="00A2114C"/>
    <w:rsid w:val="00A2261C"/>
    <w:rsid w:val="00A2526B"/>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405D"/>
    <w:rsid w:val="00A976BC"/>
    <w:rsid w:val="00AB16A1"/>
    <w:rsid w:val="00AB4EA3"/>
    <w:rsid w:val="00AC5ABC"/>
    <w:rsid w:val="00AC6E4B"/>
    <w:rsid w:val="00AD27D4"/>
    <w:rsid w:val="00AD4D96"/>
    <w:rsid w:val="00AD799C"/>
    <w:rsid w:val="00AE6916"/>
    <w:rsid w:val="00AF1701"/>
    <w:rsid w:val="00B04BF5"/>
    <w:rsid w:val="00B07EAB"/>
    <w:rsid w:val="00B209BF"/>
    <w:rsid w:val="00B20FB3"/>
    <w:rsid w:val="00B27ABB"/>
    <w:rsid w:val="00B3758E"/>
    <w:rsid w:val="00B5068E"/>
    <w:rsid w:val="00B52253"/>
    <w:rsid w:val="00B523CA"/>
    <w:rsid w:val="00B545CD"/>
    <w:rsid w:val="00B614A5"/>
    <w:rsid w:val="00B803F8"/>
    <w:rsid w:val="00B82A77"/>
    <w:rsid w:val="00B82CE8"/>
    <w:rsid w:val="00B85448"/>
    <w:rsid w:val="00B93D5D"/>
    <w:rsid w:val="00B9472D"/>
    <w:rsid w:val="00B9476F"/>
    <w:rsid w:val="00B952AB"/>
    <w:rsid w:val="00B960A8"/>
    <w:rsid w:val="00BA04ED"/>
    <w:rsid w:val="00BA486F"/>
    <w:rsid w:val="00BA5834"/>
    <w:rsid w:val="00BB0F57"/>
    <w:rsid w:val="00BB2DFB"/>
    <w:rsid w:val="00BB51ED"/>
    <w:rsid w:val="00BC30AA"/>
    <w:rsid w:val="00BC3D8E"/>
    <w:rsid w:val="00BE2670"/>
    <w:rsid w:val="00BF0151"/>
    <w:rsid w:val="00BF05AA"/>
    <w:rsid w:val="00BF3AFB"/>
    <w:rsid w:val="00BF7FCB"/>
    <w:rsid w:val="00C0281C"/>
    <w:rsid w:val="00C04486"/>
    <w:rsid w:val="00C04C3C"/>
    <w:rsid w:val="00C1465D"/>
    <w:rsid w:val="00C20194"/>
    <w:rsid w:val="00C244A0"/>
    <w:rsid w:val="00C2614B"/>
    <w:rsid w:val="00C34526"/>
    <w:rsid w:val="00C500C3"/>
    <w:rsid w:val="00C52704"/>
    <w:rsid w:val="00C57943"/>
    <w:rsid w:val="00C63FEB"/>
    <w:rsid w:val="00C737C5"/>
    <w:rsid w:val="00C86554"/>
    <w:rsid w:val="00C86C9C"/>
    <w:rsid w:val="00C97013"/>
    <w:rsid w:val="00CA4AEA"/>
    <w:rsid w:val="00CA4E5B"/>
    <w:rsid w:val="00CA75A5"/>
    <w:rsid w:val="00CB3739"/>
    <w:rsid w:val="00CD17AD"/>
    <w:rsid w:val="00CD1A82"/>
    <w:rsid w:val="00CD5B67"/>
    <w:rsid w:val="00CD798D"/>
    <w:rsid w:val="00CE323D"/>
    <w:rsid w:val="00CF496E"/>
    <w:rsid w:val="00D00618"/>
    <w:rsid w:val="00D10FAB"/>
    <w:rsid w:val="00D12FA1"/>
    <w:rsid w:val="00D158FF"/>
    <w:rsid w:val="00D162FC"/>
    <w:rsid w:val="00D24C15"/>
    <w:rsid w:val="00D31D62"/>
    <w:rsid w:val="00D55BCC"/>
    <w:rsid w:val="00D668D2"/>
    <w:rsid w:val="00D72705"/>
    <w:rsid w:val="00D72CC7"/>
    <w:rsid w:val="00D7315D"/>
    <w:rsid w:val="00D80FCE"/>
    <w:rsid w:val="00D82B52"/>
    <w:rsid w:val="00D844DA"/>
    <w:rsid w:val="00D971BE"/>
    <w:rsid w:val="00DB015C"/>
    <w:rsid w:val="00DB01BD"/>
    <w:rsid w:val="00DB49F0"/>
    <w:rsid w:val="00DC741A"/>
    <w:rsid w:val="00DC7519"/>
    <w:rsid w:val="00DC7A4E"/>
    <w:rsid w:val="00DF5744"/>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94A28"/>
    <w:rsid w:val="00EA1311"/>
    <w:rsid w:val="00EA56C2"/>
    <w:rsid w:val="00EA70B4"/>
    <w:rsid w:val="00EB34EB"/>
    <w:rsid w:val="00EB57E1"/>
    <w:rsid w:val="00EB71A8"/>
    <w:rsid w:val="00ED0C35"/>
    <w:rsid w:val="00ED1FD2"/>
    <w:rsid w:val="00EF131F"/>
    <w:rsid w:val="00EF1E83"/>
    <w:rsid w:val="00EF20D9"/>
    <w:rsid w:val="00F12F3A"/>
    <w:rsid w:val="00F37C0E"/>
    <w:rsid w:val="00F40000"/>
    <w:rsid w:val="00F46D90"/>
    <w:rsid w:val="00F55216"/>
    <w:rsid w:val="00F57D56"/>
    <w:rsid w:val="00F60EB7"/>
    <w:rsid w:val="00F61468"/>
    <w:rsid w:val="00F63320"/>
    <w:rsid w:val="00F70547"/>
    <w:rsid w:val="00F711A5"/>
    <w:rsid w:val="00F9565F"/>
    <w:rsid w:val="00F96CA4"/>
    <w:rsid w:val="00FA5E40"/>
    <w:rsid w:val="00FB26BF"/>
    <w:rsid w:val="00FB3CC1"/>
    <w:rsid w:val="00FB3D3D"/>
    <w:rsid w:val="00FB3EBE"/>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3CF26"/>
  <w15:chartTrackingRefBased/>
  <w15:docId w15:val="{45D2CED8-E74D-45FA-8F3E-312FA136F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宋体" w:hAnsi="Courier New"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v4.2.0"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2301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list "/>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23019E"/>
    <w:pPr>
      <w:outlineLvl w:val="5"/>
    </w:pPr>
    <w:rPr>
      <w:rFonts w:eastAsia="Times New Roman"/>
    </w:rPr>
  </w:style>
  <w:style w:type="paragraph" w:styleId="7">
    <w:name w:val="heading 7"/>
    <w:basedOn w:val="H6"/>
    <w:next w:val="a"/>
    <w:link w:val="70"/>
    <w:qFormat/>
    <w:rsid w:val="0023019E"/>
    <w:pPr>
      <w:outlineLvl w:val="6"/>
    </w:pPr>
    <w:rPr>
      <w:rFonts w:eastAsia="Times New Roman"/>
    </w:rPr>
  </w:style>
  <w:style w:type="paragraph" w:styleId="8">
    <w:name w:val="heading 8"/>
    <w:basedOn w:val="1"/>
    <w:next w:val="a"/>
    <w:link w:val="80"/>
    <w:uiPriority w:val="99"/>
    <w:qFormat/>
    <w:rsid w:val="0023019E"/>
    <w:pPr>
      <w:ind w:left="0" w:firstLine="0"/>
      <w:outlineLvl w:val="7"/>
    </w:pPr>
  </w:style>
  <w:style w:type="paragraph" w:styleId="9">
    <w:name w:val="heading 9"/>
    <w:aliases w:val="Figure Heading,FH"/>
    <w:basedOn w:val="8"/>
    <w:next w:val="a"/>
    <w:link w:val="90"/>
    <w:uiPriority w:val="99"/>
    <w:qFormat/>
    <w:rsid w:val="002301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rsid w:val="000C157A"/>
    <w:rPr>
      <w:rFonts w:ascii="Arial" w:eastAsia="Times New Roman" w:hAnsi="Arial"/>
      <w:noProof/>
      <w:sz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rsid w:val="004D651E"/>
    <w:pPr>
      <w:spacing w:after="0"/>
    </w:pPr>
    <w:rPr>
      <w:rFonts w:ascii="Tahoma" w:hAnsi="Tahoma" w:cs="Tahoma"/>
      <w:sz w:val="16"/>
      <w:szCs w:val="16"/>
    </w:rPr>
  </w:style>
  <w:style w:type="character" w:customStyle="1" w:styleId="a5">
    <w:name w:val="批注框文本 字符"/>
    <w:link w:val="a4"/>
    <w:uiPriority w:val="99"/>
    <w:rsid w:val="004D651E"/>
    <w:rPr>
      <w:rFonts w:ascii="Tahoma" w:eastAsia="v4.2.0"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customStyle="1" w:styleId="21">
    <w:name w:val="目录 2"/>
    <w:basedOn w:val="1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uiPriority w:val="99"/>
    <w:qFormat/>
    <w:rsid w:val="004D651E"/>
    <w:rPr>
      <w:b/>
    </w:rPr>
  </w:style>
  <w:style w:type="paragraph" w:customStyle="1" w:styleId="TAC">
    <w:name w:val="TAC"/>
    <w:basedOn w:val="TAL"/>
    <w:link w:val="TACChar"/>
    <w:uiPriority w:val="99"/>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uiPriority w:val="99"/>
    <w:qFormat/>
    <w:rsid w:val="004D651E"/>
    <w:rPr>
      <w:rFonts w:ascii="Arial" w:eastAsia="Times New Roman" w:hAnsi="Arial" w:cs="Times New Roman"/>
      <w:sz w:val="18"/>
      <w:szCs w:val="20"/>
      <w:lang w:val="en-GB"/>
    </w:rPr>
  </w:style>
  <w:style w:type="character" w:customStyle="1" w:styleId="TAHCar">
    <w:name w:val="TAH Car"/>
    <w:link w:val="TAH"/>
    <w:uiPriority w:val="99"/>
    <w:qFormat/>
    <w:rsid w:val="004D651E"/>
    <w:rPr>
      <w:rFonts w:ascii="Arial" w:eastAsia="Times New Roman" w:hAnsi="Arial" w:cs="Times New Roman"/>
      <w:b/>
      <w:sz w:val="18"/>
      <w:szCs w:val="20"/>
      <w:lang w:val="en-GB"/>
    </w:rPr>
  </w:style>
  <w:style w:type="character" w:customStyle="1" w:styleId="TANChar">
    <w:name w:val="TAN Char"/>
    <w:link w:val="TAN"/>
    <w:uiPriority w:val="99"/>
    <w:qFormat/>
    <w:rsid w:val="004D651E"/>
    <w:rPr>
      <w:rFonts w:ascii="Arial" w:eastAsia="Times New Roman" w:hAnsi="Arial" w:cs="Times New Roman"/>
      <w:sz w:val="18"/>
      <w:szCs w:val="20"/>
      <w:lang w:val="en-GB"/>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D651E"/>
    <w:rPr>
      <w:rFonts w:ascii="Cambria" w:eastAsia="Times New Roman" w:hAnsi="Cambria" w:cs="Times New Roman"/>
      <w:b/>
      <w:bCs/>
      <w:color w:val="4F81BD"/>
      <w:sz w:val="20"/>
      <w:szCs w:val="20"/>
      <w:lang w:val="en-GB"/>
    </w:rPr>
  </w:style>
  <w:style w:type="paragraph" w:customStyle="1" w:styleId="11">
    <w:name w:val="目录 1"/>
    <w:basedOn w:val="a"/>
    <w:next w:val="a"/>
    <w:autoRedefine/>
    <w:uiPriority w:val="39"/>
    <w:semiHidden/>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v4.2.0" w:hAnsi="Times New Roman"/>
      <w:lang w:val="en-GB" w:eastAsia="en-US"/>
    </w:rPr>
  </w:style>
  <w:style w:type="paragraph" w:styleId="a6">
    <w:name w:val="Document Map"/>
    <w:basedOn w:val="a"/>
    <w:link w:val="a7"/>
    <w:uiPriority w:val="99"/>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D24C15"/>
    <w:rPr>
      <w:rFonts w:ascii="Times New Roman" w:eastAsia="v4.2.0" w:hAnsi="Times New Roman"/>
      <w:sz w:val="18"/>
      <w:szCs w:val="18"/>
      <w:lang w:val="en-GB" w:eastAsia="en-US"/>
    </w:rPr>
  </w:style>
  <w:style w:type="paragraph" w:styleId="aa">
    <w:name w:val="footer"/>
    <w:basedOn w:val="a"/>
    <w:link w:val="ab"/>
    <w:uiPriority w:val="99"/>
    <w:unhideWhenUsed/>
    <w:rsid w:val="00D24C15"/>
    <w:pPr>
      <w:tabs>
        <w:tab w:val="center" w:pos="4153"/>
        <w:tab w:val="right" w:pos="8306"/>
      </w:tabs>
      <w:snapToGrid w:val="0"/>
    </w:pPr>
    <w:rPr>
      <w:sz w:val="18"/>
      <w:szCs w:val="18"/>
    </w:rPr>
  </w:style>
  <w:style w:type="character" w:customStyle="1" w:styleId="ab">
    <w:name w:val="页脚 字符"/>
    <w:link w:val="aa"/>
    <w:uiPriority w:val="99"/>
    <w:rsid w:val="00D24C15"/>
    <w:rPr>
      <w:rFonts w:ascii="Times New Roman" w:eastAsia="v4.2.0"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334264"/>
    <w:rPr>
      <w:rFonts w:ascii="Times New Roman" w:eastAsia="v4.2.0"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3019E"/>
    <w:rPr>
      <w:rFonts w:ascii="Arial" w:eastAsia="Times New Roman" w:hAnsi="Arial"/>
      <w:sz w:val="36"/>
      <w:lang w:val="en-GB" w:eastAsia="en-US"/>
    </w:rPr>
  </w:style>
  <w:style w:type="character" w:customStyle="1" w:styleId="60">
    <w:name w:val="标题 6 字符"/>
    <w:aliases w:val="T1 字符,Header 6 字符"/>
    <w:basedOn w:val="a0"/>
    <w:link w:val="6"/>
    <w:rsid w:val="0023019E"/>
    <w:rPr>
      <w:rFonts w:ascii="Arial" w:eastAsia="Times New Roman" w:hAnsi="Arial"/>
      <w:lang w:val="en-GB" w:eastAsia="en-US"/>
    </w:rPr>
  </w:style>
  <w:style w:type="character" w:customStyle="1" w:styleId="70">
    <w:name w:val="标题 7 字符"/>
    <w:basedOn w:val="a0"/>
    <w:link w:val="7"/>
    <w:rsid w:val="0023019E"/>
    <w:rPr>
      <w:rFonts w:ascii="Arial" w:eastAsia="Times New Roman" w:hAnsi="Arial"/>
      <w:lang w:val="en-GB" w:eastAsia="en-US"/>
    </w:rPr>
  </w:style>
  <w:style w:type="character" w:customStyle="1" w:styleId="80">
    <w:name w:val="标题 8 字符"/>
    <w:basedOn w:val="a0"/>
    <w:link w:val="8"/>
    <w:uiPriority w:val="99"/>
    <w:rsid w:val="0023019E"/>
    <w:rPr>
      <w:rFonts w:ascii="Arial" w:eastAsia="Times New Roman" w:hAnsi="Arial"/>
      <w:sz w:val="36"/>
      <w:lang w:val="en-GB" w:eastAsia="en-US"/>
    </w:rPr>
  </w:style>
  <w:style w:type="character" w:customStyle="1" w:styleId="90">
    <w:name w:val="标题 9 字符"/>
    <w:aliases w:val="Figure Heading 字符,FH 字符"/>
    <w:basedOn w:val="a0"/>
    <w:link w:val="9"/>
    <w:uiPriority w:val="99"/>
    <w:rsid w:val="0023019E"/>
    <w:rPr>
      <w:rFonts w:ascii="Arial" w:eastAsia="Times New Roman" w:hAnsi="Arial"/>
      <w:sz w:val="36"/>
      <w:lang w:val="en-GB" w:eastAsia="en-US"/>
    </w:rPr>
  </w:style>
  <w:style w:type="character" w:customStyle="1" w:styleId="Heading3Char">
    <w:name w:val="Heading 3 Char"/>
    <w:basedOn w:val="a0"/>
    <w:uiPriority w:val="9"/>
    <w:rsid w:val="0023019E"/>
    <w:rPr>
      <w:rFonts w:asciiTheme="majorHAnsi" w:eastAsiaTheme="majorEastAsia" w:hAnsiTheme="majorHAnsi" w:cstheme="majorBidi"/>
      <w:color w:val="1F3763" w:themeColor="accent1" w:themeShade="7F"/>
      <w:sz w:val="24"/>
      <w:szCs w:val="24"/>
      <w:lang w:val="en-GB" w:eastAsia="en-US"/>
    </w:rPr>
  </w:style>
  <w:style w:type="character" w:customStyle="1" w:styleId="H6Char">
    <w:name w:val="H6 Char"/>
    <w:link w:val="H6"/>
    <w:qFormat/>
    <w:rsid w:val="0023019E"/>
    <w:rPr>
      <w:rFonts w:ascii="Arial" w:hAnsi="Arial"/>
      <w:lang w:val="en-GB" w:eastAsia="en-US"/>
    </w:rPr>
  </w:style>
  <w:style w:type="paragraph" w:styleId="TOC9">
    <w:name w:val="toc 9"/>
    <w:basedOn w:val="TOC8"/>
    <w:uiPriority w:val="39"/>
    <w:rsid w:val="0023019E"/>
    <w:pPr>
      <w:ind w:left="1418" w:hanging="1418"/>
    </w:pPr>
  </w:style>
  <w:style w:type="paragraph" w:styleId="TOC8">
    <w:name w:val="toc 8"/>
    <w:basedOn w:val="TOC1"/>
    <w:uiPriority w:val="39"/>
    <w:rsid w:val="0023019E"/>
    <w:pPr>
      <w:spacing w:before="180"/>
      <w:ind w:left="2693" w:hanging="2693"/>
    </w:pPr>
    <w:rPr>
      <w:b/>
    </w:rPr>
  </w:style>
  <w:style w:type="paragraph" w:styleId="TOC1">
    <w:name w:val="toc 1"/>
    <w:uiPriority w:val="39"/>
    <w:rsid w:val="0023019E"/>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23019E"/>
  </w:style>
  <w:style w:type="paragraph" w:customStyle="1" w:styleId="ZD">
    <w:name w:val="ZD"/>
    <w:uiPriority w:val="99"/>
    <w:rsid w:val="002301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3019E"/>
    <w:pPr>
      <w:ind w:left="1701" w:hanging="1701"/>
    </w:pPr>
  </w:style>
  <w:style w:type="paragraph" w:styleId="TOC4">
    <w:name w:val="toc 4"/>
    <w:basedOn w:val="TOC3"/>
    <w:uiPriority w:val="39"/>
    <w:rsid w:val="0023019E"/>
    <w:pPr>
      <w:ind w:left="1418" w:hanging="1418"/>
    </w:pPr>
  </w:style>
  <w:style w:type="paragraph" w:styleId="TOC3">
    <w:name w:val="toc 3"/>
    <w:basedOn w:val="TOC2"/>
    <w:uiPriority w:val="39"/>
    <w:rsid w:val="0023019E"/>
    <w:pPr>
      <w:ind w:left="1134" w:hanging="1134"/>
    </w:pPr>
  </w:style>
  <w:style w:type="paragraph" w:styleId="TOC2">
    <w:name w:val="toc 2"/>
    <w:basedOn w:val="TOC1"/>
    <w:uiPriority w:val="39"/>
    <w:rsid w:val="0023019E"/>
    <w:pPr>
      <w:spacing w:before="0"/>
      <w:ind w:left="851" w:hanging="851"/>
    </w:pPr>
    <w:rPr>
      <w:sz w:val="20"/>
    </w:rPr>
  </w:style>
  <w:style w:type="paragraph" w:customStyle="1" w:styleId="TT">
    <w:name w:val="TT"/>
    <w:basedOn w:val="1"/>
    <w:next w:val="a"/>
    <w:uiPriority w:val="99"/>
    <w:rsid w:val="0023019E"/>
    <w:pPr>
      <w:outlineLvl w:val="9"/>
    </w:pPr>
  </w:style>
  <w:style w:type="paragraph" w:customStyle="1" w:styleId="NF">
    <w:name w:val="NF"/>
    <w:basedOn w:val="NO"/>
    <w:uiPriority w:val="99"/>
    <w:qFormat/>
    <w:rsid w:val="0023019E"/>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uiPriority w:val="99"/>
    <w:rsid w:val="0023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eastAsia="Times New Roman"/>
      <w:noProof/>
      <w:sz w:val="16"/>
      <w:lang w:val="en-GB" w:eastAsia="en-US"/>
    </w:rPr>
  </w:style>
  <w:style w:type="paragraph" w:customStyle="1" w:styleId="TAR">
    <w:name w:val="TAR"/>
    <w:basedOn w:val="TAL"/>
    <w:uiPriority w:val="99"/>
    <w:rsid w:val="0023019E"/>
    <w:pPr>
      <w:jc w:val="right"/>
    </w:pPr>
  </w:style>
  <w:style w:type="paragraph" w:customStyle="1" w:styleId="LD">
    <w:name w:val="LD"/>
    <w:uiPriority w:val="99"/>
    <w:rsid w:val="0023019E"/>
    <w:pPr>
      <w:keepNext/>
      <w:keepLines/>
      <w:overflowPunct w:val="0"/>
      <w:autoSpaceDE w:val="0"/>
      <w:autoSpaceDN w:val="0"/>
      <w:adjustRightInd w:val="0"/>
      <w:spacing w:line="180" w:lineRule="exact"/>
      <w:textAlignment w:val="baseline"/>
    </w:pPr>
    <w:rPr>
      <w:rFonts w:eastAsia="Times New Roman"/>
      <w:noProof/>
      <w:lang w:val="en-GB" w:eastAsia="en-US"/>
    </w:rPr>
  </w:style>
  <w:style w:type="paragraph" w:customStyle="1" w:styleId="EX">
    <w:name w:val="EX"/>
    <w:basedOn w:val="a"/>
    <w:link w:val="EXChar"/>
    <w:qFormat/>
    <w:rsid w:val="0023019E"/>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rsid w:val="0023019E"/>
    <w:rPr>
      <w:rFonts w:ascii="Times New Roman" w:eastAsia="Times New Roman" w:hAnsi="Times New Roman"/>
      <w:lang w:val="en-GB" w:eastAsia="en-US"/>
    </w:rPr>
  </w:style>
  <w:style w:type="paragraph" w:customStyle="1" w:styleId="FP">
    <w:name w:val="FP"/>
    <w:basedOn w:val="a"/>
    <w:uiPriority w:val="99"/>
    <w:rsid w:val="0023019E"/>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rsid w:val="0023019E"/>
    <w:pPr>
      <w:overflowPunct w:val="0"/>
      <w:autoSpaceDE w:val="0"/>
      <w:autoSpaceDN w:val="0"/>
      <w:adjustRightInd w:val="0"/>
      <w:spacing w:after="0"/>
      <w:textAlignment w:val="baseline"/>
    </w:pPr>
    <w:rPr>
      <w:rFonts w:eastAsia="Times New Roman"/>
    </w:rPr>
  </w:style>
  <w:style w:type="paragraph" w:customStyle="1" w:styleId="EW">
    <w:name w:val="EW"/>
    <w:basedOn w:val="EX"/>
    <w:uiPriority w:val="99"/>
    <w:qFormat/>
    <w:rsid w:val="0023019E"/>
    <w:pPr>
      <w:spacing w:after="0"/>
    </w:pPr>
  </w:style>
  <w:style w:type="paragraph" w:styleId="TOC6">
    <w:name w:val="toc 6"/>
    <w:basedOn w:val="TOC5"/>
    <w:next w:val="a"/>
    <w:uiPriority w:val="39"/>
    <w:rsid w:val="0023019E"/>
    <w:pPr>
      <w:ind w:left="1985" w:hanging="1985"/>
    </w:pPr>
  </w:style>
  <w:style w:type="paragraph" w:styleId="TOC7">
    <w:name w:val="toc 7"/>
    <w:basedOn w:val="TOC6"/>
    <w:next w:val="a"/>
    <w:uiPriority w:val="39"/>
    <w:rsid w:val="0023019E"/>
    <w:pPr>
      <w:ind w:left="2268" w:hanging="2268"/>
    </w:pPr>
  </w:style>
  <w:style w:type="paragraph" w:customStyle="1" w:styleId="EditorsNote">
    <w:name w:val="Editor's Note"/>
    <w:aliases w:val="EN,Editor's Noteormal"/>
    <w:basedOn w:val="NO"/>
    <w:link w:val="EditorsNoteChar"/>
    <w:rsid w:val="0023019E"/>
    <w:pPr>
      <w:overflowPunct w:val="0"/>
      <w:autoSpaceDE w:val="0"/>
      <w:autoSpaceDN w:val="0"/>
      <w:adjustRightInd w:val="0"/>
      <w:textAlignment w:val="baseline"/>
    </w:pPr>
    <w:rPr>
      <w:rFonts w:eastAsia="Times New Roman"/>
      <w:color w:val="FF0000"/>
    </w:rPr>
  </w:style>
  <w:style w:type="paragraph" w:customStyle="1" w:styleId="ZA">
    <w:name w:val="ZA"/>
    <w:uiPriority w:val="99"/>
    <w:rsid w:val="002301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301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301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301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uiPriority w:val="99"/>
    <w:rsid w:val="002301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3019E"/>
    <w:pPr>
      <w:keepNext w:val="0"/>
      <w:spacing w:before="0" w:after="240"/>
    </w:pPr>
  </w:style>
  <w:style w:type="character" w:customStyle="1" w:styleId="TFChar">
    <w:name w:val="TF Char"/>
    <w:link w:val="TF"/>
    <w:qFormat/>
    <w:rsid w:val="0023019E"/>
    <w:rPr>
      <w:rFonts w:ascii="Arial" w:eastAsia="Times New Roman" w:hAnsi="Arial"/>
      <w:b/>
      <w:lang w:val="en-GB" w:eastAsia="en-US"/>
    </w:rPr>
  </w:style>
  <w:style w:type="paragraph" w:customStyle="1" w:styleId="ZG">
    <w:name w:val="ZG"/>
    <w:uiPriority w:val="99"/>
    <w:rsid w:val="002301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2"/>
    <w:link w:val="B2Char"/>
    <w:qFormat/>
    <w:rsid w:val="0023019E"/>
  </w:style>
  <w:style w:type="character" w:customStyle="1" w:styleId="B2Char">
    <w:name w:val="B2 Char"/>
    <w:link w:val="B20"/>
    <w:qFormat/>
    <w:rsid w:val="0023019E"/>
    <w:rPr>
      <w:rFonts w:ascii="Times New Roman" w:eastAsia="Times New Roman" w:hAnsi="Times New Roman"/>
      <w:lang w:val="en-GB" w:eastAsia="en-US"/>
    </w:rPr>
  </w:style>
  <w:style w:type="paragraph" w:customStyle="1" w:styleId="B30">
    <w:name w:val="B3"/>
    <w:basedOn w:val="32"/>
    <w:link w:val="B3Char"/>
    <w:uiPriority w:val="99"/>
    <w:qFormat/>
    <w:rsid w:val="0023019E"/>
  </w:style>
  <w:style w:type="paragraph" w:customStyle="1" w:styleId="B4">
    <w:name w:val="B4"/>
    <w:basedOn w:val="42"/>
    <w:link w:val="B4Char"/>
    <w:rsid w:val="0023019E"/>
  </w:style>
  <w:style w:type="character" w:customStyle="1" w:styleId="B4Char">
    <w:name w:val="B4 Char"/>
    <w:link w:val="B4"/>
    <w:rsid w:val="0023019E"/>
    <w:rPr>
      <w:rFonts w:ascii="Times New Roman" w:eastAsia="Times New Roman" w:hAnsi="Times New Roman"/>
      <w:lang w:val="en-GB" w:eastAsia="en-US"/>
    </w:rPr>
  </w:style>
  <w:style w:type="paragraph" w:customStyle="1" w:styleId="B5">
    <w:name w:val="B5"/>
    <w:basedOn w:val="51"/>
    <w:uiPriority w:val="99"/>
    <w:rsid w:val="0023019E"/>
  </w:style>
  <w:style w:type="paragraph" w:customStyle="1" w:styleId="ZTD">
    <w:name w:val="ZTD"/>
    <w:basedOn w:val="ZB"/>
    <w:uiPriority w:val="99"/>
    <w:rsid w:val="0023019E"/>
    <w:pPr>
      <w:framePr w:hRule="auto" w:wrap="notBeside" w:y="852"/>
    </w:pPr>
    <w:rPr>
      <w:i w:val="0"/>
      <w:sz w:val="40"/>
    </w:rPr>
  </w:style>
  <w:style w:type="paragraph" w:customStyle="1" w:styleId="ZV">
    <w:name w:val="ZV"/>
    <w:basedOn w:val="ZU"/>
    <w:uiPriority w:val="99"/>
    <w:rsid w:val="0023019E"/>
    <w:pPr>
      <w:framePr w:wrap="notBeside" w:y="16161"/>
    </w:pPr>
  </w:style>
  <w:style w:type="paragraph" w:customStyle="1" w:styleId="TAJ">
    <w:name w:val="TAJ"/>
    <w:basedOn w:val="TH"/>
    <w:uiPriority w:val="99"/>
    <w:rsid w:val="0023019E"/>
  </w:style>
  <w:style w:type="paragraph" w:customStyle="1" w:styleId="Guidance">
    <w:name w:val="Guidance"/>
    <w:basedOn w:val="a"/>
    <w:uiPriority w:val="99"/>
    <w:rsid w:val="0023019E"/>
    <w:pPr>
      <w:overflowPunct w:val="0"/>
      <w:autoSpaceDE w:val="0"/>
      <w:autoSpaceDN w:val="0"/>
      <w:adjustRightInd w:val="0"/>
      <w:textAlignment w:val="baseline"/>
    </w:pPr>
    <w:rPr>
      <w:rFonts w:eastAsia="Times New Roman"/>
      <w:i/>
      <w:color w:val="0000FF"/>
    </w:rPr>
  </w:style>
  <w:style w:type="character" w:customStyle="1" w:styleId="a7">
    <w:name w:val="文档结构图 字符"/>
    <w:basedOn w:val="a0"/>
    <w:link w:val="a6"/>
    <w:uiPriority w:val="99"/>
    <w:rsid w:val="0023019E"/>
    <w:rPr>
      <w:rFonts w:ascii="Tahoma" w:eastAsia="v4.2.0" w:hAnsi="Tahoma" w:cs="Tahoma"/>
      <w:shd w:val="clear" w:color="auto" w:fill="000080"/>
      <w:lang w:val="en-GB" w:eastAsia="en-US"/>
    </w:rPr>
  </w:style>
  <w:style w:type="paragraph" w:styleId="12">
    <w:name w:val="index 1"/>
    <w:basedOn w:val="a"/>
    <w:uiPriority w:val="99"/>
    <w:rsid w:val="0023019E"/>
    <w:pPr>
      <w:keepLines/>
      <w:overflowPunct w:val="0"/>
      <w:autoSpaceDE w:val="0"/>
      <w:autoSpaceDN w:val="0"/>
      <w:adjustRightInd w:val="0"/>
      <w:textAlignment w:val="baseline"/>
    </w:pPr>
    <w:rPr>
      <w:rFonts w:eastAsia="Times New Roman"/>
    </w:rPr>
  </w:style>
  <w:style w:type="paragraph" w:styleId="23">
    <w:name w:val="index 2"/>
    <w:basedOn w:val="12"/>
    <w:uiPriority w:val="99"/>
    <w:rsid w:val="0023019E"/>
    <w:pPr>
      <w:ind w:left="284"/>
    </w:pPr>
  </w:style>
  <w:style w:type="character" w:styleId="ae">
    <w:name w:val="footnote reference"/>
    <w:basedOn w:val="a0"/>
    <w:rsid w:val="0023019E"/>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af0"/>
    <w:rsid w:val="0023019E"/>
    <w:pPr>
      <w:keepLines/>
      <w:overflowPunct w:val="0"/>
      <w:autoSpaceDE w:val="0"/>
      <w:autoSpaceDN w:val="0"/>
      <w:adjustRightInd w:val="0"/>
      <w:ind w:left="454" w:hanging="454"/>
      <w:textAlignment w:val="baseline"/>
    </w:pPr>
    <w:rPr>
      <w:rFonts w:eastAsia="Times New Roman"/>
      <w:sz w:val="16"/>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rsid w:val="0023019E"/>
    <w:rPr>
      <w:rFonts w:ascii="Times New Roman" w:eastAsia="Times New Roman" w:hAnsi="Times New Roman"/>
      <w:sz w:val="16"/>
      <w:lang w:val="en-GB" w:eastAsia="en-US"/>
    </w:rPr>
  </w:style>
  <w:style w:type="paragraph" w:styleId="24">
    <w:name w:val="List Number 2"/>
    <w:basedOn w:val="af1"/>
    <w:uiPriority w:val="99"/>
    <w:rsid w:val="0023019E"/>
    <w:pPr>
      <w:ind w:left="851"/>
    </w:pPr>
  </w:style>
  <w:style w:type="paragraph" w:styleId="af1">
    <w:name w:val="List Number"/>
    <w:basedOn w:val="ac"/>
    <w:uiPriority w:val="99"/>
    <w:rsid w:val="0023019E"/>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d">
    <w:name w:val="列表 字符"/>
    <w:link w:val="ac"/>
    <w:rsid w:val="0023019E"/>
    <w:rPr>
      <w:rFonts w:ascii="Times New Roman" w:eastAsia="v4.2.0" w:hAnsi="Times New Roman"/>
      <w:lang w:val="en-GB" w:eastAsia="en-US"/>
    </w:rPr>
  </w:style>
  <w:style w:type="paragraph" w:styleId="25">
    <w:name w:val="List Bullet 2"/>
    <w:basedOn w:val="af2"/>
    <w:link w:val="26"/>
    <w:rsid w:val="0023019E"/>
    <w:pPr>
      <w:ind w:left="851"/>
    </w:pPr>
  </w:style>
  <w:style w:type="paragraph" w:styleId="af2">
    <w:name w:val="List Bullet"/>
    <w:basedOn w:val="ac"/>
    <w:link w:val="af3"/>
    <w:rsid w:val="0023019E"/>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f3">
    <w:name w:val="列表项目符号 字符"/>
    <w:link w:val="af2"/>
    <w:rsid w:val="0023019E"/>
    <w:rPr>
      <w:rFonts w:ascii="Times New Roman" w:eastAsia="Times New Roman" w:hAnsi="Times New Roman"/>
      <w:lang w:val="en-GB" w:eastAsia="en-US"/>
    </w:rPr>
  </w:style>
  <w:style w:type="character" w:customStyle="1" w:styleId="26">
    <w:name w:val="列表项目符号 2 字符"/>
    <w:link w:val="25"/>
    <w:rsid w:val="0023019E"/>
    <w:rPr>
      <w:rFonts w:ascii="Times New Roman" w:eastAsia="Times New Roman" w:hAnsi="Times New Roman"/>
      <w:lang w:val="en-GB" w:eastAsia="en-US"/>
    </w:rPr>
  </w:style>
  <w:style w:type="paragraph" w:styleId="33">
    <w:name w:val="List Bullet 3"/>
    <w:basedOn w:val="25"/>
    <w:link w:val="34"/>
    <w:rsid w:val="0023019E"/>
    <w:pPr>
      <w:ind w:left="1135"/>
    </w:pPr>
  </w:style>
  <w:style w:type="character" w:customStyle="1" w:styleId="34">
    <w:name w:val="列表项目符号 3 字符"/>
    <w:link w:val="33"/>
    <w:rsid w:val="0023019E"/>
    <w:rPr>
      <w:rFonts w:ascii="Times New Roman" w:eastAsia="Times New Roman" w:hAnsi="Times New Roman"/>
      <w:lang w:val="en-GB" w:eastAsia="en-US"/>
    </w:rPr>
  </w:style>
  <w:style w:type="paragraph" w:styleId="22">
    <w:name w:val="List 2"/>
    <w:basedOn w:val="ac"/>
    <w:link w:val="27"/>
    <w:rsid w:val="0023019E"/>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27">
    <w:name w:val="列表 2 字符"/>
    <w:link w:val="22"/>
    <w:rsid w:val="0023019E"/>
    <w:rPr>
      <w:rFonts w:ascii="Times New Roman" w:eastAsia="Times New Roman" w:hAnsi="Times New Roman"/>
      <w:lang w:val="en-GB" w:eastAsia="en-US"/>
    </w:rPr>
  </w:style>
  <w:style w:type="paragraph" w:styleId="32">
    <w:name w:val="List 3"/>
    <w:basedOn w:val="22"/>
    <w:uiPriority w:val="99"/>
    <w:rsid w:val="0023019E"/>
    <w:pPr>
      <w:ind w:left="1135"/>
    </w:pPr>
  </w:style>
  <w:style w:type="paragraph" w:styleId="42">
    <w:name w:val="List 4"/>
    <w:basedOn w:val="32"/>
    <w:uiPriority w:val="99"/>
    <w:rsid w:val="0023019E"/>
    <w:pPr>
      <w:ind w:left="1418"/>
    </w:pPr>
  </w:style>
  <w:style w:type="paragraph" w:styleId="51">
    <w:name w:val="List 5"/>
    <w:basedOn w:val="42"/>
    <w:uiPriority w:val="99"/>
    <w:rsid w:val="0023019E"/>
    <w:pPr>
      <w:ind w:left="1702"/>
    </w:pPr>
  </w:style>
  <w:style w:type="paragraph" w:styleId="43">
    <w:name w:val="List Bullet 4"/>
    <w:basedOn w:val="33"/>
    <w:uiPriority w:val="99"/>
    <w:rsid w:val="0023019E"/>
    <w:pPr>
      <w:ind w:left="1418"/>
    </w:pPr>
  </w:style>
  <w:style w:type="paragraph" w:styleId="52">
    <w:name w:val="List Bullet 5"/>
    <w:basedOn w:val="43"/>
    <w:uiPriority w:val="99"/>
    <w:rsid w:val="0023019E"/>
    <w:pPr>
      <w:ind w:left="1702"/>
    </w:pPr>
  </w:style>
  <w:style w:type="paragraph" w:styleId="af4">
    <w:name w:val="index heading"/>
    <w:basedOn w:val="a"/>
    <w:next w:val="a"/>
    <w:uiPriority w:val="99"/>
    <w:rsid w:val="0023019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23019E"/>
    <w:pPr>
      <w:tabs>
        <w:tab w:val="left" w:pos="1134"/>
      </w:tabs>
      <w:overflowPunct w:val="0"/>
      <w:autoSpaceDE w:val="0"/>
      <w:autoSpaceDN w:val="0"/>
      <w:adjustRightInd w:val="0"/>
      <w:spacing w:after="0"/>
      <w:textAlignment w:val="baseline"/>
    </w:pPr>
    <w:rPr>
      <w:rFonts w:eastAsia="MS Mincho"/>
    </w:rPr>
  </w:style>
  <w:style w:type="character" w:styleId="af5">
    <w:name w:val="Hyperlink"/>
    <w:rsid w:val="0023019E"/>
    <w:rPr>
      <w:color w:val="0000FF"/>
      <w:u w:val="single"/>
    </w:rPr>
  </w:style>
  <w:style w:type="paragraph" w:customStyle="1" w:styleId="tabletext">
    <w:name w:val="table text"/>
    <w:basedOn w:val="a"/>
    <w:next w:val="table"/>
    <w:uiPriority w:val="99"/>
    <w:rsid w:val="0023019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23019E"/>
    <w:pPr>
      <w:overflowPunct w:val="0"/>
      <w:autoSpaceDE w:val="0"/>
      <w:autoSpaceDN w:val="0"/>
      <w:adjustRightInd w:val="0"/>
      <w:spacing w:after="0"/>
      <w:jc w:val="center"/>
      <w:textAlignment w:val="baseline"/>
    </w:pPr>
    <w:rPr>
      <w:rFonts w:eastAsia="MS Mincho"/>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rsid w:val="0023019E"/>
    <w:pPr>
      <w:widowControl w:val="0"/>
      <w:overflowPunct w:val="0"/>
      <w:autoSpaceDE w:val="0"/>
      <w:autoSpaceDN w:val="0"/>
      <w:adjustRightInd w:val="0"/>
      <w:spacing w:after="120"/>
      <w:textAlignment w:val="baseline"/>
    </w:pPr>
    <w:rPr>
      <w:rFonts w:eastAsia="MS Mincho"/>
      <w:sz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6"/>
    <w:rsid w:val="0023019E"/>
    <w:rPr>
      <w:rFonts w:ascii="Times New Roman" w:eastAsia="MS Mincho" w:hAnsi="Times New Roman"/>
      <w:sz w:val="24"/>
      <w:lang w:val="en-GB" w:eastAsia="en-US"/>
    </w:rPr>
  </w:style>
  <w:style w:type="paragraph" w:customStyle="1" w:styleId="HE">
    <w:name w:val="HE"/>
    <w:basedOn w:val="a"/>
    <w:uiPriority w:val="99"/>
    <w:rsid w:val="0023019E"/>
    <w:pPr>
      <w:overflowPunct w:val="0"/>
      <w:autoSpaceDE w:val="0"/>
      <w:autoSpaceDN w:val="0"/>
      <w:adjustRightInd w:val="0"/>
      <w:spacing w:after="0"/>
      <w:textAlignment w:val="baseline"/>
    </w:pPr>
    <w:rPr>
      <w:rFonts w:eastAsia="MS Mincho"/>
      <w:b/>
    </w:rPr>
  </w:style>
  <w:style w:type="paragraph" w:styleId="af8">
    <w:name w:val="Plain Text"/>
    <w:basedOn w:val="a"/>
    <w:link w:val="af9"/>
    <w:uiPriority w:val="99"/>
    <w:rsid w:val="0023019E"/>
    <w:pPr>
      <w:overflowPunct w:val="0"/>
      <w:autoSpaceDE w:val="0"/>
      <w:autoSpaceDN w:val="0"/>
      <w:adjustRightInd w:val="0"/>
      <w:spacing w:after="0"/>
      <w:textAlignment w:val="baseline"/>
    </w:pPr>
    <w:rPr>
      <w:rFonts w:ascii="Courier New" w:eastAsia="MS Mincho" w:hAnsi="Courier New"/>
    </w:rPr>
  </w:style>
  <w:style w:type="character" w:customStyle="1" w:styleId="af9">
    <w:name w:val="纯文本 字符"/>
    <w:basedOn w:val="a0"/>
    <w:link w:val="af8"/>
    <w:uiPriority w:val="99"/>
    <w:rsid w:val="0023019E"/>
    <w:rPr>
      <w:rFonts w:eastAsia="MS Mincho"/>
      <w:lang w:val="en-GB" w:eastAsia="en-US"/>
    </w:rPr>
  </w:style>
  <w:style w:type="paragraph" w:customStyle="1" w:styleId="text">
    <w:name w:val="text"/>
    <w:basedOn w:val="a"/>
    <w:uiPriority w:val="99"/>
    <w:rsid w:val="0023019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3019E"/>
    <w:pPr>
      <w:tabs>
        <w:tab w:val="num" w:pos="567"/>
      </w:tabs>
      <w:ind w:left="567" w:hanging="567"/>
    </w:pPr>
    <w:rPr>
      <w:rFonts w:eastAsia="MS Mincho"/>
    </w:rPr>
  </w:style>
  <w:style w:type="paragraph" w:customStyle="1" w:styleId="berschrift1H1">
    <w:name w:val="Überschrift 1.H1"/>
    <w:basedOn w:val="a"/>
    <w:next w:val="a"/>
    <w:uiPriority w:val="99"/>
    <w:rsid w:val="002301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019E"/>
    <w:rPr>
      <w:rFonts w:ascii="Arial" w:eastAsia="MS Mincho" w:hAnsi="Arial"/>
      <w:lang w:val="en-GB" w:eastAsia="en-US"/>
    </w:rPr>
  </w:style>
  <w:style w:type="paragraph" w:customStyle="1" w:styleId="textintend1">
    <w:name w:val="text intend 1"/>
    <w:basedOn w:val="text"/>
    <w:uiPriority w:val="99"/>
    <w:rsid w:val="0023019E"/>
    <w:pPr>
      <w:widowControl/>
      <w:tabs>
        <w:tab w:val="num" w:pos="992"/>
      </w:tabs>
      <w:spacing w:after="120"/>
      <w:ind w:left="992" w:hanging="425"/>
    </w:pPr>
    <w:rPr>
      <w:lang w:val="en-US"/>
    </w:rPr>
  </w:style>
  <w:style w:type="paragraph" w:customStyle="1" w:styleId="textintend2">
    <w:name w:val="text intend 2"/>
    <w:basedOn w:val="text"/>
    <w:uiPriority w:val="99"/>
    <w:rsid w:val="0023019E"/>
    <w:pPr>
      <w:widowControl/>
      <w:tabs>
        <w:tab w:val="num" w:pos="1418"/>
      </w:tabs>
      <w:spacing w:after="120"/>
      <w:ind w:left="1418" w:hanging="426"/>
    </w:pPr>
    <w:rPr>
      <w:lang w:val="en-US"/>
    </w:rPr>
  </w:style>
  <w:style w:type="paragraph" w:customStyle="1" w:styleId="textintend3">
    <w:name w:val="text intend 3"/>
    <w:basedOn w:val="text"/>
    <w:uiPriority w:val="99"/>
    <w:rsid w:val="0023019E"/>
    <w:pPr>
      <w:widowControl/>
      <w:tabs>
        <w:tab w:val="num" w:pos="1843"/>
      </w:tabs>
      <w:spacing w:after="120"/>
      <w:ind w:left="1843" w:hanging="425"/>
    </w:pPr>
    <w:rPr>
      <w:lang w:val="en-US"/>
    </w:rPr>
  </w:style>
  <w:style w:type="paragraph" w:customStyle="1" w:styleId="normalpuce">
    <w:name w:val="normal puce"/>
    <w:basedOn w:val="a"/>
    <w:uiPriority w:val="99"/>
    <w:rsid w:val="0023019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a">
    <w:name w:val="Body Text Indent"/>
    <w:basedOn w:val="a"/>
    <w:link w:val="afb"/>
    <w:uiPriority w:val="99"/>
    <w:rsid w:val="0023019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b">
    <w:name w:val="正文文本缩进 字符"/>
    <w:basedOn w:val="a0"/>
    <w:link w:val="afa"/>
    <w:uiPriority w:val="99"/>
    <w:rsid w:val="0023019E"/>
    <w:rPr>
      <w:rFonts w:ascii="Times New Roman" w:eastAsia="MS Mincho" w:hAnsi="Times New Roman"/>
      <w:i/>
      <w:sz w:val="22"/>
      <w:lang w:val="en-GB" w:eastAsia="en-US"/>
    </w:rPr>
  </w:style>
  <w:style w:type="character" w:styleId="afc">
    <w:name w:val="page number"/>
    <w:basedOn w:val="a0"/>
    <w:rsid w:val="0023019E"/>
  </w:style>
  <w:style w:type="paragraph" w:styleId="afd">
    <w:name w:val="annotation text"/>
    <w:basedOn w:val="a"/>
    <w:link w:val="afe"/>
    <w:uiPriority w:val="99"/>
    <w:qFormat/>
    <w:rsid w:val="0023019E"/>
    <w:pPr>
      <w:overflowPunct w:val="0"/>
      <w:autoSpaceDE w:val="0"/>
      <w:autoSpaceDN w:val="0"/>
      <w:adjustRightInd w:val="0"/>
      <w:spacing w:before="120" w:after="0"/>
      <w:textAlignment w:val="baseline"/>
    </w:pPr>
    <w:rPr>
      <w:rFonts w:eastAsia="MS Mincho"/>
    </w:rPr>
  </w:style>
  <w:style w:type="character" w:customStyle="1" w:styleId="afe">
    <w:name w:val="批注文字 字符"/>
    <w:basedOn w:val="a0"/>
    <w:link w:val="afd"/>
    <w:uiPriority w:val="99"/>
    <w:rsid w:val="0023019E"/>
    <w:rPr>
      <w:rFonts w:ascii="Times New Roman" w:eastAsia="MS Mincho" w:hAnsi="Times New Roman"/>
      <w:lang w:val="en-GB" w:eastAsia="en-US"/>
    </w:rPr>
  </w:style>
  <w:style w:type="paragraph" w:styleId="28">
    <w:name w:val="Body Text 2"/>
    <w:basedOn w:val="a"/>
    <w:link w:val="29"/>
    <w:uiPriority w:val="99"/>
    <w:rsid w:val="0023019E"/>
    <w:pPr>
      <w:overflowPunct w:val="0"/>
      <w:autoSpaceDE w:val="0"/>
      <w:autoSpaceDN w:val="0"/>
      <w:adjustRightInd w:val="0"/>
      <w:spacing w:after="0"/>
      <w:jc w:val="both"/>
      <w:textAlignment w:val="baseline"/>
    </w:pPr>
    <w:rPr>
      <w:rFonts w:eastAsia="MS Mincho"/>
      <w:sz w:val="24"/>
    </w:rPr>
  </w:style>
  <w:style w:type="character" w:customStyle="1" w:styleId="29">
    <w:name w:val="正文文本 2 字符"/>
    <w:basedOn w:val="a0"/>
    <w:link w:val="28"/>
    <w:uiPriority w:val="99"/>
    <w:rsid w:val="0023019E"/>
    <w:rPr>
      <w:rFonts w:ascii="Times New Roman" w:eastAsia="MS Mincho" w:hAnsi="Times New Roman"/>
      <w:sz w:val="24"/>
      <w:lang w:val="en-GB" w:eastAsia="en-US"/>
    </w:rPr>
  </w:style>
  <w:style w:type="paragraph" w:customStyle="1" w:styleId="para">
    <w:name w:val="para"/>
    <w:basedOn w:val="a"/>
    <w:uiPriority w:val="99"/>
    <w:rsid w:val="0023019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3019E"/>
    <w:rPr>
      <w:noProof w:val="0"/>
      <w:vanish w:val="0"/>
      <w:color w:val="FF0000"/>
      <w:lang w:eastAsia="en-US"/>
    </w:rPr>
  </w:style>
  <w:style w:type="paragraph" w:customStyle="1" w:styleId="MTDisplayEquation">
    <w:name w:val="MTDisplayEquation"/>
    <w:basedOn w:val="a"/>
    <w:uiPriority w:val="99"/>
    <w:rsid w:val="0023019E"/>
    <w:pPr>
      <w:tabs>
        <w:tab w:val="center" w:pos="4820"/>
        <w:tab w:val="right" w:pos="9640"/>
      </w:tabs>
      <w:overflowPunct w:val="0"/>
      <w:autoSpaceDE w:val="0"/>
      <w:autoSpaceDN w:val="0"/>
      <w:adjustRightInd w:val="0"/>
      <w:textAlignment w:val="baseline"/>
    </w:pPr>
    <w:rPr>
      <w:rFonts w:eastAsia="MS Mincho"/>
    </w:rPr>
  </w:style>
  <w:style w:type="character" w:styleId="aff">
    <w:name w:val="FollowedHyperlink"/>
    <w:rsid w:val="0023019E"/>
    <w:rPr>
      <w:color w:val="800080"/>
      <w:u w:val="single"/>
    </w:rPr>
  </w:style>
  <w:style w:type="paragraph" w:styleId="2a">
    <w:name w:val="Body Text Indent 2"/>
    <w:basedOn w:val="a"/>
    <w:link w:val="2b"/>
    <w:uiPriority w:val="99"/>
    <w:rsid w:val="0023019E"/>
    <w:pPr>
      <w:overflowPunct w:val="0"/>
      <w:autoSpaceDE w:val="0"/>
      <w:autoSpaceDN w:val="0"/>
      <w:adjustRightInd w:val="0"/>
      <w:ind w:left="568" w:hanging="568"/>
      <w:textAlignment w:val="baseline"/>
    </w:pPr>
    <w:rPr>
      <w:rFonts w:eastAsia="MS Mincho"/>
    </w:rPr>
  </w:style>
  <w:style w:type="character" w:customStyle="1" w:styleId="2b">
    <w:name w:val="正文文本缩进 2 字符"/>
    <w:basedOn w:val="a0"/>
    <w:link w:val="2a"/>
    <w:uiPriority w:val="99"/>
    <w:rsid w:val="0023019E"/>
    <w:rPr>
      <w:rFonts w:ascii="Times New Roman" w:eastAsia="MS Mincho" w:hAnsi="Times New Roman"/>
      <w:lang w:val="en-GB" w:eastAsia="en-US"/>
    </w:rPr>
  </w:style>
  <w:style w:type="paragraph" w:customStyle="1" w:styleId="List1">
    <w:name w:val="List1"/>
    <w:basedOn w:val="a"/>
    <w:uiPriority w:val="99"/>
    <w:rsid w:val="002301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23019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23019E"/>
    <w:rPr>
      <w:rFonts w:ascii="Times New Roman" w:eastAsia="MS Mincho" w:hAnsi="Times New Roman"/>
      <w:b/>
      <w:i/>
      <w:lang w:val="en-GB" w:eastAsia="en-US"/>
    </w:rPr>
  </w:style>
  <w:style w:type="table" w:styleId="aff0">
    <w:name w:val="Table Grid"/>
    <w:aliases w:val="SGS Table Basic 1"/>
    <w:basedOn w:val="a1"/>
    <w:uiPriority w:val="39"/>
    <w:qFormat/>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3019E"/>
    <w:rPr>
      <w:rFonts w:ascii="Arial" w:eastAsia="Times New Roman" w:hAnsi="Arial"/>
      <w:lang w:val="en-GB" w:eastAsia="en-US"/>
    </w:rPr>
  </w:style>
  <w:style w:type="paragraph" w:customStyle="1" w:styleId="TdocText">
    <w:name w:val="Tdoc_Text"/>
    <w:basedOn w:val="a"/>
    <w:uiPriority w:val="99"/>
    <w:rsid w:val="0023019E"/>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301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3019E"/>
    <w:rPr>
      <w:rFonts w:ascii="Bookman" w:hAnsi="Bookman"/>
      <w:position w:val="6"/>
      <w:sz w:val="18"/>
    </w:rPr>
  </w:style>
  <w:style w:type="paragraph" w:customStyle="1" w:styleId="References">
    <w:name w:val="References"/>
    <w:basedOn w:val="a"/>
    <w:uiPriority w:val="99"/>
    <w:rsid w:val="0023019E"/>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23019E"/>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3019E"/>
    <w:rPr>
      <w:rFonts w:eastAsia="MS Mincho"/>
      <w:lang w:val="en-GB" w:eastAsia="en-US" w:bidi="ar-SA"/>
    </w:rPr>
  </w:style>
  <w:style w:type="character" w:customStyle="1" w:styleId="B1Char1">
    <w:name w:val="B1 Char1"/>
    <w:rsid w:val="0023019E"/>
    <w:rPr>
      <w:rFonts w:eastAsia="MS Mincho"/>
      <w:lang w:val="en-GB" w:eastAsia="en-US" w:bidi="ar-SA"/>
    </w:rPr>
  </w:style>
  <w:style w:type="paragraph" w:customStyle="1" w:styleId="TableText0">
    <w:name w:val="TableText"/>
    <w:basedOn w:val="afa"/>
    <w:uiPriority w:val="99"/>
    <w:rsid w:val="0023019E"/>
    <w:pPr>
      <w:keepNext/>
      <w:keepLines/>
      <w:spacing w:before="0" w:after="180"/>
      <w:ind w:left="0"/>
      <w:jc w:val="center"/>
    </w:pPr>
    <w:rPr>
      <w:i w:val="0"/>
      <w:snapToGrid w:val="0"/>
      <w:kern w:val="2"/>
      <w:sz w:val="20"/>
    </w:rPr>
  </w:style>
  <w:style w:type="character" w:customStyle="1" w:styleId="msoins0">
    <w:name w:val="msoins"/>
    <w:basedOn w:val="a0"/>
    <w:rsid w:val="0023019E"/>
  </w:style>
  <w:style w:type="paragraph" w:customStyle="1" w:styleId="B1">
    <w:name w:val="B1+"/>
    <w:basedOn w:val="B10"/>
    <w:uiPriority w:val="99"/>
    <w:rsid w:val="0023019E"/>
    <w:pPr>
      <w:numPr>
        <w:numId w:val="7"/>
      </w:numPr>
    </w:pPr>
    <w:rPr>
      <w:rFonts w:eastAsia="Times New Roman"/>
      <w:lang w:eastAsia="zh-CN"/>
    </w:rPr>
  </w:style>
  <w:style w:type="paragraph" w:styleId="af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2"/>
    <w:uiPriority w:val="34"/>
    <w:qFormat/>
    <w:rsid w:val="0023019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2">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1"/>
    <w:uiPriority w:val="34"/>
    <w:qFormat/>
    <w:rsid w:val="0023019E"/>
    <w:rPr>
      <w:rFonts w:ascii="Times New Roman" w:eastAsia="Times New Roman" w:hAnsi="Times New Roman"/>
      <w:sz w:val="24"/>
      <w:szCs w:val="24"/>
      <w:lang w:val="en-GB" w:eastAsia="en-US"/>
    </w:rPr>
  </w:style>
  <w:style w:type="paragraph" w:customStyle="1" w:styleId="TdocHeading1">
    <w:name w:val="Tdoc_Heading_1"/>
    <w:basedOn w:val="1"/>
    <w:next w:val="af6"/>
    <w:autoRedefine/>
    <w:uiPriority w:val="99"/>
    <w:rsid w:val="0023019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3019E"/>
    <w:rPr>
      <w:rFonts w:eastAsia="宋体"/>
      <w:i/>
      <w:color w:val="0000FF"/>
      <w:lang w:val="en-GB" w:eastAsia="en-US"/>
    </w:rPr>
  </w:style>
  <w:style w:type="paragraph" w:customStyle="1" w:styleId="Bulletedo1">
    <w:name w:val="Bulleted o 1"/>
    <w:basedOn w:val="a"/>
    <w:uiPriority w:val="99"/>
    <w:rsid w:val="0023019E"/>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23019E"/>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3">
    <w:name w:val="Revision"/>
    <w:hidden/>
    <w:uiPriority w:val="99"/>
    <w:semiHidden/>
    <w:rsid w:val="0023019E"/>
    <w:rPr>
      <w:rFonts w:ascii="Times New Roman" w:hAnsi="Times New Roman"/>
      <w:lang w:val="en-GB" w:eastAsia="en-US"/>
    </w:rPr>
  </w:style>
  <w:style w:type="character" w:customStyle="1" w:styleId="EQChar">
    <w:name w:val="EQ Char"/>
    <w:link w:val="EQ"/>
    <w:qFormat/>
    <w:locked/>
    <w:rsid w:val="0023019E"/>
    <w:rPr>
      <w:rFonts w:ascii="Times New Roman" w:hAnsi="Times New Roman"/>
      <w:noProof/>
      <w:lang w:val="en-GB" w:eastAsia="en-US"/>
    </w:rPr>
  </w:style>
  <w:style w:type="character" w:styleId="aff4">
    <w:name w:val="Strong"/>
    <w:qFormat/>
    <w:rsid w:val="0023019E"/>
    <w:rPr>
      <w:b/>
      <w:bCs/>
    </w:rPr>
  </w:style>
  <w:style w:type="character" w:customStyle="1" w:styleId="TAL0">
    <w:name w:val="TAL (文字)"/>
    <w:rsid w:val="0023019E"/>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019E"/>
    <w:rPr>
      <w:lang w:val="en-GB" w:eastAsia="en-US" w:bidi="ar-SA"/>
    </w:rPr>
  </w:style>
  <w:style w:type="character" w:customStyle="1" w:styleId="msoins00">
    <w:name w:val="msoins0"/>
    <w:rsid w:val="002301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01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019E"/>
    <w:rPr>
      <w:rFonts w:ascii="Arial" w:hAnsi="Arial"/>
      <w:sz w:val="24"/>
      <w:lang w:val="en-GB" w:eastAsia="en-US" w:bidi="ar-SA"/>
    </w:rPr>
  </w:style>
  <w:style w:type="paragraph" w:customStyle="1" w:styleId="no0">
    <w:name w:val="no"/>
    <w:basedOn w:val="a"/>
    <w:uiPriority w:val="99"/>
    <w:rsid w:val="0023019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3019E"/>
    <w:rPr>
      <w:rFonts w:ascii="Times New Roman" w:eastAsia="Times New Roman" w:hAnsi="Times New Roman"/>
      <w:color w:val="FF0000"/>
      <w:lang w:val="en-GB" w:eastAsia="en-US"/>
    </w:rPr>
  </w:style>
  <w:style w:type="paragraph" w:customStyle="1" w:styleId="IvDbodytext">
    <w:name w:val="IvD bodytext"/>
    <w:basedOn w:val="af6"/>
    <w:link w:val="IvDbodytextChar"/>
    <w:qFormat/>
    <w:rsid w:val="002301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019E"/>
    <w:rPr>
      <w:rFonts w:ascii="Arial" w:eastAsia="Malgun Gothic" w:hAnsi="Arial"/>
      <w:spacing w:val="2"/>
      <w:lang w:val="en-GB" w:eastAsia="en-US"/>
    </w:rPr>
  </w:style>
  <w:style w:type="paragraph" w:customStyle="1" w:styleId="BL">
    <w:name w:val="BL"/>
    <w:basedOn w:val="a"/>
    <w:uiPriority w:val="99"/>
    <w:rsid w:val="0023019E"/>
    <w:pPr>
      <w:numPr>
        <w:numId w:val="9"/>
      </w:numPr>
      <w:tabs>
        <w:tab w:val="left" w:pos="851"/>
      </w:tabs>
      <w:overflowPunct w:val="0"/>
      <w:autoSpaceDE w:val="0"/>
      <w:autoSpaceDN w:val="0"/>
      <w:adjustRightInd w:val="0"/>
      <w:textAlignment w:val="baseline"/>
    </w:pPr>
    <w:rPr>
      <w:rFonts w:eastAsia="PMingLiU"/>
    </w:rPr>
  </w:style>
  <w:style w:type="character" w:styleId="aff5">
    <w:name w:val="Placeholder Text"/>
    <w:uiPriority w:val="99"/>
    <w:semiHidden/>
    <w:rsid w:val="0023019E"/>
    <w:rPr>
      <w:color w:val="808080"/>
    </w:rPr>
  </w:style>
  <w:style w:type="character" w:customStyle="1" w:styleId="PLChar">
    <w:name w:val="PL Char"/>
    <w:link w:val="PL"/>
    <w:uiPriority w:val="99"/>
    <w:rsid w:val="0023019E"/>
    <w:rPr>
      <w:rFonts w:eastAsia="Times New Roman"/>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01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01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3019E"/>
    <w:rPr>
      <w:rFonts w:ascii="Calibri Light" w:eastAsia="Times New Roman" w:hAnsi="Calibri Light" w:cs="Times New Roman"/>
      <w:color w:val="2F5496"/>
      <w:lang w:eastAsia="en-US"/>
    </w:rPr>
  </w:style>
  <w:style w:type="paragraph" w:customStyle="1" w:styleId="msonormal0">
    <w:name w:val="msonormal"/>
    <w:basedOn w:val="a"/>
    <w:uiPriority w:val="99"/>
    <w:rsid w:val="0023019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01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019E"/>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019E"/>
    <w:rPr>
      <w:rFonts w:ascii="Arial" w:hAnsi="Arial" w:cs="Times New Roman"/>
      <w:sz w:val="28"/>
      <w:szCs w:val="20"/>
      <w:lang w:val="en-GB" w:eastAsia="en-US"/>
    </w:rPr>
  </w:style>
  <w:style w:type="numbering" w:customStyle="1" w:styleId="13">
    <w:name w:val="リストなし1"/>
    <w:next w:val="a2"/>
    <w:uiPriority w:val="99"/>
    <w:semiHidden/>
    <w:unhideWhenUsed/>
    <w:rsid w:val="0023019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019E"/>
    <w:rPr>
      <w:rFonts w:ascii="Arial" w:hAnsi="Arial"/>
      <w:sz w:val="32"/>
      <w:lang w:val="en-GB" w:eastAsia="ja-JP" w:bidi="ar-SA"/>
    </w:rPr>
  </w:style>
  <w:style w:type="character" w:customStyle="1" w:styleId="AndreaLeonardi">
    <w:name w:val="Andrea Leonardi"/>
    <w:semiHidden/>
    <w:rsid w:val="0023019E"/>
    <w:rPr>
      <w:rFonts w:ascii="Arial" w:hAnsi="Arial" w:cs="Arial"/>
      <w:color w:val="auto"/>
      <w:sz w:val="20"/>
      <w:szCs w:val="20"/>
    </w:rPr>
  </w:style>
  <w:style w:type="character" w:customStyle="1" w:styleId="NOCharChar">
    <w:name w:val="NO Char Char"/>
    <w:rsid w:val="0023019E"/>
    <w:rPr>
      <w:lang w:val="en-GB" w:eastAsia="en-US" w:bidi="ar-SA"/>
    </w:rPr>
  </w:style>
  <w:style w:type="character" w:customStyle="1" w:styleId="NOZchn">
    <w:name w:val="NO Zchn"/>
    <w:rsid w:val="0023019E"/>
    <w:rPr>
      <w:lang w:val="en-GB" w:eastAsia="en-US" w:bidi="ar-SA"/>
    </w:rPr>
  </w:style>
  <w:style w:type="character" w:customStyle="1" w:styleId="TACCar">
    <w:name w:val="TAC Car"/>
    <w:qFormat/>
    <w:rsid w:val="0023019E"/>
    <w:rPr>
      <w:rFonts w:ascii="Arial" w:hAnsi="Arial"/>
      <w:sz w:val="18"/>
      <w:lang w:val="en-GB" w:eastAsia="ja-JP" w:bidi="ar-SA"/>
    </w:rPr>
  </w:style>
  <w:style w:type="character" w:customStyle="1" w:styleId="T1Char">
    <w:name w:val="T1 Char"/>
    <w:aliases w:val="Header 6 Char Char"/>
    <w:rsid w:val="0023019E"/>
    <w:rPr>
      <w:rFonts w:ascii="Arial" w:hAnsi="Arial" w:cs="Times New Roman"/>
      <w:sz w:val="20"/>
      <w:szCs w:val="20"/>
      <w:lang w:val="en-GB" w:eastAsia="en-US"/>
    </w:rPr>
  </w:style>
  <w:style w:type="character" w:customStyle="1" w:styleId="T1Char1">
    <w:name w:val="T1 Char1"/>
    <w:aliases w:val="Header 6 Char Char1"/>
    <w:rsid w:val="0023019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019E"/>
    <w:rPr>
      <w:rFonts w:ascii="Arial" w:hAnsi="Arial"/>
      <w:sz w:val="32"/>
      <w:lang w:val="en-GB" w:eastAsia="en-US" w:bidi="ar-SA"/>
    </w:rPr>
  </w:style>
  <w:style w:type="paragraph" w:customStyle="1" w:styleId="ZchnZchn1">
    <w:name w:val="Zchn Zchn1"/>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019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019E"/>
    <w:rPr>
      <w:rFonts w:ascii="Arial" w:hAnsi="Arial"/>
      <w:sz w:val="32"/>
      <w:lang w:val="en-GB" w:eastAsia="en-US" w:bidi="ar-SA"/>
    </w:rPr>
  </w:style>
  <w:style w:type="paragraph" w:customStyle="1" w:styleId="ZchnZchn2">
    <w:name w:val="Zchn Zchn2"/>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3019E"/>
    <w:rPr>
      <w:rFonts w:ascii="Arial" w:hAnsi="Arial" w:cs="Times New Roman"/>
      <w:sz w:val="20"/>
      <w:szCs w:val="20"/>
      <w:lang w:val="en-GB" w:eastAsia="en-US"/>
    </w:rPr>
  </w:style>
  <w:style w:type="paragraph" w:styleId="a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301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2301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3019E"/>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23019E"/>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23019E"/>
    <w:rPr>
      <w:rFonts w:ascii="Courier New" w:eastAsia="Batang" w:hAnsi="Courier New"/>
      <w:lang w:val="nb-NO" w:eastAsia="en-US" w:bidi="ar-SA"/>
    </w:rPr>
  </w:style>
  <w:style w:type="paragraph" w:customStyle="1" w:styleId="14">
    <w:name w:val="修订1"/>
    <w:hidden/>
    <w:uiPriority w:val="99"/>
    <w:semiHidden/>
    <w:rsid w:val="0023019E"/>
    <w:rPr>
      <w:rFonts w:ascii="Times New Roman" w:eastAsia="Batang" w:hAnsi="Times New Roman"/>
      <w:lang w:val="en-GB" w:eastAsia="en-US"/>
    </w:rPr>
  </w:style>
  <w:style w:type="paragraph" w:styleId="aff7">
    <w:name w:val="endnote text"/>
    <w:basedOn w:val="a"/>
    <w:link w:val="aff8"/>
    <w:uiPriority w:val="99"/>
    <w:rsid w:val="0023019E"/>
    <w:pPr>
      <w:overflowPunct w:val="0"/>
      <w:autoSpaceDE w:val="0"/>
      <w:autoSpaceDN w:val="0"/>
      <w:adjustRightInd w:val="0"/>
      <w:snapToGrid w:val="0"/>
      <w:textAlignment w:val="baseline"/>
    </w:pPr>
    <w:rPr>
      <w:rFonts w:eastAsia="Times New Roman"/>
    </w:rPr>
  </w:style>
  <w:style w:type="character" w:customStyle="1" w:styleId="aff8">
    <w:name w:val="尾注文本 字符"/>
    <w:basedOn w:val="a0"/>
    <w:link w:val="aff7"/>
    <w:uiPriority w:val="99"/>
    <w:rsid w:val="0023019E"/>
    <w:rPr>
      <w:rFonts w:ascii="Times New Roman" w:eastAsia="Times New Roman" w:hAnsi="Times New Roman"/>
      <w:lang w:val="en-GB" w:eastAsia="en-US"/>
    </w:rPr>
  </w:style>
  <w:style w:type="character" w:styleId="aff9">
    <w:name w:val="endnote reference"/>
    <w:rsid w:val="0023019E"/>
    <w:rPr>
      <w:vertAlign w:val="superscript"/>
    </w:rPr>
  </w:style>
  <w:style w:type="character" w:customStyle="1" w:styleId="btChar3">
    <w:name w:val="bt Char3"/>
    <w:rsid w:val="0023019E"/>
    <w:rPr>
      <w:lang w:val="en-GB" w:eastAsia="ja-JP" w:bidi="ar-SA"/>
    </w:rPr>
  </w:style>
  <w:style w:type="paragraph" w:styleId="affa">
    <w:name w:val="Title"/>
    <w:basedOn w:val="a"/>
    <w:next w:val="a"/>
    <w:link w:val="affb"/>
    <w:uiPriority w:val="99"/>
    <w:qFormat/>
    <w:rsid w:val="0023019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b">
    <w:name w:val="标题 字符"/>
    <w:basedOn w:val="a0"/>
    <w:link w:val="affa"/>
    <w:uiPriority w:val="99"/>
    <w:rsid w:val="0023019E"/>
    <w:rPr>
      <w:rFonts w:eastAsia="Malgun Gothic"/>
      <w:lang w:val="nb-NO" w:eastAsia="en-US"/>
    </w:rPr>
  </w:style>
  <w:style w:type="paragraph" w:customStyle="1" w:styleId="FL">
    <w:name w:val="FL"/>
    <w:basedOn w:val="a"/>
    <w:uiPriority w:val="99"/>
    <w:rsid w:val="0023019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3019E"/>
    <w:rPr>
      <w:rFonts w:ascii="Arial" w:hAnsi="Arial"/>
      <w:sz w:val="22"/>
      <w:lang w:val="en-GB" w:eastAsia="ja-JP" w:bidi="ar-SA"/>
    </w:rPr>
  </w:style>
  <w:style w:type="paragraph" w:styleId="affc">
    <w:name w:val="Date"/>
    <w:basedOn w:val="a"/>
    <w:next w:val="a"/>
    <w:link w:val="affd"/>
    <w:uiPriority w:val="99"/>
    <w:rsid w:val="0023019E"/>
    <w:pPr>
      <w:overflowPunct w:val="0"/>
      <w:autoSpaceDE w:val="0"/>
      <w:autoSpaceDN w:val="0"/>
      <w:adjustRightInd w:val="0"/>
      <w:textAlignment w:val="baseline"/>
    </w:pPr>
    <w:rPr>
      <w:rFonts w:eastAsia="Malgun Gothic"/>
    </w:rPr>
  </w:style>
  <w:style w:type="character" w:customStyle="1" w:styleId="affd">
    <w:name w:val="日期 字符"/>
    <w:basedOn w:val="a0"/>
    <w:link w:val="affc"/>
    <w:uiPriority w:val="99"/>
    <w:rsid w:val="0023019E"/>
    <w:rPr>
      <w:rFonts w:ascii="Times New Roman" w:eastAsia="Malgun Gothic" w:hAnsi="Times New Roman"/>
      <w:lang w:val="en-GB" w:eastAsia="en-US"/>
    </w:rPr>
  </w:style>
  <w:style w:type="paragraph" w:customStyle="1" w:styleId="AutoCorrect">
    <w:name w:val="AutoCorrect"/>
    <w:uiPriority w:val="99"/>
    <w:rsid w:val="0023019E"/>
    <w:rPr>
      <w:rFonts w:ascii="Times New Roman" w:eastAsia="Malgun Gothic" w:hAnsi="Times New Roman"/>
      <w:sz w:val="24"/>
      <w:szCs w:val="24"/>
      <w:lang w:val="en-GB" w:eastAsia="ko-KR"/>
    </w:rPr>
  </w:style>
  <w:style w:type="paragraph" w:customStyle="1" w:styleId="-PAGE-">
    <w:name w:val="- PAGE -"/>
    <w:uiPriority w:val="99"/>
    <w:rsid w:val="0023019E"/>
    <w:rPr>
      <w:rFonts w:ascii="Times New Roman" w:eastAsia="Malgun Gothic" w:hAnsi="Times New Roman"/>
      <w:sz w:val="24"/>
      <w:szCs w:val="24"/>
      <w:lang w:val="en-GB" w:eastAsia="ko-KR"/>
    </w:rPr>
  </w:style>
  <w:style w:type="paragraph" w:customStyle="1" w:styleId="PageXofY">
    <w:name w:val="Page X of Y"/>
    <w:uiPriority w:val="99"/>
    <w:rsid w:val="0023019E"/>
    <w:rPr>
      <w:rFonts w:ascii="Times New Roman" w:eastAsia="Malgun Gothic" w:hAnsi="Times New Roman"/>
      <w:sz w:val="24"/>
      <w:szCs w:val="24"/>
      <w:lang w:val="en-GB" w:eastAsia="ko-KR"/>
    </w:rPr>
  </w:style>
  <w:style w:type="paragraph" w:customStyle="1" w:styleId="Createdby">
    <w:name w:val="Created by"/>
    <w:uiPriority w:val="99"/>
    <w:rsid w:val="0023019E"/>
    <w:rPr>
      <w:rFonts w:ascii="Times New Roman" w:eastAsia="Malgun Gothic" w:hAnsi="Times New Roman"/>
      <w:sz w:val="24"/>
      <w:szCs w:val="24"/>
      <w:lang w:val="en-GB" w:eastAsia="ko-KR"/>
    </w:rPr>
  </w:style>
  <w:style w:type="paragraph" w:customStyle="1" w:styleId="Createdon">
    <w:name w:val="Created on"/>
    <w:uiPriority w:val="99"/>
    <w:rsid w:val="0023019E"/>
    <w:rPr>
      <w:rFonts w:ascii="Times New Roman" w:eastAsia="Malgun Gothic" w:hAnsi="Times New Roman"/>
      <w:sz w:val="24"/>
      <w:szCs w:val="24"/>
      <w:lang w:val="en-GB" w:eastAsia="ko-KR"/>
    </w:rPr>
  </w:style>
  <w:style w:type="paragraph" w:customStyle="1" w:styleId="Lastprinted">
    <w:name w:val="Last printed"/>
    <w:uiPriority w:val="99"/>
    <w:rsid w:val="0023019E"/>
    <w:rPr>
      <w:rFonts w:ascii="Times New Roman" w:eastAsia="Malgun Gothic" w:hAnsi="Times New Roman"/>
      <w:sz w:val="24"/>
      <w:szCs w:val="24"/>
      <w:lang w:val="en-GB" w:eastAsia="ko-KR"/>
    </w:rPr>
  </w:style>
  <w:style w:type="paragraph" w:customStyle="1" w:styleId="Lastsavedby">
    <w:name w:val="Last saved by"/>
    <w:uiPriority w:val="99"/>
    <w:rsid w:val="0023019E"/>
    <w:rPr>
      <w:rFonts w:ascii="Times New Roman" w:eastAsia="Malgun Gothic" w:hAnsi="Times New Roman"/>
      <w:sz w:val="24"/>
      <w:szCs w:val="24"/>
      <w:lang w:val="en-GB" w:eastAsia="ko-KR"/>
    </w:rPr>
  </w:style>
  <w:style w:type="paragraph" w:customStyle="1" w:styleId="Filename">
    <w:name w:val="Filename"/>
    <w:uiPriority w:val="99"/>
    <w:rsid w:val="0023019E"/>
    <w:rPr>
      <w:rFonts w:ascii="Times New Roman" w:eastAsia="Malgun Gothic" w:hAnsi="Times New Roman"/>
      <w:sz w:val="24"/>
      <w:szCs w:val="24"/>
      <w:lang w:val="en-GB" w:eastAsia="ko-KR"/>
    </w:rPr>
  </w:style>
  <w:style w:type="paragraph" w:customStyle="1" w:styleId="Filenameandpath">
    <w:name w:val="Filename and path"/>
    <w:uiPriority w:val="99"/>
    <w:rsid w:val="0023019E"/>
    <w:rPr>
      <w:rFonts w:ascii="Times New Roman" w:eastAsia="Malgun Gothic" w:hAnsi="Times New Roman"/>
      <w:sz w:val="24"/>
      <w:szCs w:val="24"/>
      <w:lang w:val="en-GB" w:eastAsia="ko-KR"/>
    </w:rPr>
  </w:style>
  <w:style w:type="paragraph" w:customStyle="1" w:styleId="AuthorPageDate">
    <w:name w:val="Author  Page #  Date"/>
    <w:uiPriority w:val="99"/>
    <w:rsid w:val="0023019E"/>
    <w:rPr>
      <w:rFonts w:ascii="Times New Roman" w:eastAsia="Malgun Gothic" w:hAnsi="Times New Roman"/>
      <w:sz w:val="24"/>
      <w:szCs w:val="24"/>
      <w:lang w:val="en-GB" w:eastAsia="ko-KR"/>
    </w:rPr>
  </w:style>
  <w:style w:type="paragraph" w:customStyle="1" w:styleId="ConfidentialPageDate">
    <w:name w:val="Confidential  Page #  Date"/>
    <w:uiPriority w:val="99"/>
    <w:rsid w:val="0023019E"/>
    <w:rPr>
      <w:rFonts w:ascii="Times New Roman" w:eastAsia="Malgun Gothic" w:hAnsi="Times New Roman"/>
      <w:sz w:val="24"/>
      <w:szCs w:val="24"/>
      <w:lang w:val="en-GB" w:eastAsia="ko-KR"/>
    </w:rPr>
  </w:style>
  <w:style w:type="paragraph" w:customStyle="1" w:styleId="INDENT1">
    <w:name w:val="INDENT1"/>
    <w:basedOn w:val="a"/>
    <w:uiPriority w:val="99"/>
    <w:rsid w:val="002301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301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301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301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301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301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301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301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0"/>
    <w:qFormat/>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301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301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2301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3019E"/>
    <w:rPr>
      <w:lang w:eastAsia="ja-JP"/>
    </w:rPr>
  </w:style>
  <w:style w:type="paragraph" w:customStyle="1" w:styleId="xl40">
    <w:name w:val="xl40"/>
    <w:basedOn w:val="a"/>
    <w:uiPriority w:val="99"/>
    <w:rsid w:val="002301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3019E"/>
    <w:pPr>
      <w:pBdr>
        <w:top w:val="none" w:sz="0" w:space="0" w:color="auto"/>
      </w:pBdr>
    </w:pPr>
    <w:rPr>
      <w:b/>
      <w:color w:val="0000FF"/>
      <w:lang w:eastAsia="ja-JP"/>
    </w:rPr>
  </w:style>
  <w:style w:type="character" w:customStyle="1" w:styleId="T1Char3">
    <w:name w:val="T1 Char3"/>
    <w:aliases w:val="Header 6 Char Char3"/>
    <w:rsid w:val="0023019E"/>
    <w:rPr>
      <w:rFonts w:ascii="Arial" w:hAnsi="Arial"/>
      <w:lang w:val="en-GB" w:eastAsia="en-US" w:bidi="ar-SA"/>
    </w:rPr>
  </w:style>
  <w:style w:type="table" w:customStyle="1" w:styleId="Tabellengitternetz1">
    <w:name w:val="Tabellengitternetz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301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3019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3019E"/>
    <w:pPr>
      <w:keepNext w:val="0"/>
      <w:keepLines w:val="0"/>
      <w:spacing w:before="240"/>
      <w:ind w:left="0" w:firstLine="0"/>
    </w:pPr>
    <w:rPr>
      <w:rFonts w:eastAsia="MS Mincho"/>
      <w:bCs/>
    </w:rPr>
  </w:style>
  <w:style w:type="table" w:customStyle="1" w:styleId="TableGrid3">
    <w:name w:val="Table Grid3"/>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rsid w:val="002301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6"/>
    <w:autoRedefine/>
    <w:uiPriority w:val="99"/>
    <w:rsid w:val="002301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301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2301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2301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3019E"/>
    <w:rPr>
      <w:rFonts w:eastAsia="MS Mincho"/>
      <w:lang w:eastAsia="en-GB"/>
    </w:rPr>
  </w:style>
  <w:style w:type="paragraph" w:customStyle="1" w:styleId="16">
    <w:name w:val="図表番号1"/>
    <w:basedOn w:val="a"/>
    <w:next w:val="a"/>
    <w:uiPriority w:val="99"/>
    <w:rsid w:val="002301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301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301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301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019E"/>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23019E"/>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23019E"/>
    <w:pPr>
      <w:tabs>
        <w:tab w:val="left" w:pos="360"/>
      </w:tabs>
      <w:ind w:left="360" w:hanging="360"/>
    </w:pPr>
    <w:rPr>
      <w:sz w:val="24"/>
      <w:szCs w:val="24"/>
      <w:lang w:val="en-GB"/>
    </w:rPr>
  </w:style>
  <w:style w:type="paragraph" w:customStyle="1" w:styleId="Para1">
    <w:name w:val="Para1"/>
    <w:basedOn w:val="a"/>
    <w:uiPriority w:val="99"/>
    <w:rsid w:val="002301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301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23019E"/>
    <w:pPr>
      <w:keepNext/>
      <w:keepLines/>
      <w:spacing w:after="60"/>
      <w:ind w:left="210"/>
      <w:jc w:val="center"/>
    </w:pPr>
    <w:rPr>
      <w:b/>
      <w:sz w:val="20"/>
      <w:lang w:eastAsia="en-GB"/>
    </w:rPr>
  </w:style>
  <w:style w:type="paragraph" w:customStyle="1" w:styleId="17">
    <w:name w:val="図表目次1"/>
    <w:basedOn w:val="a"/>
    <w:next w:val="a"/>
    <w:uiPriority w:val="99"/>
    <w:rsid w:val="002301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3019E"/>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2301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3019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3019E"/>
    <w:pPr>
      <w:spacing w:before="120"/>
      <w:outlineLvl w:val="2"/>
    </w:pPr>
    <w:rPr>
      <w:sz w:val="28"/>
    </w:rPr>
  </w:style>
  <w:style w:type="paragraph" w:customStyle="1" w:styleId="Heading2Head2A2">
    <w:name w:val="Heading 2.Head2A.2"/>
    <w:basedOn w:val="1"/>
    <w:next w:val="a"/>
    <w:uiPriority w:val="99"/>
    <w:rsid w:val="0023019E"/>
    <w:pPr>
      <w:pBdr>
        <w:top w:val="none" w:sz="0" w:space="0" w:color="auto"/>
      </w:pBdr>
      <w:spacing w:before="180"/>
      <w:outlineLvl w:val="1"/>
    </w:pPr>
    <w:rPr>
      <w:sz w:val="32"/>
      <w:lang w:eastAsia="es-ES"/>
    </w:rPr>
  </w:style>
  <w:style w:type="paragraph" w:customStyle="1" w:styleId="TitleText">
    <w:name w:val="Title Text"/>
    <w:basedOn w:val="a"/>
    <w:next w:val="a"/>
    <w:uiPriority w:val="99"/>
    <w:rsid w:val="002301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3019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3019E"/>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6"/>
    <w:uiPriority w:val="99"/>
    <w:rsid w:val="0023019E"/>
    <w:pPr>
      <w:ind w:left="283" w:hanging="283"/>
    </w:pPr>
    <w:rPr>
      <w:sz w:val="20"/>
      <w:lang w:eastAsia="de-DE"/>
    </w:rPr>
  </w:style>
  <w:style w:type="numbering" w:customStyle="1" w:styleId="18">
    <w:name w:val="无列表1"/>
    <w:next w:val="a2"/>
    <w:semiHidden/>
    <w:rsid w:val="0023019E"/>
  </w:style>
  <w:style w:type="paragraph" w:customStyle="1" w:styleId="1030302">
    <w:name w:val="样式 样式 标题 1 + 两端对齐 段前: 0.3 行 段后: 0.3 行 行距: 单倍行距 + 段前: 0.2 行 段后: ..."/>
    <w:basedOn w:val="a"/>
    <w:autoRedefine/>
    <w:uiPriority w:val="99"/>
    <w:rsid w:val="002301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2301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3019E"/>
    <w:rPr>
      <w:rFonts w:eastAsia="Malgun Gothic"/>
      <w:kern w:val="2"/>
    </w:rPr>
  </w:style>
  <w:style w:type="character" w:customStyle="1" w:styleId="StyleTACChar">
    <w:name w:val="Style TAC + Char"/>
    <w:link w:val="StyleTAC"/>
    <w:rsid w:val="0023019E"/>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01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019E"/>
    <w:rPr>
      <w:rFonts w:ascii="Arial" w:hAnsi="Arial"/>
      <w:sz w:val="22"/>
      <w:lang w:val="en-GB" w:eastAsia="en-GB" w:bidi="ar-SA"/>
    </w:rPr>
  </w:style>
  <w:style w:type="paragraph" w:customStyle="1" w:styleId="Default">
    <w:name w:val="Default"/>
    <w:uiPriority w:val="99"/>
    <w:rsid w:val="0023019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3019E"/>
    <w:rPr>
      <w:rFonts w:ascii="Times New Roman" w:hAnsi="Times New Roman"/>
      <w:lang w:val="en-GB"/>
    </w:rPr>
  </w:style>
  <w:style w:type="character" w:styleId="HTML">
    <w:name w:val="HTML Acronym"/>
    <w:uiPriority w:val="99"/>
    <w:unhideWhenUsed/>
    <w:rsid w:val="0023019E"/>
  </w:style>
  <w:style w:type="numbering" w:customStyle="1" w:styleId="NoList2">
    <w:name w:val="No List2"/>
    <w:next w:val="a2"/>
    <w:semiHidden/>
    <w:rsid w:val="0023019E"/>
  </w:style>
  <w:style w:type="numbering" w:customStyle="1" w:styleId="NoList3">
    <w:name w:val="No List3"/>
    <w:next w:val="a2"/>
    <w:uiPriority w:val="99"/>
    <w:semiHidden/>
    <w:rsid w:val="0023019E"/>
  </w:style>
  <w:style w:type="table" w:customStyle="1" w:styleId="TableGrid4">
    <w:name w:val="Table Grid4"/>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6"/>
    <w:link w:val="3GPPNormalTextChar"/>
    <w:qFormat/>
    <w:rsid w:val="0023019E"/>
    <w:pPr>
      <w:widowControl/>
      <w:ind w:hanging="22"/>
      <w:jc w:val="both"/>
    </w:pPr>
    <w:rPr>
      <w:rFonts w:ascii="Arial" w:hAnsi="Arial" w:cs="Arial"/>
      <w:szCs w:val="24"/>
      <w:lang w:val="en-US"/>
    </w:rPr>
  </w:style>
  <w:style w:type="character" w:customStyle="1" w:styleId="3GPPNormalTextChar">
    <w:name w:val="3GPP Normal Text Char"/>
    <w:link w:val="3GPPNormalText"/>
    <w:rsid w:val="0023019E"/>
    <w:rPr>
      <w:rFonts w:ascii="Arial" w:eastAsia="MS Mincho" w:hAnsi="Arial" w:cs="Arial"/>
      <w:sz w:val="24"/>
      <w:szCs w:val="24"/>
      <w:lang w:eastAsia="en-US"/>
    </w:rPr>
  </w:style>
  <w:style w:type="numbering" w:customStyle="1" w:styleId="19">
    <w:name w:val="無清單1"/>
    <w:next w:val="a2"/>
    <w:uiPriority w:val="99"/>
    <w:semiHidden/>
    <w:unhideWhenUsed/>
    <w:rsid w:val="0023019E"/>
  </w:style>
  <w:style w:type="numbering" w:customStyle="1" w:styleId="110">
    <w:name w:val="無清單11"/>
    <w:next w:val="a2"/>
    <w:uiPriority w:val="99"/>
    <w:semiHidden/>
    <w:unhideWhenUsed/>
    <w:rsid w:val="0023019E"/>
  </w:style>
  <w:style w:type="character" w:customStyle="1" w:styleId="apple-converted-space">
    <w:name w:val="apple-converted-space"/>
    <w:rsid w:val="0023019E"/>
  </w:style>
  <w:style w:type="paragraph" w:customStyle="1" w:styleId="H53GPP">
    <w:name w:val="H5 3GPP"/>
    <w:basedOn w:val="a"/>
    <w:link w:val="H53GPPChar"/>
    <w:qFormat/>
    <w:rsid w:val="002301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3019E"/>
    <w:rPr>
      <w:rFonts w:ascii="Arial" w:eastAsia="Times New Roman" w:hAnsi="Arial"/>
      <w:snapToGrid w:val="0"/>
      <w:sz w:val="22"/>
      <w:szCs w:val="22"/>
      <w:lang w:val="en-GB" w:eastAsia="en-US"/>
    </w:rPr>
  </w:style>
  <w:style w:type="paragraph" w:styleId="affe">
    <w:name w:val="Subtitle"/>
    <w:basedOn w:val="a"/>
    <w:next w:val="a"/>
    <w:link w:val="afff"/>
    <w:uiPriority w:val="11"/>
    <w:qFormat/>
    <w:rsid w:val="002301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
    <w:name w:val="副标题 字符"/>
    <w:basedOn w:val="a0"/>
    <w:link w:val="affe"/>
    <w:uiPriority w:val="11"/>
    <w:rsid w:val="002301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01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23019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23019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301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23019E"/>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23019E"/>
  </w:style>
  <w:style w:type="numbering" w:customStyle="1" w:styleId="NoList12">
    <w:name w:val="No List12"/>
    <w:next w:val="a2"/>
    <w:uiPriority w:val="99"/>
    <w:semiHidden/>
    <w:unhideWhenUsed/>
    <w:rsid w:val="0023019E"/>
  </w:style>
  <w:style w:type="numbering" w:customStyle="1" w:styleId="111">
    <w:name w:val="リストなし11"/>
    <w:next w:val="a2"/>
    <w:uiPriority w:val="99"/>
    <w:semiHidden/>
    <w:unhideWhenUsed/>
    <w:rsid w:val="0023019E"/>
  </w:style>
  <w:style w:type="numbering" w:customStyle="1" w:styleId="112">
    <w:name w:val="无列表11"/>
    <w:next w:val="a2"/>
    <w:semiHidden/>
    <w:rsid w:val="0023019E"/>
  </w:style>
  <w:style w:type="numbering" w:customStyle="1" w:styleId="NoList21">
    <w:name w:val="No List21"/>
    <w:next w:val="a2"/>
    <w:semiHidden/>
    <w:rsid w:val="0023019E"/>
  </w:style>
  <w:style w:type="numbering" w:customStyle="1" w:styleId="NoList31">
    <w:name w:val="No List31"/>
    <w:next w:val="a2"/>
    <w:uiPriority w:val="99"/>
    <w:semiHidden/>
    <w:rsid w:val="0023019E"/>
  </w:style>
  <w:style w:type="numbering" w:customStyle="1" w:styleId="1110">
    <w:name w:val="無清單111"/>
    <w:next w:val="a2"/>
    <w:uiPriority w:val="99"/>
    <w:semiHidden/>
    <w:unhideWhenUsed/>
    <w:rsid w:val="0023019E"/>
  </w:style>
  <w:style w:type="table" w:customStyle="1" w:styleId="TableGrid11">
    <w:name w:val="Table Grid11"/>
    <w:basedOn w:val="a1"/>
    <w:next w:val="aff0"/>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Intense Quote"/>
    <w:basedOn w:val="a"/>
    <w:next w:val="a"/>
    <w:link w:val="afff1"/>
    <w:uiPriority w:val="30"/>
    <w:qFormat/>
    <w:rsid w:val="0023019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afff1">
    <w:name w:val="明显引用 字符"/>
    <w:basedOn w:val="a0"/>
    <w:link w:val="afff0"/>
    <w:uiPriority w:val="30"/>
    <w:rsid w:val="0023019E"/>
    <w:rPr>
      <w:rFonts w:ascii="Times New Roman" w:eastAsia="Times New Roman" w:hAnsi="Times New Roman"/>
      <w:i/>
      <w:iCs/>
      <w:color w:val="4472C4" w:themeColor="accent1"/>
      <w:lang w:val="en-GB" w:eastAsia="en-US"/>
    </w:rPr>
  </w:style>
  <w:style w:type="numbering" w:customStyle="1" w:styleId="NoList4">
    <w:name w:val="No List4"/>
    <w:next w:val="a2"/>
    <w:uiPriority w:val="99"/>
    <w:semiHidden/>
    <w:unhideWhenUsed/>
    <w:rsid w:val="0023019E"/>
  </w:style>
  <w:style w:type="numbering" w:customStyle="1" w:styleId="NoList112">
    <w:name w:val="No List112"/>
    <w:next w:val="a2"/>
    <w:uiPriority w:val="99"/>
    <w:semiHidden/>
    <w:unhideWhenUsed/>
    <w:rsid w:val="0023019E"/>
  </w:style>
  <w:style w:type="paragraph" w:customStyle="1" w:styleId="38">
    <w:name w:val="修订3"/>
    <w:hidden/>
    <w:uiPriority w:val="99"/>
    <w:semiHidden/>
    <w:rsid w:val="0023019E"/>
    <w:rPr>
      <w:rFonts w:ascii="Times New Roman" w:eastAsia="Batang" w:hAnsi="Times New Roman"/>
      <w:lang w:val="en-GB" w:eastAsia="en-US"/>
    </w:rPr>
  </w:style>
  <w:style w:type="table" w:customStyle="1" w:styleId="TableGrid5">
    <w:name w:val="Table Grid5"/>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3019E"/>
  </w:style>
  <w:style w:type="numbering" w:customStyle="1" w:styleId="1111">
    <w:name w:val="リストなし111"/>
    <w:next w:val="a2"/>
    <w:uiPriority w:val="99"/>
    <w:semiHidden/>
    <w:unhideWhenUsed/>
    <w:rsid w:val="0023019E"/>
  </w:style>
  <w:style w:type="numbering" w:customStyle="1" w:styleId="1112">
    <w:name w:val="无列表111"/>
    <w:next w:val="a2"/>
    <w:semiHidden/>
    <w:rsid w:val="0023019E"/>
  </w:style>
  <w:style w:type="numbering" w:customStyle="1" w:styleId="NoList211">
    <w:name w:val="No List211"/>
    <w:next w:val="a2"/>
    <w:semiHidden/>
    <w:rsid w:val="0023019E"/>
  </w:style>
  <w:style w:type="numbering" w:customStyle="1" w:styleId="NoList311">
    <w:name w:val="No List311"/>
    <w:next w:val="a2"/>
    <w:uiPriority w:val="99"/>
    <w:semiHidden/>
    <w:rsid w:val="0023019E"/>
  </w:style>
  <w:style w:type="numbering" w:customStyle="1" w:styleId="11110">
    <w:name w:val="無清單1111"/>
    <w:next w:val="a2"/>
    <w:uiPriority w:val="99"/>
    <w:semiHidden/>
    <w:unhideWhenUsed/>
    <w:rsid w:val="0023019E"/>
  </w:style>
  <w:style w:type="numbering" w:customStyle="1" w:styleId="NoList5">
    <w:name w:val="No List5"/>
    <w:next w:val="a2"/>
    <w:uiPriority w:val="99"/>
    <w:semiHidden/>
    <w:unhideWhenUsed/>
    <w:rsid w:val="0023019E"/>
  </w:style>
  <w:style w:type="table" w:customStyle="1" w:styleId="TableGrid6">
    <w:name w:val="Table Grid6"/>
    <w:basedOn w:val="a1"/>
    <w:next w:val="aff0"/>
    <w:qFormat/>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3019E"/>
  </w:style>
  <w:style w:type="numbering" w:customStyle="1" w:styleId="120">
    <w:name w:val="リストなし12"/>
    <w:next w:val="a2"/>
    <w:uiPriority w:val="99"/>
    <w:semiHidden/>
    <w:unhideWhenUsed/>
    <w:rsid w:val="0023019E"/>
  </w:style>
  <w:style w:type="table" w:customStyle="1" w:styleId="TableGrid12">
    <w:name w:val="Table Grid12"/>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23019E"/>
  </w:style>
  <w:style w:type="numbering" w:customStyle="1" w:styleId="NoList22">
    <w:name w:val="No List22"/>
    <w:next w:val="a2"/>
    <w:semiHidden/>
    <w:rsid w:val="0023019E"/>
  </w:style>
  <w:style w:type="numbering" w:customStyle="1" w:styleId="NoList32">
    <w:name w:val="No List32"/>
    <w:next w:val="a2"/>
    <w:uiPriority w:val="99"/>
    <w:semiHidden/>
    <w:rsid w:val="0023019E"/>
  </w:style>
  <w:style w:type="table" w:customStyle="1" w:styleId="TableGrid42">
    <w:name w:val="Table Grid42"/>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3019E"/>
  </w:style>
  <w:style w:type="numbering" w:customStyle="1" w:styleId="NoList122">
    <w:name w:val="No List122"/>
    <w:next w:val="a2"/>
    <w:uiPriority w:val="99"/>
    <w:semiHidden/>
    <w:unhideWhenUsed/>
    <w:rsid w:val="0023019E"/>
  </w:style>
  <w:style w:type="numbering" w:customStyle="1" w:styleId="1120">
    <w:name w:val="リストなし112"/>
    <w:next w:val="a2"/>
    <w:uiPriority w:val="99"/>
    <w:semiHidden/>
    <w:unhideWhenUsed/>
    <w:rsid w:val="0023019E"/>
  </w:style>
  <w:style w:type="numbering" w:customStyle="1" w:styleId="1121">
    <w:name w:val="无列表112"/>
    <w:next w:val="a2"/>
    <w:semiHidden/>
    <w:rsid w:val="0023019E"/>
  </w:style>
  <w:style w:type="numbering" w:customStyle="1" w:styleId="NoList212">
    <w:name w:val="No List212"/>
    <w:next w:val="a2"/>
    <w:semiHidden/>
    <w:rsid w:val="0023019E"/>
  </w:style>
  <w:style w:type="numbering" w:customStyle="1" w:styleId="NoList312">
    <w:name w:val="No List312"/>
    <w:next w:val="a2"/>
    <w:uiPriority w:val="99"/>
    <w:semiHidden/>
    <w:rsid w:val="0023019E"/>
  </w:style>
  <w:style w:type="numbering" w:customStyle="1" w:styleId="NoList1112">
    <w:name w:val="No List1112"/>
    <w:next w:val="a2"/>
    <w:uiPriority w:val="99"/>
    <w:semiHidden/>
    <w:unhideWhenUsed/>
    <w:rsid w:val="0023019E"/>
  </w:style>
  <w:style w:type="paragraph" w:customStyle="1" w:styleId="1a">
    <w:name w:val="副标题1"/>
    <w:basedOn w:val="a"/>
    <w:next w:val="a"/>
    <w:uiPriority w:val="11"/>
    <w:qFormat/>
    <w:rsid w:val="002301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3019E"/>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0"/>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2301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23019E"/>
    <w:rPr>
      <w:rFonts w:ascii="Times New Roman" w:hAnsi="Times New Roman"/>
      <w:i/>
      <w:iCs/>
      <w:color w:val="4472C4" w:themeColor="accent1"/>
      <w:lang w:val="en-GB" w:eastAsia="en-US"/>
    </w:rPr>
  </w:style>
  <w:style w:type="numbering" w:customStyle="1" w:styleId="39">
    <w:name w:val="无列表3"/>
    <w:next w:val="a2"/>
    <w:uiPriority w:val="99"/>
    <w:semiHidden/>
    <w:unhideWhenUsed/>
    <w:rsid w:val="0023019E"/>
  </w:style>
  <w:style w:type="numbering" w:customStyle="1" w:styleId="130">
    <w:name w:val="无列表13"/>
    <w:next w:val="a2"/>
    <w:semiHidden/>
    <w:rsid w:val="0023019E"/>
  </w:style>
  <w:style w:type="numbering" w:customStyle="1" w:styleId="NoList113">
    <w:name w:val="No List113"/>
    <w:next w:val="a2"/>
    <w:uiPriority w:val="99"/>
    <w:semiHidden/>
    <w:unhideWhenUsed/>
    <w:rsid w:val="0023019E"/>
  </w:style>
  <w:style w:type="numbering" w:customStyle="1" w:styleId="NoList41">
    <w:name w:val="No List41"/>
    <w:next w:val="a2"/>
    <w:uiPriority w:val="99"/>
    <w:semiHidden/>
    <w:unhideWhenUsed/>
    <w:rsid w:val="0023019E"/>
  </w:style>
  <w:style w:type="table" w:customStyle="1" w:styleId="TableGrid112">
    <w:name w:val="Table Grid112"/>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3019E"/>
  </w:style>
  <w:style w:type="numbering" w:customStyle="1" w:styleId="NoList1211">
    <w:name w:val="No List1211"/>
    <w:next w:val="a2"/>
    <w:uiPriority w:val="99"/>
    <w:semiHidden/>
    <w:unhideWhenUsed/>
    <w:rsid w:val="0023019E"/>
  </w:style>
  <w:style w:type="numbering" w:customStyle="1" w:styleId="11111">
    <w:name w:val="リストなし1111"/>
    <w:next w:val="a2"/>
    <w:uiPriority w:val="99"/>
    <w:semiHidden/>
    <w:unhideWhenUsed/>
    <w:rsid w:val="0023019E"/>
  </w:style>
  <w:style w:type="numbering" w:customStyle="1" w:styleId="11112">
    <w:name w:val="无列表1111"/>
    <w:next w:val="a2"/>
    <w:semiHidden/>
    <w:rsid w:val="0023019E"/>
  </w:style>
  <w:style w:type="numbering" w:customStyle="1" w:styleId="NoList2111">
    <w:name w:val="No List2111"/>
    <w:next w:val="a2"/>
    <w:semiHidden/>
    <w:rsid w:val="0023019E"/>
  </w:style>
  <w:style w:type="numbering" w:customStyle="1" w:styleId="NoList3111">
    <w:name w:val="No List3111"/>
    <w:next w:val="a2"/>
    <w:uiPriority w:val="99"/>
    <w:semiHidden/>
    <w:rsid w:val="0023019E"/>
  </w:style>
  <w:style w:type="numbering" w:customStyle="1" w:styleId="111110">
    <w:name w:val="無清單11111"/>
    <w:next w:val="a2"/>
    <w:uiPriority w:val="99"/>
    <w:semiHidden/>
    <w:unhideWhenUsed/>
    <w:rsid w:val="0023019E"/>
  </w:style>
  <w:style w:type="numbering" w:customStyle="1" w:styleId="NoList131">
    <w:name w:val="No List131"/>
    <w:next w:val="a2"/>
    <w:uiPriority w:val="99"/>
    <w:semiHidden/>
    <w:unhideWhenUsed/>
    <w:rsid w:val="0023019E"/>
  </w:style>
  <w:style w:type="numbering" w:customStyle="1" w:styleId="1210">
    <w:name w:val="リストなし121"/>
    <w:next w:val="a2"/>
    <w:uiPriority w:val="99"/>
    <w:semiHidden/>
    <w:unhideWhenUsed/>
    <w:rsid w:val="0023019E"/>
  </w:style>
  <w:style w:type="numbering" w:customStyle="1" w:styleId="1211">
    <w:name w:val="无列表121"/>
    <w:next w:val="a2"/>
    <w:semiHidden/>
    <w:rsid w:val="0023019E"/>
  </w:style>
  <w:style w:type="numbering" w:customStyle="1" w:styleId="NoList221">
    <w:name w:val="No List221"/>
    <w:next w:val="a2"/>
    <w:semiHidden/>
    <w:rsid w:val="0023019E"/>
  </w:style>
  <w:style w:type="numbering" w:customStyle="1" w:styleId="NoList321">
    <w:name w:val="No List321"/>
    <w:next w:val="a2"/>
    <w:uiPriority w:val="99"/>
    <w:semiHidden/>
    <w:rsid w:val="0023019E"/>
  </w:style>
  <w:style w:type="numbering" w:customStyle="1" w:styleId="NoList1121">
    <w:name w:val="No List1121"/>
    <w:next w:val="a2"/>
    <w:uiPriority w:val="99"/>
    <w:semiHidden/>
    <w:unhideWhenUsed/>
    <w:rsid w:val="0023019E"/>
  </w:style>
  <w:style w:type="numbering" w:customStyle="1" w:styleId="211">
    <w:name w:val="无列表211"/>
    <w:next w:val="a2"/>
    <w:uiPriority w:val="99"/>
    <w:semiHidden/>
    <w:unhideWhenUsed/>
    <w:rsid w:val="0023019E"/>
  </w:style>
  <w:style w:type="numbering" w:customStyle="1" w:styleId="NoList1221">
    <w:name w:val="No List1221"/>
    <w:next w:val="a2"/>
    <w:uiPriority w:val="99"/>
    <w:semiHidden/>
    <w:unhideWhenUsed/>
    <w:rsid w:val="0023019E"/>
  </w:style>
  <w:style w:type="numbering" w:customStyle="1" w:styleId="11210">
    <w:name w:val="リストなし1121"/>
    <w:next w:val="a2"/>
    <w:uiPriority w:val="99"/>
    <w:semiHidden/>
    <w:unhideWhenUsed/>
    <w:rsid w:val="0023019E"/>
  </w:style>
  <w:style w:type="numbering" w:customStyle="1" w:styleId="11211">
    <w:name w:val="无列表1121"/>
    <w:next w:val="a2"/>
    <w:semiHidden/>
    <w:rsid w:val="0023019E"/>
  </w:style>
  <w:style w:type="numbering" w:customStyle="1" w:styleId="NoList2121">
    <w:name w:val="No List2121"/>
    <w:next w:val="a2"/>
    <w:semiHidden/>
    <w:rsid w:val="0023019E"/>
  </w:style>
  <w:style w:type="numbering" w:customStyle="1" w:styleId="NoList3121">
    <w:name w:val="No List3121"/>
    <w:next w:val="a2"/>
    <w:uiPriority w:val="99"/>
    <w:semiHidden/>
    <w:rsid w:val="0023019E"/>
  </w:style>
  <w:style w:type="numbering" w:customStyle="1" w:styleId="NoList11121">
    <w:name w:val="No List11121"/>
    <w:next w:val="a2"/>
    <w:uiPriority w:val="99"/>
    <w:semiHidden/>
    <w:unhideWhenUsed/>
    <w:rsid w:val="0023019E"/>
  </w:style>
  <w:style w:type="paragraph" w:customStyle="1" w:styleId="IntenseQuote1">
    <w:name w:val="Intense Quote1"/>
    <w:basedOn w:val="a"/>
    <w:next w:val="a"/>
    <w:uiPriority w:val="30"/>
    <w:qFormat/>
    <w:rsid w:val="002301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301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3019E"/>
    <w:rPr>
      <w:rFonts w:ascii="Times New Roman" w:hAnsi="Times New Roman"/>
      <w:i/>
      <w:iCs/>
      <w:color w:val="4472C4" w:themeColor="accent1"/>
      <w:lang w:val="en-GB" w:eastAsia="en-US"/>
    </w:rPr>
  </w:style>
  <w:style w:type="table" w:customStyle="1" w:styleId="TableGrid7">
    <w:name w:val="Table Grid7"/>
    <w:basedOn w:val="a1"/>
    <w:qFormat/>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3019E"/>
  </w:style>
  <w:style w:type="numbering" w:customStyle="1" w:styleId="NoList14">
    <w:name w:val="No List14"/>
    <w:next w:val="a2"/>
    <w:uiPriority w:val="99"/>
    <w:semiHidden/>
    <w:unhideWhenUsed/>
    <w:rsid w:val="0023019E"/>
  </w:style>
  <w:style w:type="numbering" w:customStyle="1" w:styleId="131">
    <w:name w:val="リストなし13"/>
    <w:next w:val="a2"/>
    <w:uiPriority w:val="99"/>
    <w:semiHidden/>
    <w:unhideWhenUsed/>
    <w:rsid w:val="0023019E"/>
  </w:style>
  <w:style w:type="numbering" w:customStyle="1" w:styleId="NoList23">
    <w:name w:val="No List23"/>
    <w:next w:val="a2"/>
    <w:semiHidden/>
    <w:rsid w:val="0023019E"/>
  </w:style>
  <w:style w:type="numbering" w:customStyle="1" w:styleId="NoList33">
    <w:name w:val="No List33"/>
    <w:next w:val="a2"/>
    <w:uiPriority w:val="99"/>
    <w:semiHidden/>
    <w:rsid w:val="0023019E"/>
  </w:style>
  <w:style w:type="numbering" w:customStyle="1" w:styleId="NoList123">
    <w:name w:val="No List123"/>
    <w:next w:val="a2"/>
    <w:uiPriority w:val="99"/>
    <w:semiHidden/>
    <w:unhideWhenUsed/>
    <w:rsid w:val="0023019E"/>
  </w:style>
  <w:style w:type="numbering" w:customStyle="1" w:styleId="113">
    <w:name w:val="リストなし113"/>
    <w:next w:val="a2"/>
    <w:uiPriority w:val="99"/>
    <w:semiHidden/>
    <w:unhideWhenUsed/>
    <w:rsid w:val="0023019E"/>
  </w:style>
  <w:style w:type="numbering" w:customStyle="1" w:styleId="1130">
    <w:name w:val="无列表113"/>
    <w:next w:val="a2"/>
    <w:semiHidden/>
    <w:rsid w:val="0023019E"/>
  </w:style>
  <w:style w:type="numbering" w:customStyle="1" w:styleId="NoList213">
    <w:name w:val="No List213"/>
    <w:next w:val="a2"/>
    <w:semiHidden/>
    <w:rsid w:val="0023019E"/>
  </w:style>
  <w:style w:type="numbering" w:customStyle="1" w:styleId="NoList313">
    <w:name w:val="No List313"/>
    <w:next w:val="a2"/>
    <w:uiPriority w:val="99"/>
    <w:semiHidden/>
    <w:rsid w:val="0023019E"/>
  </w:style>
  <w:style w:type="numbering" w:customStyle="1" w:styleId="NoList1113">
    <w:name w:val="No List1113"/>
    <w:next w:val="a2"/>
    <w:uiPriority w:val="99"/>
    <w:semiHidden/>
    <w:unhideWhenUsed/>
    <w:rsid w:val="0023019E"/>
  </w:style>
  <w:style w:type="numbering" w:customStyle="1" w:styleId="NoList51">
    <w:name w:val="No List51"/>
    <w:next w:val="a2"/>
    <w:uiPriority w:val="99"/>
    <w:semiHidden/>
    <w:unhideWhenUsed/>
    <w:rsid w:val="0023019E"/>
  </w:style>
  <w:style w:type="numbering" w:customStyle="1" w:styleId="1310">
    <w:name w:val="无列表131"/>
    <w:next w:val="a2"/>
    <w:semiHidden/>
    <w:rsid w:val="0023019E"/>
  </w:style>
  <w:style w:type="numbering" w:customStyle="1" w:styleId="NoList1131">
    <w:name w:val="No List1131"/>
    <w:next w:val="a2"/>
    <w:uiPriority w:val="99"/>
    <w:semiHidden/>
    <w:unhideWhenUsed/>
    <w:rsid w:val="0023019E"/>
  </w:style>
  <w:style w:type="numbering" w:customStyle="1" w:styleId="NoList411">
    <w:name w:val="No List411"/>
    <w:next w:val="a2"/>
    <w:uiPriority w:val="99"/>
    <w:semiHidden/>
    <w:unhideWhenUsed/>
    <w:rsid w:val="0023019E"/>
  </w:style>
  <w:style w:type="numbering" w:customStyle="1" w:styleId="221">
    <w:name w:val="无列表221"/>
    <w:next w:val="a2"/>
    <w:uiPriority w:val="99"/>
    <w:semiHidden/>
    <w:unhideWhenUsed/>
    <w:rsid w:val="0023019E"/>
  </w:style>
  <w:style w:type="numbering" w:customStyle="1" w:styleId="NoList12111">
    <w:name w:val="No List12111"/>
    <w:next w:val="a2"/>
    <w:uiPriority w:val="99"/>
    <w:semiHidden/>
    <w:unhideWhenUsed/>
    <w:rsid w:val="0023019E"/>
  </w:style>
  <w:style w:type="numbering" w:customStyle="1" w:styleId="111111">
    <w:name w:val="リストなし11111"/>
    <w:next w:val="a2"/>
    <w:uiPriority w:val="99"/>
    <w:semiHidden/>
    <w:unhideWhenUsed/>
    <w:rsid w:val="0023019E"/>
  </w:style>
  <w:style w:type="numbering" w:customStyle="1" w:styleId="111112">
    <w:name w:val="无列表11111"/>
    <w:next w:val="a2"/>
    <w:semiHidden/>
    <w:rsid w:val="0023019E"/>
  </w:style>
  <w:style w:type="numbering" w:customStyle="1" w:styleId="NoList21111">
    <w:name w:val="No List21111"/>
    <w:next w:val="a2"/>
    <w:semiHidden/>
    <w:rsid w:val="0023019E"/>
  </w:style>
  <w:style w:type="numbering" w:customStyle="1" w:styleId="NoList31111">
    <w:name w:val="No List31111"/>
    <w:next w:val="a2"/>
    <w:uiPriority w:val="99"/>
    <w:semiHidden/>
    <w:rsid w:val="0023019E"/>
  </w:style>
  <w:style w:type="numbering" w:customStyle="1" w:styleId="1111110">
    <w:name w:val="無清單111111"/>
    <w:next w:val="a2"/>
    <w:uiPriority w:val="99"/>
    <w:semiHidden/>
    <w:unhideWhenUsed/>
    <w:rsid w:val="0023019E"/>
  </w:style>
  <w:style w:type="numbering" w:customStyle="1" w:styleId="NoList1311">
    <w:name w:val="No List1311"/>
    <w:next w:val="a2"/>
    <w:uiPriority w:val="99"/>
    <w:semiHidden/>
    <w:unhideWhenUsed/>
    <w:rsid w:val="0023019E"/>
  </w:style>
  <w:style w:type="numbering" w:customStyle="1" w:styleId="12110">
    <w:name w:val="リストなし1211"/>
    <w:next w:val="a2"/>
    <w:uiPriority w:val="99"/>
    <w:semiHidden/>
    <w:unhideWhenUsed/>
    <w:rsid w:val="0023019E"/>
  </w:style>
  <w:style w:type="numbering" w:customStyle="1" w:styleId="12111">
    <w:name w:val="无列表1211"/>
    <w:next w:val="a2"/>
    <w:semiHidden/>
    <w:rsid w:val="0023019E"/>
  </w:style>
  <w:style w:type="numbering" w:customStyle="1" w:styleId="NoList2211">
    <w:name w:val="No List2211"/>
    <w:next w:val="a2"/>
    <w:semiHidden/>
    <w:rsid w:val="0023019E"/>
  </w:style>
  <w:style w:type="numbering" w:customStyle="1" w:styleId="NoList3211">
    <w:name w:val="No List3211"/>
    <w:next w:val="a2"/>
    <w:uiPriority w:val="99"/>
    <w:semiHidden/>
    <w:rsid w:val="0023019E"/>
  </w:style>
  <w:style w:type="numbering" w:customStyle="1" w:styleId="NoList11211">
    <w:name w:val="No List11211"/>
    <w:next w:val="a2"/>
    <w:uiPriority w:val="99"/>
    <w:semiHidden/>
    <w:unhideWhenUsed/>
    <w:rsid w:val="0023019E"/>
  </w:style>
  <w:style w:type="numbering" w:customStyle="1" w:styleId="2111">
    <w:name w:val="无列表2111"/>
    <w:next w:val="a2"/>
    <w:uiPriority w:val="99"/>
    <w:semiHidden/>
    <w:unhideWhenUsed/>
    <w:rsid w:val="0023019E"/>
  </w:style>
  <w:style w:type="numbering" w:customStyle="1" w:styleId="NoList12211">
    <w:name w:val="No List12211"/>
    <w:next w:val="a2"/>
    <w:uiPriority w:val="99"/>
    <w:semiHidden/>
    <w:unhideWhenUsed/>
    <w:rsid w:val="0023019E"/>
  </w:style>
  <w:style w:type="numbering" w:customStyle="1" w:styleId="112110">
    <w:name w:val="リストなし11211"/>
    <w:next w:val="a2"/>
    <w:uiPriority w:val="99"/>
    <w:semiHidden/>
    <w:unhideWhenUsed/>
    <w:rsid w:val="0023019E"/>
  </w:style>
  <w:style w:type="numbering" w:customStyle="1" w:styleId="112111">
    <w:name w:val="无列表11211"/>
    <w:next w:val="a2"/>
    <w:semiHidden/>
    <w:rsid w:val="0023019E"/>
  </w:style>
  <w:style w:type="numbering" w:customStyle="1" w:styleId="NoList21211">
    <w:name w:val="No List21211"/>
    <w:next w:val="a2"/>
    <w:semiHidden/>
    <w:rsid w:val="0023019E"/>
  </w:style>
  <w:style w:type="numbering" w:customStyle="1" w:styleId="NoList31211">
    <w:name w:val="No List31211"/>
    <w:next w:val="a2"/>
    <w:uiPriority w:val="99"/>
    <w:semiHidden/>
    <w:rsid w:val="0023019E"/>
  </w:style>
  <w:style w:type="numbering" w:customStyle="1" w:styleId="NoList111211">
    <w:name w:val="No List111211"/>
    <w:next w:val="a2"/>
    <w:uiPriority w:val="99"/>
    <w:semiHidden/>
    <w:unhideWhenUsed/>
    <w:rsid w:val="0023019E"/>
  </w:style>
  <w:style w:type="numbering" w:customStyle="1" w:styleId="NoList511">
    <w:name w:val="No List511"/>
    <w:next w:val="a2"/>
    <w:uiPriority w:val="99"/>
    <w:semiHidden/>
    <w:unhideWhenUsed/>
    <w:rsid w:val="0023019E"/>
  </w:style>
  <w:style w:type="numbering" w:customStyle="1" w:styleId="NoList61">
    <w:name w:val="No List61"/>
    <w:next w:val="a2"/>
    <w:uiPriority w:val="99"/>
    <w:semiHidden/>
    <w:unhideWhenUsed/>
    <w:rsid w:val="0023019E"/>
  </w:style>
  <w:style w:type="numbering" w:customStyle="1" w:styleId="NoList141">
    <w:name w:val="No List141"/>
    <w:next w:val="a2"/>
    <w:uiPriority w:val="99"/>
    <w:semiHidden/>
    <w:unhideWhenUsed/>
    <w:rsid w:val="0023019E"/>
  </w:style>
  <w:style w:type="numbering" w:customStyle="1" w:styleId="1311">
    <w:name w:val="リストなし131"/>
    <w:next w:val="a2"/>
    <w:uiPriority w:val="99"/>
    <w:semiHidden/>
    <w:unhideWhenUsed/>
    <w:rsid w:val="0023019E"/>
  </w:style>
  <w:style w:type="numbering" w:customStyle="1" w:styleId="NoList231">
    <w:name w:val="No List231"/>
    <w:next w:val="a2"/>
    <w:semiHidden/>
    <w:rsid w:val="0023019E"/>
  </w:style>
  <w:style w:type="numbering" w:customStyle="1" w:styleId="NoList331">
    <w:name w:val="No List331"/>
    <w:next w:val="a2"/>
    <w:uiPriority w:val="99"/>
    <w:semiHidden/>
    <w:rsid w:val="0023019E"/>
  </w:style>
  <w:style w:type="numbering" w:customStyle="1" w:styleId="NoList114">
    <w:name w:val="No List114"/>
    <w:next w:val="a2"/>
    <w:uiPriority w:val="99"/>
    <w:semiHidden/>
    <w:unhideWhenUsed/>
    <w:rsid w:val="0023019E"/>
  </w:style>
  <w:style w:type="numbering" w:customStyle="1" w:styleId="NoList42">
    <w:name w:val="No List42"/>
    <w:next w:val="a2"/>
    <w:uiPriority w:val="99"/>
    <w:semiHidden/>
    <w:unhideWhenUsed/>
    <w:rsid w:val="0023019E"/>
  </w:style>
  <w:style w:type="numbering" w:customStyle="1" w:styleId="NoList1231">
    <w:name w:val="No List1231"/>
    <w:next w:val="a2"/>
    <w:uiPriority w:val="99"/>
    <w:semiHidden/>
    <w:unhideWhenUsed/>
    <w:rsid w:val="0023019E"/>
  </w:style>
  <w:style w:type="numbering" w:customStyle="1" w:styleId="1131">
    <w:name w:val="リストなし1131"/>
    <w:next w:val="a2"/>
    <w:uiPriority w:val="99"/>
    <w:semiHidden/>
    <w:unhideWhenUsed/>
    <w:rsid w:val="0023019E"/>
  </w:style>
  <w:style w:type="numbering" w:customStyle="1" w:styleId="11310">
    <w:name w:val="无列表1131"/>
    <w:next w:val="a2"/>
    <w:semiHidden/>
    <w:rsid w:val="0023019E"/>
  </w:style>
  <w:style w:type="numbering" w:customStyle="1" w:styleId="NoList2131">
    <w:name w:val="No List2131"/>
    <w:next w:val="a2"/>
    <w:semiHidden/>
    <w:rsid w:val="0023019E"/>
  </w:style>
  <w:style w:type="numbering" w:customStyle="1" w:styleId="NoList3131">
    <w:name w:val="No List3131"/>
    <w:next w:val="a2"/>
    <w:uiPriority w:val="99"/>
    <w:semiHidden/>
    <w:rsid w:val="0023019E"/>
  </w:style>
  <w:style w:type="numbering" w:customStyle="1" w:styleId="NoList11131">
    <w:name w:val="No List11131"/>
    <w:next w:val="a2"/>
    <w:uiPriority w:val="99"/>
    <w:semiHidden/>
    <w:unhideWhenUsed/>
    <w:rsid w:val="0023019E"/>
  </w:style>
  <w:style w:type="numbering" w:customStyle="1" w:styleId="NoList1212">
    <w:name w:val="No List1212"/>
    <w:next w:val="a2"/>
    <w:uiPriority w:val="99"/>
    <w:semiHidden/>
    <w:unhideWhenUsed/>
    <w:rsid w:val="0023019E"/>
  </w:style>
  <w:style w:type="numbering" w:customStyle="1" w:styleId="11120">
    <w:name w:val="リストなし1112"/>
    <w:next w:val="a2"/>
    <w:uiPriority w:val="99"/>
    <w:semiHidden/>
    <w:unhideWhenUsed/>
    <w:rsid w:val="0023019E"/>
  </w:style>
  <w:style w:type="numbering" w:customStyle="1" w:styleId="11121">
    <w:name w:val="无列表1112"/>
    <w:next w:val="a2"/>
    <w:semiHidden/>
    <w:rsid w:val="0023019E"/>
  </w:style>
  <w:style w:type="numbering" w:customStyle="1" w:styleId="NoList2112">
    <w:name w:val="No List2112"/>
    <w:next w:val="a2"/>
    <w:semiHidden/>
    <w:rsid w:val="0023019E"/>
  </w:style>
  <w:style w:type="numbering" w:customStyle="1" w:styleId="NoList3112">
    <w:name w:val="No List3112"/>
    <w:next w:val="a2"/>
    <w:uiPriority w:val="99"/>
    <w:semiHidden/>
    <w:rsid w:val="0023019E"/>
  </w:style>
  <w:style w:type="numbering" w:customStyle="1" w:styleId="NoList52">
    <w:name w:val="No List52"/>
    <w:next w:val="a2"/>
    <w:uiPriority w:val="99"/>
    <w:semiHidden/>
    <w:unhideWhenUsed/>
    <w:rsid w:val="0023019E"/>
  </w:style>
  <w:style w:type="numbering" w:customStyle="1" w:styleId="NoList132">
    <w:name w:val="No List132"/>
    <w:next w:val="a2"/>
    <w:uiPriority w:val="99"/>
    <w:semiHidden/>
    <w:unhideWhenUsed/>
    <w:rsid w:val="0023019E"/>
  </w:style>
  <w:style w:type="numbering" w:customStyle="1" w:styleId="122">
    <w:name w:val="リストなし122"/>
    <w:next w:val="a2"/>
    <w:uiPriority w:val="99"/>
    <w:semiHidden/>
    <w:unhideWhenUsed/>
    <w:rsid w:val="0023019E"/>
  </w:style>
  <w:style w:type="numbering" w:customStyle="1" w:styleId="1220">
    <w:name w:val="无列表122"/>
    <w:next w:val="a2"/>
    <w:semiHidden/>
    <w:rsid w:val="0023019E"/>
  </w:style>
  <w:style w:type="numbering" w:customStyle="1" w:styleId="NoList222">
    <w:name w:val="No List222"/>
    <w:next w:val="a2"/>
    <w:semiHidden/>
    <w:rsid w:val="0023019E"/>
  </w:style>
  <w:style w:type="numbering" w:customStyle="1" w:styleId="NoList322">
    <w:name w:val="No List322"/>
    <w:next w:val="a2"/>
    <w:uiPriority w:val="99"/>
    <w:semiHidden/>
    <w:rsid w:val="0023019E"/>
  </w:style>
  <w:style w:type="numbering" w:customStyle="1" w:styleId="NoList1122">
    <w:name w:val="No List1122"/>
    <w:next w:val="a2"/>
    <w:uiPriority w:val="99"/>
    <w:semiHidden/>
    <w:unhideWhenUsed/>
    <w:rsid w:val="0023019E"/>
  </w:style>
  <w:style w:type="numbering" w:customStyle="1" w:styleId="212">
    <w:name w:val="无列表212"/>
    <w:next w:val="a2"/>
    <w:uiPriority w:val="99"/>
    <w:semiHidden/>
    <w:unhideWhenUsed/>
    <w:rsid w:val="0023019E"/>
  </w:style>
  <w:style w:type="numbering" w:customStyle="1" w:styleId="NoList11122">
    <w:name w:val="No List11122"/>
    <w:next w:val="a2"/>
    <w:uiPriority w:val="99"/>
    <w:semiHidden/>
    <w:unhideWhenUsed/>
    <w:rsid w:val="0023019E"/>
  </w:style>
  <w:style w:type="numbering" w:customStyle="1" w:styleId="NoList7">
    <w:name w:val="No List7"/>
    <w:next w:val="a2"/>
    <w:uiPriority w:val="99"/>
    <w:semiHidden/>
    <w:unhideWhenUsed/>
    <w:rsid w:val="0023019E"/>
  </w:style>
  <w:style w:type="numbering" w:customStyle="1" w:styleId="NoList15">
    <w:name w:val="No List15"/>
    <w:next w:val="a2"/>
    <w:uiPriority w:val="99"/>
    <w:semiHidden/>
    <w:unhideWhenUsed/>
    <w:rsid w:val="0023019E"/>
  </w:style>
  <w:style w:type="numbering" w:customStyle="1" w:styleId="140">
    <w:name w:val="リストなし14"/>
    <w:next w:val="a2"/>
    <w:uiPriority w:val="99"/>
    <w:semiHidden/>
    <w:unhideWhenUsed/>
    <w:rsid w:val="0023019E"/>
  </w:style>
  <w:style w:type="numbering" w:customStyle="1" w:styleId="141">
    <w:name w:val="无列表14"/>
    <w:next w:val="a2"/>
    <w:semiHidden/>
    <w:rsid w:val="0023019E"/>
  </w:style>
  <w:style w:type="numbering" w:customStyle="1" w:styleId="NoList24">
    <w:name w:val="No List24"/>
    <w:next w:val="a2"/>
    <w:semiHidden/>
    <w:rsid w:val="0023019E"/>
  </w:style>
  <w:style w:type="numbering" w:customStyle="1" w:styleId="NoList34">
    <w:name w:val="No List34"/>
    <w:next w:val="a2"/>
    <w:uiPriority w:val="99"/>
    <w:semiHidden/>
    <w:rsid w:val="0023019E"/>
  </w:style>
  <w:style w:type="numbering" w:customStyle="1" w:styleId="NoList115">
    <w:name w:val="No List115"/>
    <w:next w:val="a2"/>
    <w:uiPriority w:val="99"/>
    <w:semiHidden/>
    <w:unhideWhenUsed/>
    <w:rsid w:val="0023019E"/>
  </w:style>
  <w:style w:type="numbering" w:customStyle="1" w:styleId="NoList43">
    <w:name w:val="No List43"/>
    <w:next w:val="a2"/>
    <w:uiPriority w:val="99"/>
    <w:semiHidden/>
    <w:unhideWhenUsed/>
    <w:rsid w:val="0023019E"/>
  </w:style>
  <w:style w:type="numbering" w:customStyle="1" w:styleId="NoList124">
    <w:name w:val="No List124"/>
    <w:next w:val="a2"/>
    <w:uiPriority w:val="99"/>
    <w:semiHidden/>
    <w:unhideWhenUsed/>
    <w:rsid w:val="0023019E"/>
  </w:style>
  <w:style w:type="numbering" w:customStyle="1" w:styleId="114">
    <w:name w:val="リストなし114"/>
    <w:next w:val="a2"/>
    <w:uiPriority w:val="99"/>
    <w:semiHidden/>
    <w:unhideWhenUsed/>
    <w:rsid w:val="0023019E"/>
  </w:style>
  <w:style w:type="numbering" w:customStyle="1" w:styleId="1140">
    <w:name w:val="无列表114"/>
    <w:next w:val="a2"/>
    <w:semiHidden/>
    <w:rsid w:val="0023019E"/>
  </w:style>
  <w:style w:type="numbering" w:customStyle="1" w:styleId="NoList214">
    <w:name w:val="No List214"/>
    <w:next w:val="a2"/>
    <w:semiHidden/>
    <w:rsid w:val="0023019E"/>
  </w:style>
  <w:style w:type="numbering" w:customStyle="1" w:styleId="NoList314">
    <w:name w:val="No List314"/>
    <w:next w:val="a2"/>
    <w:uiPriority w:val="99"/>
    <w:semiHidden/>
    <w:rsid w:val="0023019E"/>
  </w:style>
  <w:style w:type="numbering" w:customStyle="1" w:styleId="NoList1114">
    <w:name w:val="No List1114"/>
    <w:next w:val="a2"/>
    <w:uiPriority w:val="99"/>
    <w:semiHidden/>
    <w:unhideWhenUsed/>
    <w:rsid w:val="0023019E"/>
  </w:style>
  <w:style w:type="numbering" w:customStyle="1" w:styleId="230">
    <w:name w:val="无列表23"/>
    <w:next w:val="a2"/>
    <w:uiPriority w:val="99"/>
    <w:semiHidden/>
    <w:unhideWhenUsed/>
    <w:rsid w:val="0023019E"/>
  </w:style>
  <w:style w:type="numbering" w:customStyle="1" w:styleId="NoList1213">
    <w:name w:val="No List1213"/>
    <w:next w:val="a2"/>
    <w:uiPriority w:val="99"/>
    <w:semiHidden/>
    <w:unhideWhenUsed/>
    <w:rsid w:val="0023019E"/>
  </w:style>
  <w:style w:type="numbering" w:customStyle="1" w:styleId="1113">
    <w:name w:val="リストなし1113"/>
    <w:next w:val="a2"/>
    <w:uiPriority w:val="99"/>
    <w:semiHidden/>
    <w:unhideWhenUsed/>
    <w:rsid w:val="0023019E"/>
  </w:style>
  <w:style w:type="numbering" w:customStyle="1" w:styleId="11130">
    <w:name w:val="无列表1113"/>
    <w:next w:val="a2"/>
    <w:semiHidden/>
    <w:rsid w:val="0023019E"/>
  </w:style>
  <w:style w:type="numbering" w:customStyle="1" w:styleId="NoList2113">
    <w:name w:val="No List2113"/>
    <w:next w:val="a2"/>
    <w:semiHidden/>
    <w:rsid w:val="0023019E"/>
  </w:style>
  <w:style w:type="numbering" w:customStyle="1" w:styleId="NoList3113">
    <w:name w:val="No List3113"/>
    <w:next w:val="a2"/>
    <w:uiPriority w:val="99"/>
    <w:semiHidden/>
    <w:rsid w:val="0023019E"/>
  </w:style>
  <w:style w:type="numbering" w:customStyle="1" w:styleId="NoList53">
    <w:name w:val="No List53"/>
    <w:next w:val="a2"/>
    <w:uiPriority w:val="99"/>
    <w:semiHidden/>
    <w:unhideWhenUsed/>
    <w:rsid w:val="0023019E"/>
  </w:style>
  <w:style w:type="numbering" w:customStyle="1" w:styleId="NoList133">
    <w:name w:val="No List133"/>
    <w:next w:val="a2"/>
    <w:uiPriority w:val="99"/>
    <w:semiHidden/>
    <w:unhideWhenUsed/>
    <w:rsid w:val="0023019E"/>
  </w:style>
  <w:style w:type="numbering" w:customStyle="1" w:styleId="123">
    <w:name w:val="リストなし123"/>
    <w:next w:val="a2"/>
    <w:uiPriority w:val="99"/>
    <w:semiHidden/>
    <w:unhideWhenUsed/>
    <w:rsid w:val="0023019E"/>
  </w:style>
  <w:style w:type="numbering" w:customStyle="1" w:styleId="1230">
    <w:name w:val="无列表123"/>
    <w:next w:val="a2"/>
    <w:semiHidden/>
    <w:rsid w:val="0023019E"/>
  </w:style>
  <w:style w:type="numbering" w:customStyle="1" w:styleId="NoList223">
    <w:name w:val="No List223"/>
    <w:next w:val="a2"/>
    <w:semiHidden/>
    <w:rsid w:val="0023019E"/>
  </w:style>
  <w:style w:type="numbering" w:customStyle="1" w:styleId="NoList323">
    <w:name w:val="No List323"/>
    <w:next w:val="a2"/>
    <w:uiPriority w:val="99"/>
    <w:semiHidden/>
    <w:rsid w:val="0023019E"/>
  </w:style>
  <w:style w:type="numbering" w:customStyle="1" w:styleId="NoList1123">
    <w:name w:val="No List1123"/>
    <w:next w:val="a2"/>
    <w:uiPriority w:val="99"/>
    <w:semiHidden/>
    <w:unhideWhenUsed/>
    <w:rsid w:val="0023019E"/>
  </w:style>
  <w:style w:type="numbering" w:customStyle="1" w:styleId="213">
    <w:name w:val="无列表213"/>
    <w:next w:val="a2"/>
    <w:uiPriority w:val="99"/>
    <w:semiHidden/>
    <w:unhideWhenUsed/>
    <w:rsid w:val="0023019E"/>
  </w:style>
  <w:style w:type="numbering" w:customStyle="1" w:styleId="NoList1222">
    <w:name w:val="No List1222"/>
    <w:next w:val="a2"/>
    <w:uiPriority w:val="99"/>
    <w:semiHidden/>
    <w:unhideWhenUsed/>
    <w:rsid w:val="0023019E"/>
  </w:style>
  <w:style w:type="numbering" w:customStyle="1" w:styleId="1122">
    <w:name w:val="リストなし1122"/>
    <w:next w:val="a2"/>
    <w:uiPriority w:val="99"/>
    <w:semiHidden/>
    <w:unhideWhenUsed/>
    <w:rsid w:val="0023019E"/>
  </w:style>
  <w:style w:type="numbering" w:customStyle="1" w:styleId="11220">
    <w:name w:val="无列表1122"/>
    <w:next w:val="a2"/>
    <w:semiHidden/>
    <w:rsid w:val="0023019E"/>
  </w:style>
  <w:style w:type="numbering" w:customStyle="1" w:styleId="NoList2122">
    <w:name w:val="No List2122"/>
    <w:next w:val="a2"/>
    <w:semiHidden/>
    <w:rsid w:val="0023019E"/>
  </w:style>
  <w:style w:type="numbering" w:customStyle="1" w:styleId="NoList3122">
    <w:name w:val="No List3122"/>
    <w:next w:val="a2"/>
    <w:uiPriority w:val="99"/>
    <w:semiHidden/>
    <w:rsid w:val="0023019E"/>
  </w:style>
  <w:style w:type="numbering" w:customStyle="1" w:styleId="NoList11123">
    <w:name w:val="No List11123"/>
    <w:next w:val="a2"/>
    <w:uiPriority w:val="99"/>
    <w:semiHidden/>
    <w:unhideWhenUsed/>
    <w:rsid w:val="0023019E"/>
  </w:style>
  <w:style w:type="table" w:customStyle="1" w:styleId="TableGrid1121">
    <w:name w:val="Table Grid1121"/>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3019E"/>
  </w:style>
  <w:style w:type="table" w:customStyle="1" w:styleId="TableGrid9">
    <w:name w:val="Table Grid9"/>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3019E"/>
  </w:style>
  <w:style w:type="numbering" w:customStyle="1" w:styleId="150">
    <w:name w:val="リストなし15"/>
    <w:next w:val="a2"/>
    <w:uiPriority w:val="99"/>
    <w:semiHidden/>
    <w:unhideWhenUsed/>
    <w:rsid w:val="0023019E"/>
  </w:style>
  <w:style w:type="table" w:customStyle="1" w:styleId="TableGrid15">
    <w:name w:val="Table Grid15"/>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3019E"/>
  </w:style>
  <w:style w:type="numbering" w:customStyle="1" w:styleId="NoList25">
    <w:name w:val="No List25"/>
    <w:next w:val="a2"/>
    <w:semiHidden/>
    <w:rsid w:val="0023019E"/>
  </w:style>
  <w:style w:type="numbering" w:customStyle="1" w:styleId="NoList35">
    <w:name w:val="No List35"/>
    <w:next w:val="a2"/>
    <w:uiPriority w:val="99"/>
    <w:semiHidden/>
    <w:rsid w:val="0023019E"/>
  </w:style>
  <w:style w:type="table" w:customStyle="1" w:styleId="TableGrid45">
    <w:name w:val="Table Grid45"/>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3019E"/>
  </w:style>
  <w:style w:type="numbering" w:customStyle="1" w:styleId="NoList1115">
    <w:name w:val="No List1115"/>
    <w:next w:val="a2"/>
    <w:uiPriority w:val="99"/>
    <w:semiHidden/>
    <w:unhideWhenUsed/>
    <w:rsid w:val="0023019E"/>
  </w:style>
  <w:style w:type="numbering" w:customStyle="1" w:styleId="240">
    <w:name w:val="无列表24"/>
    <w:next w:val="a2"/>
    <w:uiPriority w:val="99"/>
    <w:semiHidden/>
    <w:unhideWhenUsed/>
    <w:rsid w:val="0023019E"/>
  </w:style>
  <w:style w:type="numbering" w:customStyle="1" w:styleId="NoList125">
    <w:name w:val="No List125"/>
    <w:next w:val="a2"/>
    <w:uiPriority w:val="99"/>
    <w:semiHidden/>
    <w:unhideWhenUsed/>
    <w:rsid w:val="0023019E"/>
  </w:style>
  <w:style w:type="numbering" w:customStyle="1" w:styleId="115">
    <w:name w:val="リストなし115"/>
    <w:next w:val="a2"/>
    <w:uiPriority w:val="99"/>
    <w:semiHidden/>
    <w:unhideWhenUsed/>
    <w:rsid w:val="0023019E"/>
  </w:style>
  <w:style w:type="numbering" w:customStyle="1" w:styleId="1150">
    <w:name w:val="无列表115"/>
    <w:next w:val="a2"/>
    <w:semiHidden/>
    <w:rsid w:val="0023019E"/>
  </w:style>
  <w:style w:type="numbering" w:customStyle="1" w:styleId="NoList215">
    <w:name w:val="No List215"/>
    <w:next w:val="a2"/>
    <w:semiHidden/>
    <w:rsid w:val="0023019E"/>
  </w:style>
  <w:style w:type="numbering" w:customStyle="1" w:styleId="NoList315">
    <w:name w:val="No List315"/>
    <w:next w:val="a2"/>
    <w:uiPriority w:val="99"/>
    <w:semiHidden/>
    <w:rsid w:val="0023019E"/>
  </w:style>
  <w:style w:type="table" w:customStyle="1" w:styleId="TableGrid114">
    <w:name w:val="Table Grid114"/>
    <w:basedOn w:val="a1"/>
    <w:next w:val="aff0"/>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3019E"/>
  </w:style>
  <w:style w:type="numbering" w:customStyle="1" w:styleId="NoList1124">
    <w:name w:val="No List1124"/>
    <w:next w:val="a2"/>
    <w:uiPriority w:val="99"/>
    <w:semiHidden/>
    <w:unhideWhenUsed/>
    <w:rsid w:val="0023019E"/>
  </w:style>
  <w:style w:type="table" w:customStyle="1" w:styleId="TableGrid53">
    <w:name w:val="Table Grid53"/>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3019E"/>
  </w:style>
  <w:style w:type="numbering" w:customStyle="1" w:styleId="1114">
    <w:name w:val="リストなし1114"/>
    <w:next w:val="a2"/>
    <w:uiPriority w:val="99"/>
    <w:semiHidden/>
    <w:unhideWhenUsed/>
    <w:rsid w:val="0023019E"/>
  </w:style>
  <w:style w:type="numbering" w:customStyle="1" w:styleId="11140">
    <w:name w:val="无列表1114"/>
    <w:next w:val="a2"/>
    <w:semiHidden/>
    <w:rsid w:val="0023019E"/>
  </w:style>
  <w:style w:type="numbering" w:customStyle="1" w:styleId="NoList2114">
    <w:name w:val="No List2114"/>
    <w:next w:val="a2"/>
    <w:semiHidden/>
    <w:rsid w:val="0023019E"/>
  </w:style>
  <w:style w:type="numbering" w:customStyle="1" w:styleId="NoList3114">
    <w:name w:val="No List3114"/>
    <w:next w:val="a2"/>
    <w:uiPriority w:val="99"/>
    <w:semiHidden/>
    <w:rsid w:val="0023019E"/>
  </w:style>
  <w:style w:type="numbering" w:customStyle="1" w:styleId="NoList11114">
    <w:name w:val="No List11114"/>
    <w:next w:val="a2"/>
    <w:uiPriority w:val="99"/>
    <w:semiHidden/>
    <w:unhideWhenUsed/>
    <w:rsid w:val="0023019E"/>
  </w:style>
  <w:style w:type="numbering" w:customStyle="1" w:styleId="NoList54">
    <w:name w:val="No List54"/>
    <w:next w:val="a2"/>
    <w:uiPriority w:val="99"/>
    <w:semiHidden/>
    <w:unhideWhenUsed/>
    <w:rsid w:val="0023019E"/>
  </w:style>
  <w:style w:type="table" w:customStyle="1" w:styleId="TableGrid63">
    <w:name w:val="Table Grid63"/>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3019E"/>
  </w:style>
  <w:style w:type="numbering" w:customStyle="1" w:styleId="124">
    <w:name w:val="リストなし124"/>
    <w:next w:val="a2"/>
    <w:uiPriority w:val="99"/>
    <w:semiHidden/>
    <w:unhideWhenUsed/>
    <w:rsid w:val="0023019E"/>
  </w:style>
  <w:style w:type="table" w:customStyle="1" w:styleId="TableGrid123">
    <w:name w:val="Table Grid123"/>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3019E"/>
  </w:style>
  <w:style w:type="numbering" w:customStyle="1" w:styleId="NoList224">
    <w:name w:val="No List224"/>
    <w:next w:val="a2"/>
    <w:semiHidden/>
    <w:rsid w:val="0023019E"/>
  </w:style>
  <w:style w:type="numbering" w:customStyle="1" w:styleId="NoList324">
    <w:name w:val="No List324"/>
    <w:next w:val="a2"/>
    <w:uiPriority w:val="99"/>
    <w:semiHidden/>
    <w:rsid w:val="0023019E"/>
  </w:style>
  <w:style w:type="table" w:customStyle="1" w:styleId="TableGrid423">
    <w:name w:val="Table Grid423"/>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3019E"/>
  </w:style>
  <w:style w:type="numbering" w:customStyle="1" w:styleId="NoList1223">
    <w:name w:val="No List1223"/>
    <w:next w:val="a2"/>
    <w:uiPriority w:val="99"/>
    <w:semiHidden/>
    <w:unhideWhenUsed/>
    <w:rsid w:val="0023019E"/>
  </w:style>
  <w:style w:type="numbering" w:customStyle="1" w:styleId="1123">
    <w:name w:val="リストなし1123"/>
    <w:next w:val="a2"/>
    <w:uiPriority w:val="99"/>
    <w:semiHidden/>
    <w:unhideWhenUsed/>
    <w:rsid w:val="0023019E"/>
  </w:style>
  <w:style w:type="numbering" w:customStyle="1" w:styleId="11230">
    <w:name w:val="无列表1123"/>
    <w:next w:val="a2"/>
    <w:semiHidden/>
    <w:rsid w:val="0023019E"/>
  </w:style>
  <w:style w:type="numbering" w:customStyle="1" w:styleId="NoList2123">
    <w:name w:val="No List2123"/>
    <w:next w:val="a2"/>
    <w:semiHidden/>
    <w:rsid w:val="0023019E"/>
  </w:style>
  <w:style w:type="numbering" w:customStyle="1" w:styleId="NoList3123">
    <w:name w:val="No List3123"/>
    <w:next w:val="a2"/>
    <w:uiPriority w:val="99"/>
    <w:semiHidden/>
    <w:rsid w:val="0023019E"/>
  </w:style>
  <w:style w:type="numbering" w:customStyle="1" w:styleId="NoList11124">
    <w:name w:val="No List11124"/>
    <w:next w:val="a2"/>
    <w:uiPriority w:val="99"/>
    <w:semiHidden/>
    <w:unhideWhenUsed/>
    <w:rsid w:val="0023019E"/>
  </w:style>
  <w:style w:type="table" w:customStyle="1" w:styleId="TableGrid1112">
    <w:name w:val="Table Grid1112"/>
    <w:basedOn w:val="a1"/>
    <w:next w:val="aff0"/>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23019E"/>
  </w:style>
  <w:style w:type="numbering" w:customStyle="1" w:styleId="132">
    <w:name w:val="无列表132"/>
    <w:next w:val="a2"/>
    <w:semiHidden/>
    <w:rsid w:val="0023019E"/>
  </w:style>
  <w:style w:type="numbering" w:customStyle="1" w:styleId="NoList1132">
    <w:name w:val="No List1132"/>
    <w:next w:val="a2"/>
    <w:uiPriority w:val="99"/>
    <w:semiHidden/>
    <w:unhideWhenUsed/>
    <w:rsid w:val="0023019E"/>
  </w:style>
  <w:style w:type="numbering" w:customStyle="1" w:styleId="NoList412">
    <w:name w:val="No List412"/>
    <w:next w:val="a2"/>
    <w:uiPriority w:val="99"/>
    <w:semiHidden/>
    <w:unhideWhenUsed/>
    <w:rsid w:val="0023019E"/>
  </w:style>
  <w:style w:type="table" w:customStyle="1" w:styleId="TableGrid1122">
    <w:name w:val="Table Grid1122"/>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3019E"/>
  </w:style>
  <w:style w:type="numbering" w:customStyle="1" w:styleId="NoList12112">
    <w:name w:val="No List12112"/>
    <w:next w:val="a2"/>
    <w:uiPriority w:val="99"/>
    <w:semiHidden/>
    <w:unhideWhenUsed/>
    <w:rsid w:val="0023019E"/>
  </w:style>
  <w:style w:type="numbering" w:customStyle="1" w:styleId="111120">
    <w:name w:val="リストなし11112"/>
    <w:next w:val="a2"/>
    <w:uiPriority w:val="99"/>
    <w:semiHidden/>
    <w:unhideWhenUsed/>
    <w:rsid w:val="0023019E"/>
  </w:style>
  <w:style w:type="numbering" w:customStyle="1" w:styleId="111121">
    <w:name w:val="无列表11112"/>
    <w:next w:val="a2"/>
    <w:semiHidden/>
    <w:rsid w:val="0023019E"/>
  </w:style>
  <w:style w:type="numbering" w:customStyle="1" w:styleId="NoList21112">
    <w:name w:val="No List21112"/>
    <w:next w:val="a2"/>
    <w:semiHidden/>
    <w:rsid w:val="0023019E"/>
  </w:style>
  <w:style w:type="numbering" w:customStyle="1" w:styleId="NoList31112">
    <w:name w:val="No List31112"/>
    <w:next w:val="a2"/>
    <w:uiPriority w:val="99"/>
    <w:semiHidden/>
    <w:rsid w:val="0023019E"/>
  </w:style>
  <w:style w:type="numbering" w:customStyle="1" w:styleId="1111120">
    <w:name w:val="無清單111112"/>
    <w:next w:val="a2"/>
    <w:uiPriority w:val="99"/>
    <w:semiHidden/>
    <w:unhideWhenUsed/>
    <w:rsid w:val="0023019E"/>
  </w:style>
  <w:style w:type="numbering" w:customStyle="1" w:styleId="NoList1312">
    <w:name w:val="No List1312"/>
    <w:next w:val="a2"/>
    <w:uiPriority w:val="99"/>
    <w:semiHidden/>
    <w:unhideWhenUsed/>
    <w:rsid w:val="0023019E"/>
  </w:style>
  <w:style w:type="numbering" w:customStyle="1" w:styleId="1212">
    <w:name w:val="リストなし1212"/>
    <w:next w:val="a2"/>
    <w:uiPriority w:val="99"/>
    <w:semiHidden/>
    <w:unhideWhenUsed/>
    <w:rsid w:val="0023019E"/>
  </w:style>
  <w:style w:type="numbering" w:customStyle="1" w:styleId="12120">
    <w:name w:val="无列表1212"/>
    <w:next w:val="a2"/>
    <w:semiHidden/>
    <w:rsid w:val="0023019E"/>
  </w:style>
  <w:style w:type="numbering" w:customStyle="1" w:styleId="NoList2212">
    <w:name w:val="No List2212"/>
    <w:next w:val="a2"/>
    <w:semiHidden/>
    <w:rsid w:val="0023019E"/>
  </w:style>
  <w:style w:type="numbering" w:customStyle="1" w:styleId="NoList3212">
    <w:name w:val="No List3212"/>
    <w:next w:val="a2"/>
    <w:uiPriority w:val="99"/>
    <w:semiHidden/>
    <w:rsid w:val="0023019E"/>
  </w:style>
  <w:style w:type="numbering" w:customStyle="1" w:styleId="NoList11212">
    <w:name w:val="No List11212"/>
    <w:next w:val="a2"/>
    <w:uiPriority w:val="99"/>
    <w:semiHidden/>
    <w:unhideWhenUsed/>
    <w:rsid w:val="0023019E"/>
  </w:style>
  <w:style w:type="numbering" w:customStyle="1" w:styleId="2112">
    <w:name w:val="无列表2112"/>
    <w:next w:val="a2"/>
    <w:uiPriority w:val="99"/>
    <w:semiHidden/>
    <w:unhideWhenUsed/>
    <w:rsid w:val="0023019E"/>
  </w:style>
  <w:style w:type="numbering" w:customStyle="1" w:styleId="NoList12212">
    <w:name w:val="No List12212"/>
    <w:next w:val="a2"/>
    <w:uiPriority w:val="99"/>
    <w:semiHidden/>
    <w:unhideWhenUsed/>
    <w:rsid w:val="0023019E"/>
  </w:style>
  <w:style w:type="numbering" w:customStyle="1" w:styleId="11212">
    <w:name w:val="リストなし11212"/>
    <w:next w:val="a2"/>
    <w:uiPriority w:val="99"/>
    <w:semiHidden/>
    <w:unhideWhenUsed/>
    <w:rsid w:val="0023019E"/>
  </w:style>
  <w:style w:type="numbering" w:customStyle="1" w:styleId="112120">
    <w:name w:val="无列表11212"/>
    <w:next w:val="a2"/>
    <w:semiHidden/>
    <w:rsid w:val="0023019E"/>
  </w:style>
  <w:style w:type="numbering" w:customStyle="1" w:styleId="NoList21212">
    <w:name w:val="No List21212"/>
    <w:next w:val="a2"/>
    <w:semiHidden/>
    <w:rsid w:val="0023019E"/>
  </w:style>
  <w:style w:type="numbering" w:customStyle="1" w:styleId="NoList31212">
    <w:name w:val="No List31212"/>
    <w:next w:val="a2"/>
    <w:uiPriority w:val="99"/>
    <w:semiHidden/>
    <w:rsid w:val="0023019E"/>
  </w:style>
  <w:style w:type="numbering" w:customStyle="1" w:styleId="NoList111212">
    <w:name w:val="No List111212"/>
    <w:next w:val="a2"/>
    <w:uiPriority w:val="99"/>
    <w:semiHidden/>
    <w:unhideWhenUsed/>
    <w:rsid w:val="0023019E"/>
  </w:style>
  <w:style w:type="character" w:customStyle="1" w:styleId="NumberedListChar">
    <w:name w:val="Numbered List Char"/>
    <w:basedOn w:val="aff2"/>
    <w:link w:val="NumberedList"/>
    <w:rsid w:val="0023019E"/>
    <w:rPr>
      <w:rFonts w:ascii="Times New Roman" w:eastAsia="MS Mincho" w:hAnsi="Times New Roman"/>
      <w:sz w:val="24"/>
      <w:szCs w:val="24"/>
      <w:lang w:val="en-GB" w:eastAsia="en-GB"/>
    </w:rPr>
  </w:style>
  <w:style w:type="paragraph" w:customStyle="1" w:styleId="Doc-text2">
    <w:name w:val="Doc-text2"/>
    <w:basedOn w:val="a"/>
    <w:link w:val="Doc-text2Char"/>
    <w:qFormat/>
    <w:rsid w:val="0023019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019E"/>
    <w:rPr>
      <w:rFonts w:ascii="Arial" w:eastAsia="MS Mincho" w:hAnsi="Arial" w:cs="Arial"/>
      <w:lang w:val="en-GB" w:eastAsia="ja-JP"/>
    </w:rPr>
  </w:style>
  <w:style w:type="character" w:customStyle="1" w:styleId="1c">
    <w:name w:val="明显强调1"/>
    <w:uiPriority w:val="21"/>
    <w:qFormat/>
    <w:rsid w:val="0023019E"/>
    <w:rPr>
      <w:b/>
      <w:bCs/>
      <w:i/>
      <w:iCs/>
      <w:color w:val="4F81BD"/>
    </w:rPr>
  </w:style>
  <w:style w:type="paragraph" w:customStyle="1" w:styleId="MediumGrid21">
    <w:name w:val="Medium Grid 21"/>
    <w:uiPriority w:val="1"/>
    <w:qFormat/>
    <w:rsid w:val="002301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3019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3019E"/>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Emphasis"/>
    <w:qFormat/>
    <w:rsid w:val="0023019E"/>
    <w:rPr>
      <w:rFonts w:ascii="Times New Roman" w:hAnsi="Times New Roman" w:cs="Times New Roman" w:hint="default"/>
      <w:i/>
      <w:iCs/>
    </w:rPr>
  </w:style>
  <w:style w:type="paragraph" w:styleId="afff3">
    <w:name w:val="No Spacing"/>
    <w:basedOn w:val="a"/>
    <w:uiPriority w:val="1"/>
    <w:qFormat/>
    <w:rsid w:val="0023019E"/>
    <w:pPr>
      <w:overflowPunct w:val="0"/>
      <w:autoSpaceDE w:val="0"/>
      <w:autoSpaceDN w:val="0"/>
      <w:adjustRightInd w:val="0"/>
      <w:spacing w:before="120" w:after="120"/>
      <w:jc w:val="both"/>
      <w:textAlignment w:val="baseline"/>
    </w:pPr>
    <w:rPr>
      <w:rFonts w:eastAsia="Calibri"/>
      <w:lang w:eastAsia="ja-JP"/>
    </w:rPr>
  </w:style>
  <w:style w:type="character" w:styleId="afff4">
    <w:name w:val="Intense Emphasis"/>
    <w:uiPriority w:val="21"/>
    <w:qFormat/>
    <w:rsid w:val="0023019E"/>
    <w:rPr>
      <w:b/>
      <w:bCs w:val="0"/>
      <w:i/>
      <w:iCs w:val="0"/>
      <w:color w:val="4F81BD"/>
    </w:rPr>
  </w:style>
  <w:style w:type="character" w:styleId="afff5">
    <w:name w:val="Subtle Reference"/>
    <w:uiPriority w:val="31"/>
    <w:qFormat/>
    <w:rsid w:val="0023019E"/>
    <w:rPr>
      <w:smallCaps/>
      <w:color w:val="C0504D"/>
      <w:u w:val="single"/>
    </w:rPr>
  </w:style>
  <w:style w:type="character" w:styleId="afff6">
    <w:name w:val="Intense Reference"/>
    <w:qFormat/>
    <w:rsid w:val="0023019E"/>
    <w:rPr>
      <w:b/>
      <w:bCs w:val="0"/>
      <w:smallCaps/>
      <w:color w:val="C0504D"/>
      <w:spacing w:val="5"/>
      <w:u w:val="single"/>
    </w:rPr>
  </w:style>
  <w:style w:type="paragraph" w:customStyle="1" w:styleId="Header-3gppTdoc">
    <w:name w:val="Header-3gpp Tdoc"/>
    <w:basedOn w:val="a8"/>
    <w:link w:val="Header-3gppTdocChar"/>
    <w:qFormat/>
    <w:rsid w:val="0023019E"/>
    <w:pPr>
      <w:pBdr>
        <w:bottom w:val="none" w:sz="0" w:space="0" w:color="auto"/>
      </w:pBdr>
      <w:tabs>
        <w:tab w:val="clear" w:pos="8306"/>
        <w:tab w:val="right" w:pos="9360"/>
      </w:tabs>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0"/>
    <w:link w:val="Header-3gppTdoc"/>
    <w:rsid w:val="0023019E"/>
    <w:rPr>
      <w:rFonts w:ascii="Arial" w:eastAsia="MS Mincho" w:hAnsi="Arial" w:cs="Arial"/>
      <w:b/>
      <w:sz w:val="24"/>
      <w:szCs w:val="24"/>
      <w:lang w:eastAsia="en-GB"/>
    </w:rPr>
  </w:style>
  <w:style w:type="numbering" w:customStyle="1" w:styleId="13110">
    <w:name w:val="无列表1311"/>
    <w:next w:val="a2"/>
    <w:semiHidden/>
    <w:rsid w:val="0023019E"/>
  </w:style>
  <w:style w:type="numbering" w:customStyle="1" w:styleId="NoList4111">
    <w:name w:val="No List4111"/>
    <w:next w:val="a2"/>
    <w:uiPriority w:val="99"/>
    <w:semiHidden/>
    <w:unhideWhenUsed/>
    <w:rsid w:val="0023019E"/>
  </w:style>
  <w:style w:type="numbering" w:customStyle="1" w:styleId="2211">
    <w:name w:val="无列表2211"/>
    <w:next w:val="a2"/>
    <w:uiPriority w:val="99"/>
    <w:semiHidden/>
    <w:unhideWhenUsed/>
    <w:rsid w:val="0023019E"/>
  </w:style>
  <w:style w:type="numbering" w:customStyle="1" w:styleId="NoList121111">
    <w:name w:val="No List121111"/>
    <w:next w:val="a2"/>
    <w:uiPriority w:val="99"/>
    <w:semiHidden/>
    <w:unhideWhenUsed/>
    <w:rsid w:val="0023019E"/>
  </w:style>
  <w:style w:type="numbering" w:customStyle="1" w:styleId="1111111">
    <w:name w:val="リストなし111111"/>
    <w:next w:val="a2"/>
    <w:uiPriority w:val="99"/>
    <w:semiHidden/>
    <w:unhideWhenUsed/>
    <w:rsid w:val="0023019E"/>
  </w:style>
  <w:style w:type="numbering" w:customStyle="1" w:styleId="1111112">
    <w:name w:val="无列表111111"/>
    <w:next w:val="a2"/>
    <w:semiHidden/>
    <w:rsid w:val="0023019E"/>
  </w:style>
  <w:style w:type="numbering" w:customStyle="1" w:styleId="NoList211111">
    <w:name w:val="No List211111"/>
    <w:next w:val="a2"/>
    <w:semiHidden/>
    <w:rsid w:val="0023019E"/>
  </w:style>
  <w:style w:type="numbering" w:customStyle="1" w:styleId="NoList311111">
    <w:name w:val="No List311111"/>
    <w:next w:val="a2"/>
    <w:uiPriority w:val="99"/>
    <w:semiHidden/>
    <w:rsid w:val="0023019E"/>
  </w:style>
  <w:style w:type="numbering" w:customStyle="1" w:styleId="11111110">
    <w:name w:val="無清單1111111"/>
    <w:next w:val="a2"/>
    <w:uiPriority w:val="99"/>
    <w:semiHidden/>
    <w:unhideWhenUsed/>
    <w:rsid w:val="0023019E"/>
  </w:style>
  <w:style w:type="numbering" w:customStyle="1" w:styleId="NoList13111">
    <w:name w:val="No List13111"/>
    <w:next w:val="a2"/>
    <w:uiPriority w:val="99"/>
    <w:semiHidden/>
    <w:unhideWhenUsed/>
    <w:rsid w:val="0023019E"/>
  </w:style>
  <w:style w:type="numbering" w:customStyle="1" w:styleId="121110">
    <w:name w:val="リストなし12111"/>
    <w:next w:val="a2"/>
    <w:uiPriority w:val="99"/>
    <w:semiHidden/>
    <w:unhideWhenUsed/>
    <w:rsid w:val="0023019E"/>
  </w:style>
  <w:style w:type="numbering" w:customStyle="1" w:styleId="121111">
    <w:name w:val="无列表12111"/>
    <w:next w:val="a2"/>
    <w:semiHidden/>
    <w:rsid w:val="0023019E"/>
  </w:style>
  <w:style w:type="numbering" w:customStyle="1" w:styleId="NoList22111">
    <w:name w:val="No List22111"/>
    <w:next w:val="a2"/>
    <w:semiHidden/>
    <w:rsid w:val="0023019E"/>
  </w:style>
  <w:style w:type="numbering" w:customStyle="1" w:styleId="NoList32111">
    <w:name w:val="No List32111"/>
    <w:next w:val="a2"/>
    <w:uiPriority w:val="99"/>
    <w:semiHidden/>
    <w:rsid w:val="0023019E"/>
  </w:style>
  <w:style w:type="numbering" w:customStyle="1" w:styleId="NoList112111">
    <w:name w:val="No List112111"/>
    <w:next w:val="a2"/>
    <w:uiPriority w:val="99"/>
    <w:semiHidden/>
    <w:unhideWhenUsed/>
    <w:rsid w:val="0023019E"/>
  </w:style>
  <w:style w:type="numbering" w:customStyle="1" w:styleId="21111">
    <w:name w:val="无列表21111"/>
    <w:next w:val="a2"/>
    <w:uiPriority w:val="99"/>
    <w:semiHidden/>
    <w:unhideWhenUsed/>
    <w:rsid w:val="0023019E"/>
  </w:style>
  <w:style w:type="numbering" w:customStyle="1" w:styleId="NoList122111">
    <w:name w:val="No List122111"/>
    <w:next w:val="a2"/>
    <w:uiPriority w:val="99"/>
    <w:semiHidden/>
    <w:unhideWhenUsed/>
    <w:rsid w:val="0023019E"/>
  </w:style>
  <w:style w:type="numbering" w:customStyle="1" w:styleId="1121110">
    <w:name w:val="リストなし112111"/>
    <w:next w:val="a2"/>
    <w:uiPriority w:val="99"/>
    <w:semiHidden/>
    <w:unhideWhenUsed/>
    <w:rsid w:val="0023019E"/>
  </w:style>
  <w:style w:type="numbering" w:customStyle="1" w:styleId="1121111">
    <w:name w:val="无列表112111"/>
    <w:next w:val="a2"/>
    <w:semiHidden/>
    <w:rsid w:val="0023019E"/>
  </w:style>
  <w:style w:type="numbering" w:customStyle="1" w:styleId="NoList212111">
    <w:name w:val="No List212111"/>
    <w:next w:val="a2"/>
    <w:semiHidden/>
    <w:rsid w:val="0023019E"/>
  </w:style>
  <w:style w:type="numbering" w:customStyle="1" w:styleId="NoList312111">
    <w:name w:val="No List312111"/>
    <w:next w:val="a2"/>
    <w:uiPriority w:val="99"/>
    <w:semiHidden/>
    <w:rsid w:val="0023019E"/>
  </w:style>
  <w:style w:type="numbering" w:customStyle="1" w:styleId="NoList1112111">
    <w:name w:val="No List1112111"/>
    <w:next w:val="a2"/>
    <w:uiPriority w:val="99"/>
    <w:semiHidden/>
    <w:unhideWhenUsed/>
    <w:rsid w:val="0023019E"/>
  </w:style>
  <w:style w:type="numbering" w:customStyle="1" w:styleId="1221">
    <w:name w:val="无列表1221"/>
    <w:next w:val="a2"/>
    <w:semiHidden/>
    <w:rsid w:val="0023019E"/>
  </w:style>
  <w:style w:type="character" w:customStyle="1" w:styleId="Char2">
    <w:name w:val="明显引用 Char2"/>
    <w:basedOn w:val="a0"/>
    <w:uiPriority w:val="30"/>
    <w:rsid w:val="0023019E"/>
    <w:rPr>
      <w:rFonts w:ascii="Times New Roman" w:hAnsi="Times New Roman"/>
      <w:i/>
      <w:iCs/>
      <w:color w:val="4472C4" w:themeColor="accent1"/>
      <w:lang w:val="en-GB" w:eastAsia="en-US"/>
    </w:rPr>
  </w:style>
  <w:style w:type="table" w:customStyle="1" w:styleId="TableGrid71">
    <w:name w:val="Table Grid7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3019E"/>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2301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23019E"/>
    <w:rPr>
      <w:rFonts w:ascii="Cambria" w:hAnsi="Cambria" w:cs="Times New Roman" w:hint="default"/>
      <w:b/>
      <w:bCs/>
      <w:kern w:val="28"/>
      <w:sz w:val="32"/>
      <w:szCs w:val="32"/>
      <w:lang w:val="en-GB" w:eastAsia="en-US"/>
    </w:rPr>
  </w:style>
  <w:style w:type="character" w:customStyle="1" w:styleId="1e">
    <w:name w:val="副標題 字元1"/>
    <w:rsid w:val="0023019E"/>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23019E"/>
    <w:rPr>
      <w:rFonts w:ascii="Times New Roman" w:eastAsia="Batang" w:hAnsi="Times New Roman"/>
      <w:lang w:val="en-GB" w:eastAsia="en-US"/>
    </w:rPr>
  </w:style>
  <w:style w:type="numbering" w:customStyle="1" w:styleId="NoList62">
    <w:name w:val="No List62"/>
    <w:next w:val="a2"/>
    <w:uiPriority w:val="99"/>
    <w:semiHidden/>
    <w:unhideWhenUsed/>
    <w:rsid w:val="0023019E"/>
  </w:style>
  <w:style w:type="numbering" w:customStyle="1" w:styleId="NoList142">
    <w:name w:val="No List142"/>
    <w:next w:val="a2"/>
    <w:uiPriority w:val="99"/>
    <w:semiHidden/>
    <w:unhideWhenUsed/>
    <w:rsid w:val="0023019E"/>
  </w:style>
  <w:style w:type="numbering" w:customStyle="1" w:styleId="1320">
    <w:name w:val="リストなし132"/>
    <w:next w:val="a2"/>
    <w:uiPriority w:val="99"/>
    <w:semiHidden/>
    <w:unhideWhenUsed/>
    <w:rsid w:val="0023019E"/>
  </w:style>
  <w:style w:type="numbering" w:customStyle="1" w:styleId="NoList232">
    <w:name w:val="No List232"/>
    <w:next w:val="a2"/>
    <w:semiHidden/>
    <w:rsid w:val="0023019E"/>
  </w:style>
  <w:style w:type="numbering" w:customStyle="1" w:styleId="NoList332">
    <w:name w:val="No List332"/>
    <w:next w:val="a2"/>
    <w:uiPriority w:val="99"/>
    <w:semiHidden/>
    <w:rsid w:val="0023019E"/>
  </w:style>
  <w:style w:type="numbering" w:customStyle="1" w:styleId="NoList1232">
    <w:name w:val="No List1232"/>
    <w:next w:val="a2"/>
    <w:uiPriority w:val="99"/>
    <w:semiHidden/>
    <w:unhideWhenUsed/>
    <w:rsid w:val="0023019E"/>
  </w:style>
  <w:style w:type="numbering" w:customStyle="1" w:styleId="1132">
    <w:name w:val="リストなし1132"/>
    <w:next w:val="a2"/>
    <w:uiPriority w:val="99"/>
    <w:semiHidden/>
    <w:unhideWhenUsed/>
    <w:rsid w:val="0023019E"/>
  </w:style>
  <w:style w:type="numbering" w:customStyle="1" w:styleId="11320">
    <w:name w:val="无列表1132"/>
    <w:next w:val="a2"/>
    <w:semiHidden/>
    <w:rsid w:val="0023019E"/>
  </w:style>
  <w:style w:type="numbering" w:customStyle="1" w:styleId="NoList2132">
    <w:name w:val="No List2132"/>
    <w:next w:val="a2"/>
    <w:semiHidden/>
    <w:rsid w:val="0023019E"/>
  </w:style>
  <w:style w:type="numbering" w:customStyle="1" w:styleId="NoList3132">
    <w:name w:val="No List3132"/>
    <w:next w:val="a2"/>
    <w:uiPriority w:val="99"/>
    <w:semiHidden/>
    <w:rsid w:val="0023019E"/>
  </w:style>
  <w:style w:type="numbering" w:customStyle="1" w:styleId="NoList11132">
    <w:name w:val="No List11132"/>
    <w:next w:val="a2"/>
    <w:uiPriority w:val="99"/>
    <w:semiHidden/>
    <w:unhideWhenUsed/>
    <w:rsid w:val="0023019E"/>
  </w:style>
  <w:style w:type="numbering" w:customStyle="1" w:styleId="NoList512">
    <w:name w:val="No List512"/>
    <w:next w:val="a2"/>
    <w:uiPriority w:val="99"/>
    <w:semiHidden/>
    <w:unhideWhenUsed/>
    <w:rsid w:val="0023019E"/>
  </w:style>
  <w:style w:type="numbering" w:customStyle="1" w:styleId="NoList11311">
    <w:name w:val="No List11311"/>
    <w:next w:val="a2"/>
    <w:uiPriority w:val="99"/>
    <w:semiHidden/>
    <w:unhideWhenUsed/>
    <w:rsid w:val="0023019E"/>
  </w:style>
  <w:style w:type="numbering" w:customStyle="1" w:styleId="NoList5111">
    <w:name w:val="No List5111"/>
    <w:next w:val="a2"/>
    <w:uiPriority w:val="99"/>
    <w:semiHidden/>
    <w:unhideWhenUsed/>
    <w:rsid w:val="0023019E"/>
  </w:style>
  <w:style w:type="numbering" w:customStyle="1" w:styleId="NoList611">
    <w:name w:val="No List611"/>
    <w:next w:val="a2"/>
    <w:uiPriority w:val="99"/>
    <w:semiHidden/>
    <w:unhideWhenUsed/>
    <w:rsid w:val="0023019E"/>
  </w:style>
  <w:style w:type="numbering" w:customStyle="1" w:styleId="NoList1411">
    <w:name w:val="No List1411"/>
    <w:next w:val="a2"/>
    <w:uiPriority w:val="99"/>
    <w:semiHidden/>
    <w:unhideWhenUsed/>
    <w:rsid w:val="0023019E"/>
  </w:style>
  <w:style w:type="numbering" w:customStyle="1" w:styleId="13111">
    <w:name w:val="リストなし1311"/>
    <w:next w:val="a2"/>
    <w:uiPriority w:val="99"/>
    <w:semiHidden/>
    <w:unhideWhenUsed/>
    <w:rsid w:val="0023019E"/>
  </w:style>
  <w:style w:type="numbering" w:customStyle="1" w:styleId="NoList2311">
    <w:name w:val="No List2311"/>
    <w:next w:val="a2"/>
    <w:semiHidden/>
    <w:rsid w:val="0023019E"/>
  </w:style>
  <w:style w:type="numbering" w:customStyle="1" w:styleId="NoList3311">
    <w:name w:val="No List3311"/>
    <w:next w:val="a2"/>
    <w:uiPriority w:val="99"/>
    <w:semiHidden/>
    <w:rsid w:val="0023019E"/>
  </w:style>
  <w:style w:type="numbering" w:customStyle="1" w:styleId="NoList1141">
    <w:name w:val="No List1141"/>
    <w:next w:val="a2"/>
    <w:uiPriority w:val="99"/>
    <w:semiHidden/>
    <w:unhideWhenUsed/>
    <w:rsid w:val="0023019E"/>
  </w:style>
  <w:style w:type="numbering" w:customStyle="1" w:styleId="NoList421">
    <w:name w:val="No List421"/>
    <w:next w:val="a2"/>
    <w:uiPriority w:val="99"/>
    <w:semiHidden/>
    <w:unhideWhenUsed/>
    <w:rsid w:val="0023019E"/>
  </w:style>
  <w:style w:type="numbering" w:customStyle="1" w:styleId="NoList12311">
    <w:name w:val="No List12311"/>
    <w:next w:val="a2"/>
    <w:uiPriority w:val="99"/>
    <w:semiHidden/>
    <w:unhideWhenUsed/>
    <w:rsid w:val="0023019E"/>
  </w:style>
  <w:style w:type="numbering" w:customStyle="1" w:styleId="11311">
    <w:name w:val="リストなし11311"/>
    <w:next w:val="a2"/>
    <w:uiPriority w:val="99"/>
    <w:semiHidden/>
    <w:unhideWhenUsed/>
    <w:rsid w:val="0023019E"/>
  </w:style>
  <w:style w:type="numbering" w:customStyle="1" w:styleId="113110">
    <w:name w:val="无列表11311"/>
    <w:next w:val="a2"/>
    <w:semiHidden/>
    <w:rsid w:val="0023019E"/>
  </w:style>
  <w:style w:type="numbering" w:customStyle="1" w:styleId="NoList21311">
    <w:name w:val="No List21311"/>
    <w:next w:val="a2"/>
    <w:semiHidden/>
    <w:rsid w:val="0023019E"/>
  </w:style>
  <w:style w:type="numbering" w:customStyle="1" w:styleId="NoList31311">
    <w:name w:val="No List31311"/>
    <w:next w:val="a2"/>
    <w:uiPriority w:val="99"/>
    <w:semiHidden/>
    <w:rsid w:val="0023019E"/>
  </w:style>
  <w:style w:type="numbering" w:customStyle="1" w:styleId="NoList111311">
    <w:name w:val="No List111311"/>
    <w:next w:val="a2"/>
    <w:uiPriority w:val="99"/>
    <w:semiHidden/>
    <w:unhideWhenUsed/>
    <w:rsid w:val="0023019E"/>
  </w:style>
  <w:style w:type="numbering" w:customStyle="1" w:styleId="NoList12121">
    <w:name w:val="No List12121"/>
    <w:next w:val="a2"/>
    <w:uiPriority w:val="99"/>
    <w:semiHidden/>
    <w:unhideWhenUsed/>
    <w:rsid w:val="0023019E"/>
  </w:style>
  <w:style w:type="numbering" w:customStyle="1" w:styleId="111210">
    <w:name w:val="リストなし11121"/>
    <w:next w:val="a2"/>
    <w:uiPriority w:val="99"/>
    <w:semiHidden/>
    <w:unhideWhenUsed/>
    <w:rsid w:val="0023019E"/>
  </w:style>
  <w:style w:type="numbering" w:customStyle="1" w:styleId="111211">
    <w:name w:val="无列表11121"/>
    <w:next w:val="a2"/>
    <w:semiHidden/>
    <w:rsid w:val="0023019E"/>
  </w:style>
  <w:style w:type="numbering" w:customStyle="1" w:styleId="NoList21121">
    <w:name w:val="No List21121"/>
    <w:next w:val="a2"/>
    <w:semiHidden/>
    <w:rsid w:val="0023019E"/>
  </w:style>
  <w:style w:type="numbering" w:customStyle="1" w:styleId="NoList31121">
    <w:name w:val="No List31121"/>
    <w:next w:val="a2"/>
    <w:uiPriority w:val="99"/>
    <w:semiHidden/>
    <w:rsid w:val="0023019E"/>
  </w:style>
  <w:style w:type="numbering" w:customStyle="1" w:styleId="NoList521">
    <w:name w:val="No List521"/>
    <w:next w:val="a2"/>
    <w:uiPriority w:val="99"/>
    <w:semiHidden/>
    <w:unhideWhenUsed/>
    <w:rsid w:val="0023019E"/>
  </w:style>
  <w:style w:type="numbering" w:customStyle="1" w:styleId="NoList1321">
    <w:name w:val="No List1321"/>
    <w:next w:val="a2"/>
    <w:uiPriority w:val="99"/>
    <w:semiHidden/>
    <w:unhideWhenUsed/>
    <w:rsid w:val="0023019E"/>
  </w:style>
  <w:style w:type="numbering" w:customStyle="1" w:styleId="12210">
    <w:name w:val="リストなし1221"/>
    <w:next w:val="a2"/>
    <w:uiPriority w:val="99"/>
    <w:semiHidden/>
    <w:unhideWhenUsed/>
    <w:rsid w:val="0023019E"/>
  </w:style>
  <w:style w:type="numbering" w:customStyle="1" w:styleId="NoList2221">
    <w:name w:val="No List2221"/>
    <w:next w:val="a2"/>
    <w:semiHidden/>
    <w:rsid w:val="0023019E"/>
  </w:style>
  <w:style w:type="numbering" w:customStyle="1" w:styleId="NoList3221">
    <w:name w:val="No List3221"/>
    <w:next w:val="a2"/>
    <w:uiPriority w:val="99"/>
    <w:semiHidden/>
    <w:rsid w:val="0023019E"/>
  </w:style>
  <w:style w:type="numbering" w:customStyle="1" w:styleId="NoList11221">
    <w:name w:val="No List11221"/>
    <w:next w:val="a2"/>
    <w:uiPriority w:val="99"/>
    <w:semiHidden/>
    <w:unhideWhenUsed/>
    <w:rsid w:val="0023019E"/>
  </w:style>
  <w:style w:type="numbering" w:customStyle="1" w:styleId="2121">
    <w:name w:val="无列表2121"/>
    <w:next w:val="a2"/>
    <w:uiPriority w:val="99"/>
    <w:semiHidden/>
    <w:unhideWhenUsed/>
    <w:rsid w:val="0023019E"/>
  </w:style>
  <w:style w:type="numbering" w:customStyle="1" w:styleId="NoList111221">
    <w:name w:val="No List111221"/>
    <w:next w:val="a2"/>
    <w:uiPriority w:val="99"/>
    <w:semiHidden/>
    <w:unhideWhenUsed/>
    <w:rsid w:val="0023019E"/>
  </w:style>
  <w:style w:type="numbering" w:customStyle="1" w:styleId="NoList71">
    <w:name w:val="No List71"/>
    <w:next w:val="a2"/>
    <w:uiPriority w:val="99"/>
    <w:semiHidden/>
    <w:unhideWhenUsed/>
    <w:rsid w:val="0023019E"/>
  </w:style>
  <w:style w:type="numbering" w:customStyle="1" w:styleId="NoList151">
    <w:name w:val="No List151"/>
    <w:next w:val="a2"/>
    <w:uiPriority w:val="99"/>
    <w:semiHidden/>
    <w:unhideWhenUsed/>
    <w:rsid w:val="0023019E"/>
  </w:style>
  <w:style w:type="numbering" w:customStyle="1" w:styleId="1410">
    <w:name w:val="リストなし141"/>
    <w:next w:val="a2"/>
    <w:uiPriority w:val="99"/>
    <w:semiHidden/>
    <w:unhideWhenUsed/>
    <w:rsid w:val="0023019E"/>
  </w:style>
  <w:style w:type="numbering" w:customStyle="1" w:styleId="1411">
    <w:name w:val="无列表141"/>
    <w:next w:val="a2"/>
    <w:semiHidden/>
    <w:rsid w:val="0023019E"/>
  </w:style>
  <w:style w:type="numbering" w:customStyle="1" w:styleId="NoList241">
    <w:name w:val="No List241"/>
    <w:next w:val="a2"/>
    <w:semiHidden/>
    <w:rsid w:val="0023019E"/>
  </w:style>
  <w:style w:type="numbering" w:customStyle="1" w:styleId="NoList341">
    <w:name w:val="No List341"/>
    <w:next w:val="a2"/>
    <w:uiPriority w:val="99"/>
    <w:semiHidden/>
    <w:rsid w:val="0023019E"/>
  </w:style>
  <w:style w:type="numbering" w:customStyle="1" w:styleId="NoList1151">
    <w:name w:val="No List1151"/>
    <w:next w:val="a2"/>
    <w:uiPriority w:val="99"/>
    <w:semiHidden/>
    <w:unhideWhenUsed/>
    <w:rsid w:val="0023019E"/>
  </w:style>
  <w:style w:type="numbering" w:customStyle="1" w:styleId="NoList431">
    <w:name w:val="No List431"/>
    <w:next w:val="a2"/>
    <w:uiPriority w:val="99"/>
    <w:semiHidden/>
    <w:unhideWhenUsed/>
    <w:rsid w:val="0023019E"/>
  </w:style>
  <w:style w:type="numbering" w:customStyle="1" w:styleId="NoList1241">
    <w:name w:val="No List1241"/>
    <w:next w:val="a2"/>
    <w:uiPriority w:val="99"/>
    <w:semiHidden/>
    <w:unhideWhenUsed/>
    <w:rsid w:val="0023019E"/>
  </w:style>
  <w:style w:type="numbering" w:customStyle="1" w:styleId="1141">
    <w:name w:val="リストなし1141"/>
    <w:next w:val="a2"/>
    <w:uiPriority w:val="99"/>
    <w:semiHidden/>
    <w:unhideWhenUsed/>
    <w:rsid w:val="0023019E"/>
  </w:style>
  <w:style w:type="numbering" w:customStyle="1" w:styleId="11410">
    <w:name w:val="无列表1141"/>
    <w:next w:val="a2"/>
    <w:semiHidden/>
    <w:rsid w:val="0023019E"/>
  </w:style>
  <w:style w:type="numbering" w:customStyle="1" w:styleId="NoList2141">
    <w:name w:val="No List2141"/>
    <w:next w:val="a2"/>
    <w:semiHidden/>
    <w:rsid w:val="0023019E"/>
  </w:style>
  <w:style w:type="numbering" w:customStyle="1" w:styleId="NoList3141">
    <w:name w:val="No List3141"/>
    <w:next w:val="a2"/>
    <w:uiPriority w:val="99"/>
    <w:semiHidden/>
    <w:rsid w:val="0023019E"/>
  </w:style>
  <w:style w:type="numbering" w:customStyle="1" w:styleId="NoList11141">
    <w:name w:val="No List11141"/>
    <w:next w:val="a2"/>
    <w:uiPriority w:val="99"/>
    <w:semiHidden/>
    <w:unhideWhenUsed/>
    <w:rsid w:val="0023019E"/>
  </w:style>
  <w:style w:type="numbering" w:customStyle="1" w:styleId="231">
    <w:name w:val="无列表231"/>
    <w:next w:val="a2"/>
    <w:uiPriority w:val="99"/>
    <w:semiHidden/>
    <w:unhideWhenUsed/>
    <w:rsid w:val="0023019E"/>
  </w:style>
  <w:style w:type="numbering" w:customStyle="1" w:styleId="NoList12131">
    <w:name w:val="No List12131"/>
    <w:next w:val="a2"/>
    <w:uiPriority w:val="99"/>
    <w:semiHidden/>
    <w:unhideWhenUsed/>
    <w:rsid w:val="0023019E"/>
  </w:style>
  <w:style w:type="numbering" w:customStyle="1" w:styleId="11131">
    <w:name w:val="リストなし11131"/>
    <w:next w:val="a2"/>
    <w:uiPriority w:val="99"/>
    <w:semiHidden/>
    <w:unhideWhenUsed/>
    <w:rsid w:val="0023019E"/>
  </w:style>
  <w:style w:type="numbering" w:customStyle="1" w:styleId="111310">
    <w:name w:val="无列表11131"/>
    <w:next w:val="a2"/>
    <w:semiHidden/>
    <w:rsid w:val="0023019E"/>
  </w:style>
  <w:style w:type="numbering" w:customStyle="1" w:styleId="NoList21131">
    <w:name w:val="No List21131"/>
    <w:next w:val="a2"/>
    <w:semiHidden/>
    <w:rsid w:val="0023019E"/>
  </w:style>
  <w:style w:type="numbering" w:customStyle="1" w:styleId="NoList31131">
    <w:name w:val="No List31131"/>
    <w:next w:val="a2"/>
    <w:uiPriority w:val="99"/>
    <w:semiHidden/>
    <w:rsid w:val="0023019E"/>
  </w:style>
  <w:style w:type="numbering" w:customStyle="1" w:styleId="NoList531">
    <w:name w:val="No List531"/>
    <w:next w:val="a2"/>
    <w:uiPriority w:val="99"/>
    <w:semiHidden/>
    <w:unhideWhenUsed/>
    <w:rsid w:val="0023019E"/>
  </w:style>
  <w:style w:type="numbering" w:customStyle="1" w:styleId="NoList1331">
    <w:name w:val="No List1331"/>
    <w:next w:val="a2"/>
    <w:uiPriority w:val="99"/>
    <w:semiHidden/>
    <w:unhideWhenUsed/>
    <w:rsid w:val="0023019E"/>
  </w:style>
  <w:style w:type="numbering" w:customStyle="1" w:styleId="1231">
    <w:name w:val="リストなし1231"/>
    <w:next w:val="a2"/>
    <w:uiPriority w:val="99"/>
    <w:semiHidden/>
    <w:unhideWhenUsed/>
    <w:rsid w:val="0023019E"/>
  </w:style>
  <w:style w:type="numbering" w:customStyle="1" w:styleId="12310">
    <w:name w:val="无列表1231"/>
    <w:next w:val="a2"/>
    <w:semiHidden/>
    <w:rsid w:val="0023019E"/>
  </w:style>
  <w:style w:type="numbering" w:customStyle="1" w:styleId="NoList2231">
    <w:name w:val="No List2231"/>
    <w:next w:val="a2"/>
    <w:semiHidden/>
    <w:rsid w:val="0023019E"/>
  </w:style>
  <w:style w:type="numbering" w:customStyle="1" w:styleId="NoList3231">
    <w:name w:val="No List3231"/>
    <w:next w:val="a2"/>
    <w:uiPriority w:val="99"/>
    <w:semiHidden/>
    <w:rsid w:val="0023019E"/>
  </w:style>
  <w:style w:type="numbering" w:customStyle="1" w:styleId="NoList11231">
    <w:name w:val="No List11231"/>
    <w:next w:val="a2"/>
    <w:uiPriority w:val="99"/>
    <w:semiHidden/>
    <w:unhideWhenUsed/>
    <w:rsid w:val="0023019E"/>
  </w:style>
  <w:style w:type="numbering" w:customStyle="1" w:styleId="2131">
    <w:name w:val="无列表2131"/>
    <w:next w:val="a2"/>
    <w:uiPriority w:val="99"/>
    <w:semiHidden/>
    <w:unhideWhenUsed/>
    <w:rsid w:val="0023019E"/>
  </w:style>
  <w:style w:type="numbering" w:customStyle="1" w:styleId="NoList12221">
    <w:name w:val="No List12221"/>
    <w:next w:val="a2"/>
    <w:uiPriority w:val="99"/>
    <w:semiHidden/>
    <w:unhideWhenUsed/>
    <w:rsid w:val="0023019E"/>
  </w:style>
  <w:style w:type="numbering" w:customStyle="1" w:styleId="11221">
    <w:name w:val="リストなし11221"/>
    <w:next w:val="a2"/>
    <w:uiPriority w:val="99"/>
    <w:semiHidden/>
    <w:unhideWhenUsed/>
    <w:rsid w:val="0023019E"/>
  </w:style>
  <w:style w:type="numbering" w:customStyle="1" w:styleId="112210">
    <w:name w:val="无列表11221"/>
    <w:next w:val="a2"/>
    <w:semiHidden/>
    <w:rsid w:val="0023019E"/>
  </w:style>
  <w:style w:type="numbering" w:customStyle="1" w:styleId="NoList21221">
    <w:name w:val="No List21221"/>
    <w:next w:val="a2"/>
    <w:semiHidden/>
    <w:rsid w:val="0023019E"/>
  </w:style>
  <w:style w:type="numbering" w:customStyle="1" w:styleId="NoList31221">
    <w:name w:val="No List31221"/>
    <w:next w:val="a2"/>
    <w:uiPriority w:val="99"/>
    <w:semiHidden/>
    <w:rsid w:val="0023019E"/>
  </w:style>
  <w:style w:type="numbering" w:customStyle="1" w:styleId="NoList111231">
    <w:name w:val="No List111231"/>
    <w:next w:val="a2"/>
    <w:uiPriority w:val="99"/>
    <w:semiHidden/>
    <w:unhideWhenUsed/>
    <w:rsid w:val="0023019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3019E"/>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23019E"/>
  </w:style>
  <w:style w:type="numbering" w:customStyle="1" w:styleId="320">
    <w:name w:val="无列表32"/>
    <w:next w:val="a2"/>
    <w:uiPriority w:val="99"/>
    <w:semiHidden/>
    <w:unhideWhenUsed/>
    <w:rsid w:val="0023019E"/>
  </w:style>
  <w:style w:type="numbering" w:customStyle="1" w:styleId="1312">
    <w:name w:val="无列表1312"/>
    <w:next w:val="a2"/>
    <w:semiHidden/>
    <w:rsid w:val="0023019E"/>
  </w:style>
  <w:style w:type="numbering" w:customStyle="1" w:styleId="NoList4112">
    <w:name w:val="No List4112"/>
    <w:next w:val="a2"/>
    <w:uiPriority w:val="99"/>
    <w:semiHidden/>
    <w:unhideWhenUsed/>
    <w:rsid w:val="0023019E"/>
  </w:style>
  <w:style w:type="numbering" w:customStyle="1" w:styleId="2212">
    <w:name w:val="无列表2212"/>
    <w:next w:val="a2"/>
    <w:uiPriority w:val="99"/>
    <w:semiHidden/>
    <w:unhideWhenUsed/>
    <w:rsid w:val="0023019E"/>
  </w:style>
  <w:style w:type="numbering" w:customStyle="1" w:styleId="NoList121112">
    <w:name w:val="No List121112"/>
    <w:next w:val="a2"/>
    <w:uiPriority w:val="99"/>
    <w:semiHidden/>
    <w:unhideWhenUsed/>
    <w:rsid w:val="0023019E"/>
  </w:style>
  <w:style w:type="numbering" w:customStyle="1" w:styleId="1111121">
    <w:name w:val="リストなし111112"/>
    <w:next w:val="a2"/>
    <w:uiPriority w:val="99"/>
    <w:semiHidden/>
    <w:unhideWhenUsed/>
    <w:rsid w:val="0023019E"/>
  </w:style>
  <w:style w:type="numbering" w:customStyle="1" w:styleId="1111122">
    <w:name w:val="无列表111112"/>
    <w:next w:val="a2"/>
    <w:semiHidden/>
    <w:rsid w:val="0023019E"/>
  </w:style>
  <w:style w:type="numbering" w:customStyle="1" w:styleId="NoList211112">
    <w:name w:val="No List211112"/>
    <w:next w:val="a2"/>
    <w:semiHidden/>
    <w:rsid w:val="0023019E"/>
  </w:style>
  <w:style w:type="numbering" w:customStyle="1" w:styleId="NoList311112">
    <w:name w:val="No List311112"/>
    <w:next w:val="a2"/>
    <w:uiPriority w:val="99"/>
    <w:semiHidden/>
    <w:rsid w:val="0023019E"/>
  </w:style>
  <w:style w:type="numbering" w:customStyle="1" w:styleId="11111120">
    <w:name w:val="無清單1111112"/>
    <w:next w:val="a2"/>
    <w:uiPriority w:val="99"/>
    <w:semiHidden/>
    <w:unhideWhenUsed/>
    <w:rsid w:val="0023019E"/>
  </w:style>
  <w:style w:type="numbering" w:customStyle="1" w:styleId="NoList13112">
    <w:name w:val="No List13112"/>
    <w:next w:val="a2"/>
    <w:uiPriority w:val="99"/>
    <w:semiHidden/>
    <w:unhideWhenUsed/>
    <w:rsid w:val="0023019E"/>
  </w:style>
  <w:style w:type="numbering" w:customStyle="1" w:styleId="12112">
    <w:name w:val="リストなし12112"/>
    <w:next w:val="a2"/>
    <w:uiPriority w:val="99"/>
    <w:semiHidden/>
    <w:unhideWhenUsed/>
    <w:rsid w:val="0023019E"/>
  </w:style>
  <w:style w:type="numbering" w:customStyle="1" w:styleId="121120">
    <w:name w:val="无列表12112"/>
    <w:next w:val="a2"/>
    <w:semiHidden/>
    <w:rsid w:val="0023019E"/>
  </w:style>
  <w:style w:type="numbering" w:customStyle="1" w:styleId="NoList22112">
    <w:name w:val="No List22112"/>
    <w:next w:val="a2"/>
    <w:semiHidden/>
    <w:rsid w:val="0023019E"/>
  </w:style>
  <w:style w:type="numbering" w:customStyle="1" w:styleId="NoList32112">
    <w:name w:val="No List32112"/>
    <w:next w:val="a2"/>
    <w:uiPriority w:val="99"/>
    <w:semiHidden/>
    <w:rsid w:val="0023019E"/>
  </w:style>
  <w:style w:type="numbering" w:customStyle="1" w:styleId="NoList112112">
    <w:name w:val="No List112112"/>
    <w:next w:val="a2"/>
    <w:uiPriority w:val="99"/>
    <w:semiHidden/>
    <w:unhideWhenUsed/>
    <w:rsid w:val="0023019E"/>
  </w:style>
  <w:style w:type="numbering" w:customStyle="1" w:styleId="21112">
    <w:name w:val="无列表21112"/>
    <w:next w:val="a2"/>
    <w:uiPriority w:val="99"/>
    <w:semiHidden/>
    <w:unhideWhenUsed/>
    <w:rsid w:val="0023019E"/>
  </w:style>
  <w:style w:type="numbering" w:customStyle="1" w:styleId="NoList122112">
    <w:name w:val="No List122112"/>
    <w:next w:val="a2"/>
    <w:uiPriority w:val="99"/>
    <w:semiHidden/>
    <w:unhideWhenUsed/>
    <w:rsid w:val="0023019E"/>
  </w:style>
  <w:style w:type="numbering" w:customStyle="1" w:styleId="112112">
    <w:name w:val="リストなし112112"/>
    <w:next w:val="a2"/>
    <w:uiPriority w:val="99"/>
    <w:semiHidden/>
    <w:unhideWhenUsed/>
    <w:rsid w:val="0023019E"/>
  </w:style>
  <w:style w:type="numbering" w:customStyle="1" w:styleId="1121120">
    <w:name w:val="无列表112112"/>
    <w:next w:val="a2"/>
    <w:semiHidden/>
    <w:rsid w:val="0023019E"/>
  </w:style>
  <w:style w:type="numbering" w:customStyle="1" w:styleId="NoList212112">
    <w:name w:val="No List212112"/>
    <w:next w:val="a2"/>
    <w:semiHidden/>
    <w:rsid w:val="0023019E"/>
  </w:style>
  <w:style w:type="numbering" w:customStyle="1" w:styleId="NoList312112">
    <w:name w:val="No List312112"/>
    <w:next w:val="a2"/>
    <w:uiPriority w:val="99"/>
    <w:semiHidden/>
    <w:rsid w:val="0023019E"/>
  </w:style>
  <w:style w:type="numbering" w:customStyle="1" w:styleId="NoList1112112">
    <w:name w:val="No List1112112"/>
    <w:next w:val="a2"/>
    <w:uiPriority w:val="99"/>
    <w:semiHidden/>
    <w:unhideWhenUsed/>
    <w:rsid w:val="0023019E"/>
  </w:style>
  <w:style w:type="numbering" w:customStyle="1" w:styleId="1222">
    <w:name w:val="无列表1222"/>
    <w:next w:val="a2"/>
    <w:semiHidden/>
    <w:rsid w:val="0023019E"/>
  </w:style>
  <w:style w:type="numbering" w:customStyle="1" w:styleId="NoList9">
    <w:name w:val="No List9"/>
    <w:next w:val="a2"/>
    <w:uiPriority w:val="99"/>
    <w:semiHidden/>
    <w:unhideWhenUsed/>
    <w:rsid w:val="0023019E"/>
  </w:style>
  <w:style w:type="numbering" w:customStyle="1" w:styleId="NoList17">
    <w:name w:val="No List17"/>
    <w:next w:val="a2"/>
    <w:uiPriority w:val="99"/>
    <w:semiHidden/>
    <w:unhideWhenUsed/>
    <w:rsid w:val="0023019E"/>
  </w:style>
  <w:style w:type="numbering" w:customStyle="1" w:styleId="160">
    <w:name w:val="リストなし16"/>
    <w:next w:val="a2"/>
    <w:uiPriority w:val="99"/>
    <w:semiHidden/>
    <w:unhideWhenUsed/>
    <w:rsid w:val="0023019E"/>
  </w:style>
  <w:style w:type="numbering" w:customStyle="1" w:styleId="161">
    <w:name w:val="无列表16"/>
    <w:next w:val="a2"/>
    <w:semiHidden/>
    <w:rsid w:val="0023019E"/>
  </w:style>
  <w:style w:type="numbering" w:customStyle="1" w:styleId="NoList26">
    <w:name w:val="No List26"/>
    <w:next w:val="a2"/>
    <w:semiHidden/>
    <w:rsid w:val="0023019E"/>
  </w:style>
  <w:style w:type="numbering" w:customStyle="1" w:styleId="NoList36">
    <w:name w:val="No List36"/>
    <w:next w:val="a2"/>
    <w:uiPriority w:val="99"/>
    <w:semiHidden/>
    <w:rsid w:val="0023019E"/>
  </w:style>
  <w:style w:type="numbering" w:customStyle="1" w:styleId="NoList117">
    <w:name w:val="No List117"/>
    <w:next w:val="a2"/>
    <w:uiPriority w:val="99"/>
    <w:semiHidden/>
    <w:unhideWhenUsed/>
    <w:rsid w:val="0023019E"/>
  </w:style>
  <w:style w:type="numbering" w:customStyle="1" w:styleId="NoList1116">
    <w:name w:val="No List1116"/>
    <w:next w:val="a2"/>
    <w:uiPriority w:val="99"/>
    <w:semiHidden/>
    <w:unhideWhenUsed/>
    <w:rsid w:val="0023019E"/>
  </w:style>
  <w:style w:type="numbering" w:customStyle="1" w:styleId="250">
    <w:name w:val="无列表25"/>
    <w:next w:val="a2"/>
    <w:uiPriority w:val="99"/>
    <w:semiHidden/>
    <w:unhideWhenUsed/>
    <w:rsid w:val="0023019E"/>
  </w:style>
  <w:style w:type="numbering" w:customStyle="1" w:styleId="NoList126">
    <w:name w:val="No List126"/>
    <w:next w:val="a2"/>
    <w:uiPriority w:val="99"/>
    <w:semiHidden/>
    <w:unhideWhenUsed/>
    <w:rsid w:val="0023019E"/>
  </w:style>
  <w:style w:type="numbering" w:customStyle="1" w:styleId="116">
    <w:name w:val="リストなし116"/>
    <w:next w:val="a2"/>
    <w:uiPriority w:val="99"/>
    <w:semiHidden/>
    <w:unhideWhenUsed/>
    <w:rsid w:val="0023019E"/>
  </w:style>
  <w:style w:type="numbering" w:customStyle="1" w:styleId="1160">
    <w:name w:val="无列表116"/>
    <w:next w:val="a2"/>
    <w:semiHidden/>
    <w:rsid w:val="0023019E"/>
  </w:style>
  <w:style w:type="numbering" w:customStyle="1" w:styleId="NoList216">
    <w:name w:val="No List216"/>
    <w:next w:val="a2"/>
    <w:semiHidden/>
    <w:rsid w:val="0023019E"/>
  </w:style>
  <w:style w:type="numbering" w:customStyle="1" w:styleId="NoList316">
    <w:name w:val="No List316"/>
    <w:next w:val="a2"/>
    <w:uiPriority w:val="99"/>
    <w:semiHidden/>
    <w:rsid w:val="0023019E"/>
  </w:style>
  <w:style w:type="numbering" w:customStyle="1" w:styleId="NoList45">
    <w:name w:val="No List45"/>
    <w:next w:val="a2"/>
    <w:uiPriority w:val="99"/>
    <w:semiHidden/>
    <w:unhideWhenUsed/>
    <w:rsid w:val="0023019E"/>
  </w:style>
  <w:style w:type="numbering" w:customStyle="1" w:styleId="NoList1125">
    <w:name w:val="No List1125"/>
    <w:next w:val="a2"/>
    <w:uiPriority w:val="99"/>
    <w:semiHidden/>
    <w:unhideWhenUsed/>
    <w:rsid w:val="0023019E"/>
  </w:style>
  <w:style w:type="numbering" w:customStyle="1" w:styleId="NoList1215">
    <w:name w:val="No List1215"/>
    <w:next w:val="a2"/>
    <w:uiPriority w:val="99"/>
    <w:semiHidden/>
    <w:unhideWhenUsed/>
    <w:rsid w:val="0023019E"/>
  </w:style>
  <w:style w:type="numbering" w:customStyle="1" w:styleId="1115">
    <w:name w:val="リストなし1115"/>
    <w:next w:val="a2"/>
    <w:uiPriority w:val="99"/>
    <w:semiHidden/>
    <w:unhideWhenUsed/>
    <w:rsid w:val="0023019E"/>
  </w:style>
  <w:style w:type="numbering" w:customStyle="1" w:styleId="11150">
    <w:name w:val="无列表1115"/>
    <w:next w:val="a2"/>
    <w:semiHidden/>
    <w:rsid w:val="0023019E"/>
  </w:style>
  <w:style w:type="numbering" w:customStyle="1" w:styleId="NoList2115">
    <w:name w:val="No List2115"/>
    <w:next w:val="a2"/>
    <w:semiHidden/>
    <w:rsid w:val="0023019E"/>
  </w:style>
  <w:style w:type="numbering" w:customStyle="1" w:styleId="NoList3115">
    <w:name w:val="No List3115"/>
    <w:next w:val="a2"/>
    <w:uiPriority w:val="99"/>
    <w:semiHidden/>
    <w:rsid w:val="0023019E"/>
  </w:style>
  <w:style w:type="numbering" w:customStyle="1" w:styleId="NoList11115">
    <w:name w:val="No List11115"/>
    <w:next w:val="a2"/>
    <w:uiPriority w:val="99"/>
    <w:semiHidden/>
    <w:unhideWhenUsed/>
    <w:rsid w:val="0023019E"/>
  </w:style>
  <w:style w:type="numbering" w:customStyle="1" w:styleId="NoList55">
    <w:name w:val="No List55"/>
    <w:next w:val="a2"/>
    <w:uiPriority w:val="99"/>
    <w:semiHidden/>
    <w:unhideWhenUsed/>
    <w:rsid w:val="0023019E"/>
  </w:style>
  <w:style w:type="numbering" w:customStyle="1" w:styleId="NoList135">
    <w:name w:val="No List135"/>
    <w:next w:val="a2"/>
    <w:uiPriority w:val="99"/>
    <w:semiHidden/>
    <w:unhideWhenUsed/>
    <w:rsid w:val="0023019E"/>
  </w:style>
  <w:style w:type="numbering" w:customStyle="1" w:styleId="125">
    <w:name w:val="リストなし125"/>
    <w:next w:val="a2"/>
    <w:uiPriority w:val="99"/>
    <w:semiHidden/>
    <w:unhideWhenUsed/>
    <w:rsid w:val="0023019E"/>
  </w:style>
  <w:style w:type="numbering" w:customStyle="1" w:styleId="1250">
    <w:name w:val="无列表125"/>
    <w:next w:val="a2"/>
    <w:semiHidden/>
    <w:rsid w:val="0023019E"/>
  </w:style>
  <w:style w:type="numbering" w:customStyle="1" w:styleId="NoList225">
    <w:name w:val="No List225"/>
    <w:next w:val="a2"/>
    <w:semiHidden/>
    <w:rsid w:val="0023019E"/>
  </w:style>
  <w:style w:type="numbering" w:customStyle="1" w:styleId="NoList325">
    <w:name w:val="No List325"/>
    <w:next w:val="a2"/>
    <w:uiPriority w:val="99"/>
    <w:semiHidden/>
    <w:rsid w:val="0023019E"/>
  </w:style>
  <w:style w:type="numbering" w:customStyle="1" w:styleId="2150">
    <w:name w:val="无列表215"/>
    <w:next w:val="a2"/>
    <w:uiPriority w:val="99"/>
    <w:semiHidden/>
    <w:unhideWhenUsed/>
    <w:rsid w:val="0023019E"/>
  </w:style>
  <w:style w:type="numbering" w:customStyle="1" w:styleId="NoList1224">
    <w:name w:val="No List1224"/>
    <w:next w:val="a2"/>
    <w:uiPriority w:val="99"/>
    <w:semiHidden/>
    <w:unhideWhenUsed/>
    <w:rsid w:val="0023019E"/>
  </w:style>
  <w:style w:type="numbering" w:customStyle="1" w:styleId="1124">
    <w:name w:val="リストなし1124"/>
    <w:next w:val="a2"/>
    <w:uiPriority w:val="99"/>
    <w:semiHidden/>
    <w:unhideWhenUsed/>
    <w:rsid w:val="0023019E"/>
  </w:style>
  <w:style w:type="numbering" w:customStyle="1" w:styleId="11240">
    <w:name w:val="无列表1124"/>
    <w:next w:val="a2"/>
    <w:semiHidden/>
    <w:rsid w:val="0023019E"/>
  </w:style>
  <w:style w:type="numbering" w:customStyle="1" w:styleId="NoList2124">
    <w:name w:val="No List2124"/>
    <w:next w:val="a2"/>
    <w:semiHidden/>
    <w:rsid w:val="0023019E"/>
  </w:style>
  <w:style w:type="numbering" w:customStyle="1" w:styleId="NoList3124">
    <w:name w:val="No List3124"/>
    <w:next w:val="a2"/>
    <w:uiPriority w:val="99"/>
    <w:semiHidden/>
    <w:rsid w:val="0023019E"/>
  </w:style>
  <w:style w:type="numbering" w:customStyle="1" w:styleId="NoList11125">
    <w:name w:val="No List11125"/>
    <w:next w:val="a2"/>
    <w:uiPriority w:val="99"/>
    <w:semiHidden/>
    <w:unhideWhenUsed/>
    <w:rsid w:val="0023019E"/>
  </w:style>
  <w:style w:type="numbering" w:customStyle="1" w:styleId="330">
    <w:name w:val="无列表33"/>
    <w:next w:val="a2"/>
    <w:uiPriority w:val="99"/>
    <w:semiHidden/>
    <w:unhideWhenUsed/>
    <w:rsid w:val="0023019E"/>
  </w:style>
  <w:style w:type="numbering" w:customStyle="1" w:styleId="133">
    <w:name w:val="无列表133"/>
    <w:next w:val="a2"/>
    <w:semiHidden/>
    <w:rsid w:val="0023019E"/>
  </w:style>
  <w:style w:type="numbering" w:customStyle="1" w:styleId="NoList1133">
    <w:name w:val="No List1133"/>
    <w:next w:val="a2"/>
    <w:uiPriority w:val="99"/>
    <w:semiHidden/>
    <w:unhideWhenUsed/>
    <w:rsid w:val="0023019E"/>
  </w:style>
  <w:style w:type="numbering" w:customStyle="1" w:styleId="NoList413">
    <w:name w:val="No List413"/>
    <w:next w:val="a2"/>
    <w:uiPriority w:val="99"/>
    <w:semiHidden/>
    <w:unhideWhenUsed/>
    <w:rsid w:val="0023019E"/>
  </w:style>
  <w:style w:type="numbering" w:customStyle="1" w:styleId="223">
    <w:name w:val="无列表223"/>
    <w:next w:val="a2"/>
    <w:uiPriority w:val="99"/>
    <w:semiHidden/>
    <w:unhideWhenUsed/>
    <w:rsid w:val="0023019E"/>
  </w:style>
  <w:style w:type="numbering" w:customStyle="1" w:styleId="NoList12113">
    <w:name w:val="No List12113"/>
    <w:next w:val="a2"/>
    <w:uiPriority w:val="99"/>
    <w:semiHidden/>
    <w:unhideWhenUsed/>
    <w:rsid w:val="0023019E"/>
  </w:style>
  <w:style w:type="numbering" w:customStyle="1" w:styleId="11113">
    <w:name w:val="リストなし11113"/>
    <w:next w:val="a2"/>
    <w:uiPriority w:val="99"/>
    <w:semiHidden/>
    <w:unhideWhenUsed/>
    <w:rsid w:val="0023019E"/>
  </w:style>
  <w:style w:type="numbering" w:customStyle="1" w:styleId="111130">
    <w:name w:val="无列表11113"/>
    <w:next w:val="a2"/>
    <w:semiHidden/>
    <w:rsid w:val="0023019E"/>
  </w:style>
  <w:style w:type="numbering" w:customStyle="1" w:styleId="NoList21113">
    <w:name w:val="No List21113"/>
    <w:next w:val="a2"/>
    <w:semiHidden/>
    <w:rsid w:val="0023019E"/>
  </w:style>
  <w:style w:type="numbering" w:customStyle="1" w:styleId="NoList31113">
    <w:name w:val="No List31113"/>
    <w:next w:val="a2"/>
    <w:uiPriority w:val="99"/>
    <w:semiHidden/>
    <w:rsid w:val="0023019E"/>
  </w:style>
  <w:style w:type="numbering" w:customStyle="1" w:styleId="NoList1313">
    <w:name w:val="No List1313"/>
    <w:next w:val="a2"/>
    <w:uiPriority w:val="99"/>
    <w:semiHidden/>
    <w:unhideWhenUsed/>
    <w:rsid w:val="0023019E"/>
  </w:style>
  <w:style w:type="numbering" w:customStyle="1" w:styleId="1213">
    <w:name w:val="リストなし1213"/>
    <w:next w:val="a2"/>
    <w:uiPriority w:val="99"/>
    <w:semiHidden/>
    <w:unhideWhenUsed/>
    <w:rsid w:val="0023019E"/>
  </w:style>
  <w:style w:type="numbering" w:customStyle="1" w:styleId="12130">
    <w:name w:val="无列表1213"/>
    <w:next w:val="a2"/>
    <w:semiHidden/>
    <w:rsid w:val="0023019E"/>
  </w:style>
  <w:style w:type="numbering" w:customStyle="1" w:styleId="NoList2213">
    <w:name w:val="No List2213"/>
    <w:next w:val="a2"/>
    <w:semiHidden/>
    <w:rsid w:val="0023019E"/>
  </w:style>
  <w:style w:type="numbering" w:customStyle="1" w:styleId="NoList3213">
    <w:name w:val="No List3213"/>
    <w:next w:val="a2"/>
    <w:uiPriority w:val="99"/>
    <w:semiHidden/>
    <w:rsid w:val="0023019E"/>
  </w:style>
  <w:style w:type="numbering" w:customStyle="1" w:styleId="NoList11213">
    <w:name w:val="No List11213"/>
    <w:next w:val="a2"/>
    <w:uiPriority w:val="99"/>
    <w:semiHidden/>
    <w:unhideWhenUsed/>
    <w:rsid w:val="0023019E"/>
  </w:style>
  <w:style w:type="numbering" w:customStyle="1" w:styleId="2113">
    <w:name w:val="无列表2113"/>
    <w:next w:val="a2"/>
    <w:uiPriority w:val="99"/>
    <w:semiHidden/>
    <w:unhideWhenUsed/>
    <w:rsid w:val="0023019E"/>
  </w:style>
  <w:style w:type="numbering" w:customStyle="1" w:styleId="NoList12213">
    <w:name w:val="No List12213"/>
    <w:next w:val="a2"/>
    <w:uiPriority w:val="99"/>
    <w:semiHidden/>
    <w:unhideWhenUsed/>
    <w:rsid w:val="0023019E"/>
  </w:style>
  <w:style w:type="numbering" w:customStyle="1" w:styleId="11213">
    <w:name w:val="リストなし11213"/>
    <w:next w:val="a2"/>
    <w:uiPriority w:val="99"/>
    <w:semiHidden/>
    <w:unhideWhenUsed/>
    <w:rsid w:val="0023019E"/>
  </w:style>
  <w:style w:type="numbering" w:customStyle="1" w:styleId="112130">
    <w:name w:val="无列表11213"/>
    <w:next w:val="a2"/>
    <w:semiHidden/>
    <w:rsid w:val="0023019E"/>
  </w:style>
  <w:style w:type="numbering" w:customStyle="1" w:styleId="NoList21213">
    <w:name w:val="No List21213"/>
    <w:next w:val="a2"/>
    <w:semiHidden/>
    <w:rsid w:val="0023019E"/>
  </w:style>
  <w:style w:type="numbering" w:customStyle="1" w:styleId="NoList31213">
    <w:name w:val="No List31213"/>
    <w:next w:val="a2"/>
    <w:uiPriority w:val="99"/>
    <w:semiHidden/>
    <w:rsid w:val="0023019E"/>
  </w:style>
  <w:style w:type="numbering" w:customStyle="1" w:styleId="NoList111213">
    <w:name w:val="No List111213"/>
    <w:next w:val="a2"/>
    <w:uiPriority w:val="99"/>
    <w:semiHidden/>
    <w:unhideWhenUsed/>
    <w:rsid w:val="0023019E"/>
  </w:style>
  <w:style w:type="numbering" w:customStyle="1" w:styleId="NoList63">
    <w:name w:val="No List63"/>
    <w:next w:val="a2"/>
    <w:uiPriority w:val="99"/>
    <w:semiHidden/>
    <w:unhideWhenUsed/>
    <w:rsid w:val="0023019E"/>
  </w:style>
  <w:style w:type="numbering" w:customStyle="1" w:styleId="NoList143">
    <w:name w:val="No List143"/>
    <w:next w:val="a2"/>
    <w:uiPriority w:val="99"/>
    <w:semiHidden/>
    <w:unhideWhenUsed/>
    <w:rsid w:val="0023019E"/>
  </w:style>
  <w:style w:type="numbering" w:customStyle="1" w:styleId="1330">
    <w:name w:val="リストなし133"/>
    <w:next w:val="a2"/>
    <w:uiPriority w:val="99"/>
    <w:semiHidden/>
    <w:unhideWhenUsed/>
    <w:rsid w:val="0023019E"/>
  </w:style>
  <w:style w:type="numbering" w:customStyle="1" w:styleId="NoList233">
    <w:name w:val="No List233"/>
    <w:next w:val="a2"/>
    <w:semiHidden/>
    <w:rsid w:val="0023019E"/>
  </w:style>
  <w:style w:type="numbering" w:customStyle="1" w:styleId="NoList333">
    <w:name w:val="No List333"/>
    <w:next w:val="a2"/>
    <w:uiPriority w:val="99"/>
    <w:semiHidden/>
    <w:rsid w:val="0023019E"/>
  </w:style>
  <w:style w:type="numbering" w:customStyle="1" w:styleId="NoList1233">
    <w:name w:val="No List1233"/>
    <w:next w:val="a2"/>
    <w:uiPriority w:val="99"/>
    <w:semiHidden/>
    <w:unhideWhenUsed/>
    <w:rsid w:val="0023019E"/>
  </w:style>
  <w:style w:type="numbering" w:customStyle="1" w:styleId="1133">
    <w:name w:val="リストなし1133"/>
    <w:next w:val="a2"/>
    <w:uiPriority w:val="99"/>
    <w:semiHidden/>
    <w:unhideWhenUsed/>
    <w:rsid w:val="0023019E"/>
  </w:style>
  <w:style w:type="numbering" w:customStyle="1" w:styleId="11330">
    <w:name w:val="无列表1133"/>
    <w:next w:val="a2"/>
    <w:semiHidden/>
    <w:rsid w:val="0023019E"/>
  </w:style>
  <w:style w:type="numbering" w:customStyle="1" w:styleId="NoList2133">
    <w:name w:val="No List2133"/>
    <w:next w:val="a2"/>
    <w:semiHidden/>
    <w:rsid w:val="0023019E"/>
  </w:style>
  <w:style w:type="numbering" w:customStyle="1" w:styleId="NoList3133">
    <w:name w:val="No List3133"/>
    <w:next w:val="a2"/>
    <w:uiPriority w:val="99"/>
    <w:semiHidden/>
    <w:rsid w:val="0023019E"/>
  </w:style>
  <w:style w:type="numbering" w:customStyle="1" w:styleId="NoList11133">
    <w:name w:val="No List11133"/>
    <w:next w:val="a2"/>
    <w:uiPriority w:val="99"/>
    <w:semiHidden/>
    <w:unhideWhenUsed/>
    <w:rsid w:val="0023019E"/>
  </w:style>
  <w:style w:type="numbering" w:customStyle="1" w:styleId="NoList513">
    <w:name w:val="No List513"/>
    <w:next w:val="a2"/>
    <w:uiPriority w:val="99"/>
    <w:semiHidden/>
    <w:unhideWhenUsed/>
    <w:rsid w:val="0023019E"/>
  </w:style>
  <w:style w:type="numbering" w:customStyle="1" w:styleId="1313">
    <w:name w:val="无列表1313"/>
    <w:next w:val="a2"/>
    <w:semiHidden/>
    <w:rsid w:val="0023019E"/>
  </w:style>
  <w:style w:type="numbering" w:customStyle="1" w:styleId="NoList11312">
    <w:name w:val="No List11312"/>
    <w:next w:val="a2"/>
    <w:uiPriority w:val="99"/>
    <w:semiHidden/>
    <w:unhideWhenUsed/>
    <w:rsid w:val="0023019E"/>
  </w:style>
  <w:style w:type="numbering" w:customStyle="1" w:styleId="NoList4113">
    <w:name w:val="No List4113"/>
    <w:next w:val="a2"/>
    <w:uiPriority w:val="99"/>
    <w:semiHidden/>
    <w:unhideWhenUsed/>
    <w:rsid w:val="0023019E"/>
  </w:style>
  <w:style w:type="numbering" w:customStyle="1" w:styleId="2213">
    <w:name w:val="无列表2213"/>
    <w:next w:val="a2"/>
    <w:uiPriority w:val="99"/>
    <w:semiHidden/>
    <w:unhideWhenUsed/>
    <w:rsid w:val="0023019E"/>
  </w:style>
  <w:style w:type="numbering" w:customStyle="1" w:styleId="NoList121113">
    <w:name w:val="No List121113"/>
    <w:next w:val="a2"/>
    <w:uiPriority w:val="99"/>
    <w:semiHidden/>
    <w:unhideWhenUsed/>
    <w:rsid w:val="0023019E"/>
  </w:style>
  <w:style w:type="numbering" w:customStyle="1" w:styleId="111113">
    <w:name w:val="リストなし111113"/>
    <w:next w:val="a2"/>
    <w:uiPriority w:val="99"/>
    <w:semiHidden/>
    <w:unhideWhenUsed/>
    <w:rsid w:val="0023019E"/>
  </w:style>
  <w:style w:type="numbering" w:customStyle="1" w:styleId="1111130">
    <w:name w:val="无列表111113"/>
    <w:next w:val="a2"/>
    <w:semiHidden/>
    <w:rsid w:val="0023019E"/>
  </w:style>
  <w:style w:type="numbering" w:customStyle="1" w:styleId="NoList211113">
    <w:name w:val="No List211113"/>
    <w:next w:val="a2"/>
    <w:semiHidden/>
    <w:rsid w:val="0023019E"/>
  </w:style>
  <w:style w:type="numbering" w:customStyle="1" w:styleId="NoList311113">
    <w:name w:val="No List311113"/>
    <w:next w:val="a2"/>
    <w:uiPriority w:val="99"/>
    <w:semiHidden/>
    <w:rsid w:val="0023019E"/>
  </w:style>
  <w:style w:type="numbering" w:customStyle="1" w:styleId="1111113">
    <w:name w:val="無清單1111113"/>
    <w:next w:val="a2"/>
    <w:uiPriority w:val="99"/>
    <w:semiHidden/>
    <w:unhideWhenUsed/>
    <w:rsid w:val="0023019E"/>
  </w:style>
  <w:style w:type="numbering" w:customStyle="1" w:styleId="NoList13113">
    <w:name w:val="No List13113"/>
    <w:next w:val="a2"/>
    <w:uiPriority w:val="99"/>
    <w:semiHidden/>
    <w:unhideWhenUsed/>
    <w:rsid w:val="0023019E"/>
  </w:style>
  <w:style w:type="numbering" w:customStyle="1" w:styleId="12113">
    <w:name w:val="リストなし12113"/>
    <w:next w:val="a2"/>
    <w:uiPriority w:val="99"/>
    <w:semiHidden/>
    <w:unhideWhenUsed/>
    <w:rsid w:val="0023019E"/>
  </w:style>
  <w:style w:type="numbering" w:customStyle="1" w:styleId="121130">
    <w:name w:val="无列表12113"/>
    <w:next w:val="a2"/>
    <w:semiHidden/>
    <w:rsid w:val="0023019E"/>
  </w:style>
  <w:style w:type="numbering" w:customStyle="1" w:styleId="NoList22113">
    <w:name w:val="No List22113"/>
    <w:next w:val="a2"/>
    <w:semiHidden/>
    <w:rsid w:val="0023019E"/>
  </w:style>
  <w:style w:type="numbering" w:customStyle="1" w:styleId="NoList32113">
    <w:name w:val="No List32113"/>
    <w:next w:val="a2"/>
    <w:uiPriority w:val="99"/>
    <w:semiHidden/>
    <w:rsid w:val="0023019E"/>
  </w:style>
  <w:style w:type="numbering" w:customStyle="1" w:styleId="NoList112113">
    <w:name w:val="No List112113"/>
    <w:next w:val="a2"/>
    <w:uiPriority w:val="99"/>
    <w:semiHidden/>
    <w:unhideWhenUsed/>
    <w:rsid w:val="0023019E"/>
  </w:style>
  <w:style w:type="numbering" w:customStyle="1" w:styleId="21113">
    <w:name w:val="无列表21113"/>
    <w:next w:val="a2"/>
    <w:uiPriority w:val="99"/>
    <w:semiHidden/>
    <w:unhideWhenUsed/>
    <w:rsid w:val="0023019E"/>
  </w:style>
  <w:style w:type="numbering" w:customStyle="1" w:styleId="NoList122113">
    <w:name w:val="No List122113"/>
    <w:next w:val="a2"/>
    <w:uiPriority w:val="99"/>
    <w:semiHidden/>
    <w:unhideWhenUsed/>
    <w:rsid w:val="0023019E"/>
  </w:style>
  <w:style w:type="numbering" w:customStyle="1" w:styleId="112113">
    <w:name w:val="リストなし112113"/>
    <w:next w:val="a2"/>
    <w:uiPriority w:val="99"/>
    <w:semiHidden/>
    <w:unhideWhenUsed/>
    <w:rsid w:val="0023019E"/>
  </w:style>
  <w:style w:type="numbering" w:customStyle="1" w:styleId="1121130">
    <w:name w:val="无列表112113"/>
    <w:next w:val="a2"/>
    <w:semiHidden/>
    <w:rsid w:val="0023019E"/>
  </w:style>
  <w:style w:type="numbering" w:customStyle="1" w:styleId="NoList212113">
    <w:name w:val="No List212113"/>
    <w:next w:val="a2"/>
    <w:semiHidden/>
    <w:rsid w:val="0023019E"/>
  </w:style>
  <w:style w:type="numbering" w:customStyle="1" w:styleId="NoList312113">
    <w:name w:val="No List312113"/>
    <w:next w:val="a2"/>
    <w:uiPriority w:val="99"/>
    <w:semiHidden/>
    <w:rsid w:val="0023019E"/>
  </w:style>
  <w:style w:type="numbering" w:customStyle="1" w:styleId="NoList1112113">
    <w:name w:val="No List1112113"/>
    <w:next w:val="a2"/>
    <w:uiPriority w:val="99"/>
    <w:semiHidden/>
    <w:unhideWhenUsed/>
    <w:rsid w:val="0023019E"/>
  </w:style>
  <w:style w:type="numbering" w:customStyle="1" w:styleId="NoList5112">
    <w:name w:val="No List5112"/>
    <w:next w:val="a2"/>
    <w:uiPriority w:val="99"/>
    <w:semiHidden/>
    <w:unhideWhenUsed/>
    <w:rsid w:val="0023019E"/>
  </w:style>
  <w:style w:type="numbering" w:customStyle="1" w:styleId="NoList612">
    <w:name w:val="No List612"/>
    <w:next w:val="a2"/>
    <w:uiPriority w:val="99"/>
    <w:semiHidden/>
    <w:unhideWhenUsed/>
    <w:rsid w:val="0023019E"/>
  </w:style>
  <w:style w:type="numbering" w:customStyle="1" w:styleId="NoList1412">
    <w:name w:val="No List1412"/>
    <w:next w:val="a2"/>
    <w:uiPriority w:val="99"/>
    <w:semiHidden/>
    <w:unhideWhenUsed/>
    <w:rsid w:val="0023019E"/>
  </w:style>
  <w:style w:type="numbering" w:customStyle="1" w:styleId="13120">
    <w:name w:val="リストなし1312"/>
    <w:next w:val="a2"/>
    <w:uiPriority w:val="99"/>
    <w:semiHidden/>
    <w:unhideWhenUsed/>
    <w:rsid w:val="0023019E"/>
  </w:style>
  <w:style w:type="numbering" w:customStyle="1" w:styleId="NoList2312">
    <w:name w:val="No List2312"/>
    <w:next w:val="a2"/>
    <w:semiHidden/>
    <w:rsid w:val="0023019E"/>
  </w:style>
  <w:style w:type="numbering" w:customStyle="1" w:styleId="NoList3312">
    <w:name w:val="No List3312"/>
    <w:next w:val="a2"/>
    <w:uiPriority w:val="99"/>
    <w:semiHidden/>
    <w:rsid w:val="0023019E"/>
  </w:style>
  <w:style w:type="numbering" w:customStyle="1" w:styleId="NoList1142">
    <w:name w:val="No List1142"/>
    <w:next w:val="a2"/>
    <w:uiPriority w:val="99"/>
    <w:semiHidden/>
    <w:unhideWhenUsed/>
    <w:rsid w:val="0023019E"/>
  </w:style>
  <w:style w:type="numbering" w:customStyle="1" w:styleId="NoList422">
    <w:name w:val="No List422"/>
    <w:next w:val="a2"/>
    <w:uiPriority w:val="99"/>
    <w:semiHidden/>
    <w:unhideWhenUsed/>
    <w:rsid w:val="0023019E"/>
  </w:style>
  <w:style w:type="numbering" w:customStyle="1" w:styleId="NoList12312">
    <w:name w:val="No List12312"/>
    <w:next w:val="a2"/>
    <w:uiPriority w:val="99"/>
    <w:semiHidden/>
    <w:unhideWhenUsed/>
    <w:rsid w:val="0023019E"/>
  </w:style>
  <w:style w:type="numbering" w:customStyle="1" w:styleId="11312">
    <w:name w:val="リストなし11312"/>
    <w:next w:val="a2"/>
    <w:uiPriority w:val="99"/>
    <w:semiHidden/>
    <w:unhideWhenUsed/>
    <w:rsid w:val="0023019E"/>
  </w:style>
  <w:style w:type="numbering" w:customStyle="1" w:styleId="113120">
    <w:name w:val="无列表11312"/>
    <w:next w:val="a2"/>
    <w:semiHidden/>
    <w:rsid w:val="0023019E"/>
  </w:style>
  <w:style w:type="numbering" w:customStyle="1" w:styleId="NoList21312">
    <w:name w:val="No List21312"/>
    <w:next w:val="a2"/>
    <w:semiHidden/>
    <w:rsid w:val="0023019E"/>
  </w:style>
  <w:style w:type="numbering" w:customStyle="1" w:styleId="NoList31312">
    <w:name w:val="No List31312"/>
    <w:next w:val="a2"/>
    <w:uiPriority w:val="99"/>
    <w:semiHidden/>
    <w:rsid w:val="0023019E"/>
  </w:style>
  <w:style w:type="numbering" w:customStyle="1" w:styleId="NoList111312">
    <w:name w:val="No List111312"/>
    <w:next w:val="a2"/>
    <w:uiPriority w:val="99"/>
    <w:semiHidden/>
    <w:unhideWhenUsed/>
    <w:rsid w:val="0023019E"/>
  </w:style>
  <w:style w:type="numbering" w:customStyle="1" w:styleId="NoList12122">
    <w:name w:val="No List12122"/>
    <w:next w:val="a2"/>
    <w:uiPriority w:val="99"/>
    <w:semiHidden/>
    <w:unhideWhenUsed/>
    <w:rsid w:val="0023019E"/>
  </w:style>
  <w:style w:type="numbering" w:customStyle="1" w:styleId="11122">
    <w:name w:val="リストなし11122"/>
    <w:next w:val="a2"/>
    <w:uiPriority w:val="99"/>
    <w:semiHidden/>
    <w:unhideWhenUsed/>
    <w:rsid w:val="0023019E"/>
  </w:style>
  <w:style w:type="numbering" w:customStyle="1" w:styleId="111220">
    <w:name w:val="无列表11122"/>
    <w:next w:val="a2"/>
    <w:semiHidden/>
    <w:rsid w:val="0023019E"/>
  </w:style>
  <w:style w:type="numbering" w:customStyle="1" w:styleId="NoList21122">
    <w:name w:val="No List21122"/>
    <w:next w:val="a2"/>
    <w:semiHidden/>
    <w:rsid w:val="0023019E"/>
  </w:style>
  <w:style w:type="numbering" w:customStyle="1" w:styleId="NoList31122">
    <w:name w:val="No List31122"/>
    <w:next w:val="a2"/>
    <w:uiPriority w:val="99"/>
    <w:semiHidden/>
    <w:rsid w:val="0023019E"/>
  </w:style>
  <w:style w:type="numbering" w:customStyle="1" w:styleId="NoList522">
    <w:name w:val="No List522"/>
    <w:next w:val="a2"/>
    <w:uiPriority w:val="99"/>
    <w:semiHidden/>
    <w:unhideWhenUsed/>
    <w:rsid w:val="0023019E"/>
  </w:style>
  <w:style w:type="numbering" w:customStyle="1" w:styleId="NoList1322">
    <w:name w:val="No List1322"/>
    <w:next w:val="a2"/>
    <w:uiPriority w:val="99"/>
    <w:semiHidden/>
    <w:unhideWhenUsed/>
    <w:rsid w:val="0023019E"/>
  </w:style>
  <w:style w:type="numbering" w:customStyle="1" w:styleId="12220">
    <w:name w:val="リストなし1222"/>
    <w:next w:val="a2"/>
    <w:uiPriority w:val="99"/>
    <w:semiHidden/>
    <w:unhideWhenUsed/>
    <w:rsid w:val="0023019E"/>
  </w:style>
  <w:style w:type="numbering" w:customStyle="1" w:styleId="1223">
    <w:name w:val="无列表1223"/>
    <w:next w:val="a2"/>
    <w:semiHidden/>
    <w:rsid w:val="0023019E"/>
  </w:style>
  <w:style w:type="numbering" w:customStyle="1" w:styleId="NoList2222">
    <w:name w:val="No List2222"/>
    <w:next w:val="a2"/>
    <w:semiHidden/>
    <w:rsid w:val="0023019E"/>
  </w:style>
  <w:style w:type="numbering" w:customStyle="1" w:styleId="NoList3222">
    <w:name w:val="No List3222"/>
    <w:next w:val="a2"/>
    <w:uiPriority w:val="99"/>
    <w:semiHidden/>
    <w:rsid w:val="0023019E"/>
  </w:style>
  <w:style w:type="numbering" w:customStyle="1" w:styleId="NoList11222">
    <w:name w:val="No List11222"/>
    <w:next w:val="a2"/>
    <w:uiPriority w:val="99"/>
    <w:semiHidden/>
    <w:unhideWhenUsed/>
    <w:rsid w:val="0023019E"/>
  </w:style>
  <w:style w:type="numbering" w:customStyle="1" w:styleId="2122">
    <w:name w:val="无列表2122"/>
    <w:next w:val="a2"/>
    <w:uiPriority w:val="99"/>
    <w:semiHidden/>
    <w:unhideWhenUsed/>
    <w:rsid w:val="0023019E"/>
  </w:style>
  <w:style w:type="numbering" w:customStyle="1" w:styleId="NoList111222">
    <w:name w:val="No List111222"/>
    <w:next w:val="a2"/>
    <w:uiPriority w:val="99"/>
    <w:semiHidden/>
    <w:unhideWhenUsed/>
    <w:rsid w:val="0023019E"/>
  </w:style>
  <w:style w:type="numbering" w:customStyle="1" w:styleId="NoList72">
    <w:name w:val="No List72"/>
    <w:next w:val="a2"/>
    <w:uiPriority w:val="99"/>
    <w:semiHidden/>
    <w:unhideWhenUsed/>
    <w:rsid w:val="0023019E"/>
  </w:style>
  <w:style w:type="numbering" w:customStyle="1" w:styleId="NoList152">
    <w:name w:val="No List152"/>
    <w:next w:val="a2"/>
    <w:uiPriority w:val="99"/>
    <w:semiHidden/>
    <w:unhideWhenUsed/>
    <w:rsid w:val="0023019E"/>
  </w:style>
  <w:style w:type="numbering" w:customStyle="1" w:styleId="142">
    <w:name w:val="リストなし142"/>
    <w:next w:val="a2"/>
    <w:uiPriority w:val="99"/>
    <w:semiHidden/>
    <w:unhideWhenUsed/>
    <w:rsid w:val="0023019E"/>
  </w:style>
  <w:style w:type="numbering" w:customStyle="1" w:styleId="1420">
    <w:name w:val="无列表142"/>
    <w:next w:val="a2"/>
    <w:semiHidden/>
    <w:rsid w:val="0023019E"/>
  </w:style>
  <w:style w:type="numbering" w:customStyle="1" w:styleId="NoList242">
    <w:name w:val="No List242"/>
    <w:next w:val="a2"/>
    <w:semiHidden/>
    <w:rsid w:val="0023019E"/>
  </w:style>
  <w:style w:type="numbering" w:customStyle="1" w:styleId="NoList342">
    <w:name w:val="No List342"/>
    <w:next w:val="a2"/>
    <w:uiPriority w:val="99"/>
    <w:semiHidden/>
    <w:rsid w:val="0023019E"/>
  </w:style>
  <w:style w:type="numbering" w:customStyle="1" w:styleId="NoList1152">
    <w:name w:val="No List1152"/>
    <w:next w:val="a2"/>
    <w:uiPriority w:val="99"/>
    <w:semiHidden/>
    <w:unhideWhenUsed/>
    <w:rsid w:val="0023019E"/>
  </w:style>
  <w:style w:type="numbering" w:customStyle="1" w:styleId="NoList432">
    <w:name w:val="No List432"/>
    <w:next w:val="a2"/>
    <w:uiPriority w:val="99"/>
    <w:semiHidden/>
    <w:unhideWhenUsed/>
    <w:rsid w:val="0023019E"/>
  </w:style>
  <w:style w:type="numbering" w:customStyle="1" w:styleId="NoList1242">
    <w:name w:val="No List1242"/>
    <w:next w:val="a2"/>
    <w:uiPriority w:val="99"/>
    <w:semiHidden/>
    <w:unhideWhenUsed/>
    <w:rsid w:val="0023019E"/>
  </w:style>
  <w:style w:type="numbering" w:customStyle="1" w:styleId="1142">
    <w:name w:val="リストなし1142"/>
    <w:next w:val="a2"/>
    <w:uiPriority w:val="99"/>
    <w:semiHidden/>
    <w:unhideWhenUsed/>
    <w:rsid w:val="0023019E"/>
  </w:style>
  <w:style w:type="numbering" w:customStyle="1" w:styleId="11420">
    <w:name w:val="无列表1142"/>
    <w:next w:val="a2"/>
    <w:semiHidden/>
    <w:rsid w:val="0023019E"/>
  </w:style>
  <w:style w:type="numbering" w:customStyle="1" w:styleId="NoList2142">
    <w:name w:val="No List2142"/>
    <w:next w:val="a2"/>
    <w:semiHidden/>
    <w:rsid w:val="0023019E"/>
  </w:style>
  <w:style w:type="numbering" w:customStyle="1" w:styleId="NoList3142">
    <w:name w:val="No List3142"/>
    <w:next w:val="a2"/>
    <w:uiPriority w:val="99"/>
    <w:semiHidden/>
    <w:rsid w:val="0023019E"/>
  </w:style>
  <w:style w:type="numbering" w:customStyle="1" w:styleId="NoList11142">
    <w:name w:val="No List11142"/>
    <w:next w:val="a2"/>
    <w:uiPriority w:val="99"/>
    <w:semiHidden/>
    <w:unhideWhenUsed/>
    <w:rsid w:val="0023019E"/>
  </w:style>
  <w:style w:type="numbering" w:customStyle="1" w:styleId="232">
    <w:name w:val="无列表232"/>
    <w:next w:val="a2"/>
    <w:uiPriority w:val="99"/>
    <w:semiHidden/>
    <w:unhideWhenUsed/>
    <w:rsid w:val="0023019E"/>
  </w:style>
  <w:style w:type="numbering" w:customStyle="1" w:styleId="NoList12132">
    <w:name w:val="No List12132"/>
    <w:next w:val="a2"/>
    <w:uiPriority w:val="99"/>
    <w:semiHidden/>
    <w:unhideWhenUsed/>
    <w:rsid w:val="0023019E"/>
  </w:style>
  <w:style w:type="numbering" w:customStyle="1" w:styleId="11132">
    <w:name w:val="リストなし11132"/>
    <w:next w:val="a2"/>
    <w:uiPriority w:val="99"/>
    <w:semiHidden/>
    <w:unhideWhenUsed/>
    <w:rsid w:val="0023019E"/>
  </w:style>
  <w:style w:type="numbering" w:customStyle="1" w:styleId="111320">
    <w:name w:val="无列表11132"/>
    <w:next w:val="a2"/>
    <w:semiHidden/>
    <w:rsid w:val="0023019E"/>
  </w:style>
  <w:style w:type="numbering" w:customStyle="1" w:styleId="NoList21132">
    <w:name w:val="No List21132"/>
    <w:next w:val="a2"/>
    <w:semiHidden/>
    <w:rsid w:val="0023019E"/>
  </w:style>
  <w:style w:type="numbering" w:customStyle="1" w:styleId="NoList31132">
    <w:name w:val="No List31132"/>
    <w:next w:val="a2"/>
    <w:uiPriority w:val="99"/>
    <w:semiHidden/>
    <w:rsid w:val="0023019E"/>
  </w:style>
  <w:style w:type="numbering" w:customStyle="1" w:styleId="NoList532">
    <w:name w:val="No List532"/>
    <w:next w:val="a2"/>
    <w:uiPriority w:val="99"/>
    <w:semiHidden/>
    <w:unhideWhenUsed/>
    <w:rsid w:val="0023019E"/>
  </w:style>
  <w:style w:type="numbering" w:customStyle="1" w:styleId="NoList1332">
    <w:name w:val="No List1332"/>
    <w:next w:val="a2"/>
    <w:uiPriority w:val="99"/>
    <w:semiHidden/>
    <w:unhideWhenUsed/>
    <w:rsid w:val="0023019E"/>
  </w:style>
  <w:style w:type="numbering" w:customStyle="1" w:styleId="1232">
    <w:name w:val="リストなし1232"/>
    <w:next w:val="a2"/>
    <w:uiPriority w:val="99"/>
    <w:semiHidden/>
    <w:unhideWhenUsed/>
    <w:rsid w:val="0023019E"/>
  </w:style>
  <w:style w:type="numbering" w:customStyle="1" w:styleId="12320">
    <w:name w:val="无列表1232"/>
    <w:next w:val="a2"/>
    <w:semiHidden/>
    <w:rsid w:val="0023019E"/>
  </w:style>
  <w:style w:type="numbering" w:customStyle="1" w:styleId="NoList2232">
    <w:name w:val="No List2232"/>
    <w:next w:val="a2"/>
    <w:semiHidden/>
    <w:rsid w:val="0023019E"/>
  </w:style>
  <w:style w:type="numbering" w:customStyle="1" w:styleId="NoList3232">
    <w:name w:val="No List3232"/>
    <w:next w:val="a2"/>
    <w:uiPriority w:val="99"/>
    <w:semiHidden/>
    <w:rsid w:val="0023019E"/>
  </w:style>
  <w:style w:type="numbering" w:customStyle="1" w:styleId="NoList11232">
    <w:name w:val="No List11232"/>
    <w:next w:val="a2"/>
    <w:uiPriority w:val="99"/>
    <w:semiHidden/>
    <w:unhideWhenUsed/>
    <w:rsid w:val="0023019E"/>
  </w:style>
  <w:style w:type="numbering" w:customStyle="1" w:styleId="2132">
    <w:name w:val="无列表2132"/>
    <w:next w:val="a2"/>
    <w:uiPriority w:val="99"/>
    <w:semiHidden/>
    <w:unhideWhenUsed/>
    <w:rsid w:val="0023019E"/>
  </w:style>
  <w:style w:type="numbering" w:customStyle="1" w:styleId="NoList12222">
    <w:name w:val="No List12222"/>
    <w:next w:val="a2"/>
    <w:uiPriority w:val="99"/>
    <w:semiHidden/>
    <w:unhideWhenUsed/>
    <w:rsid w:val="0023019E"/>
  </w:style>
  <w:style w:type="numbering" w:customStyle="1" w:styleId="11222">
    <w:name w:val="リストなし11222"/>
    <w:next w:val="a2"/>
    <w:uiPriority w:val="99"/>
    <w:semiHidden/>
    <w:unhideWhenUsed/>
    <w:rsid w:val="0023019E"/>
  </w:style>
  <w:style w:type="numbering" w:customStyle="1" w:styleId="112220">
    <w:name w:val="无列表11222"/>
    <w:next w:val="a2"/>
    <w:semiHidden/>
    <w:rsid w:val="0023019E"/>
  </w:style>
  <w:style w:type="numbering" w:customStyle="1" w:styleId="NoList21222">
    <w:name w:val="No List21222"/>
    <w:next w:val="a2"/>
    <w:semiHidden/>
    <w:rsid w:val="0023019E"/>
  </w:style>
  <w:style w:type="numbering" w:customStyle="1" w:styleId="NoList31222">
    <w:name w:val="No List31222"/>
    <w:next w:val="a2"/>
    <w:uiPriority w:val="99"/>
    <w:semiHidden/>
    <w:rsid w:val="0023019E"/>
  </w:style>
  <w:style w:type="numbering" w:customStyle="1" w:styleId="NoList111232">
    <w:name w:val="No List111232"/>
    <w:next w:val="a2"/>
    <w:uiPriority w:val="99"/>
    <w:semiHidden/>
    <w:unhideWhenUsed/>
    <w:rsid w:val="0023019E"/>
  </w:style>
  <w:style w:type="numbering" w:customStyle="1" w:styleId="NoList81">
    <w:name w:val="No List81"/>
    <w:next w:val="a2"/>
    <w:uiPriority w:val="99"/>
    <w:semiHidden/>
    <w:unhideWhenUsed/>
    <w:rsid w:val="0023019E"/>
  </w:style>
  <w:style w:type="numbering" w:customStyle="1" w:styleId="NoList161">
    <w:name w:val="No List161"/>
    <w:next w:val="a2"/>
    <w:uiPriority w:val="99"/>
    <w:semiHidden/>
    <w:unhideWhenUsed/>
    <w:rsid w:val="0023019E"/>
  </w:style>
  <w:style w:type="numbering" w:customStyle="1" w:styleId="1510">
    <w:name w:val="リストなし151"/>
    <w:next w:val="a2"/>
    <w:uiPriority w:val="99"/>
    <w:semiHidden/>
    <w:unhideWhenUsed/>
    <w:rsid w:val="0023019E"/>
  </w:style>
  <w:style w:type="numbering" w:customStyle="1" w:styleId="1511">
    <w:name w:val="无列表151"/>
    <w:next w:val="a2"/>
    <w:semiHidden/>
    <w:rsid w:val="0023019E"/>
  </w:style>
  <w:style w:type="numbering" w:customStyle="1" w:styleId="NoList251">
    <w:name w:val="No List251"/>
    <w:next w:val="a2"/>
    <w:semiHidden/>
    <w:rsid w:val="0023019E"/>
  </w:style>
  <w:style w:type="numbering" w:customStyle="1" w:styleId="NoList351">
    <w:name w:val="No List351"/>
    <w:next w:val="a2"/>
    <w:uiPriority w:val="99"/>
    <w:semiHidden/>
    <w:rsid w:val="0023019E"/>
  </w:style>
  <w:style w:type="numbering" w:customStyle="1" w:styleId="NoList1161">
    <w:name w:val="No List1161"/>
    <w:next w:val="a2"/>
    <w:uiPriority w:val="99"/>
    <w:semiHidden/>
    <w:unhideWhenUsed/>
    <w:rsid w:val="0023019E"/>
  </w:style>
  <w:style w:type="numbering" w:customStyle="1" w:styleId="NoList11151">
    <w:name w:val="No List11151"/>
    <w:next w:val="a2"/>
    <w:uiPriority w:val="99"/>
    <w:semiHidden/>
    <w:unhideWhenUsed/>
    <w:rsid w:val="0023019E"/>
  </w:style>
  <w:style w:type="numbering" w:customStyle="1" w:styleId="241">
    <w:name w:val="无列表241"/>
    <w:next w:val="a2"/>
    <w:uiPriority w:val="99"/>
    <w:semiHidden/>
    <w:unhideWhenUsed/>
    <w:rsid w:val="0023019E"/>
  </w:style>
  <w:style w:type="numbering" w:customStyle="1" w:styleId="NoList1251">
    <w:name w:val="No List1251"/>
    <w:next w:val="a2"/>
    <w:uiPriority w:val="99"/>
    <w:semiHidden/>
    <w:unhideWhenUsed/>
    <w:rsid w:val="0023019E"/>
  </w:style>
  <w:style w:type="numbering" w:customStyle="1" w:styleId="1151">
    <w:name w:val="リストなし1151"/>
    <w:next w:val="a2"/>
    <w:uiPriority w:val="99"/>
    <w:semiHidden/>
    <w:unhideWhenUsed/>
    <w:rsid w:val="0023019E"/>
  </w:style>
  <w:style w:type="numbering" w:customStyle="1" w:styleId="11510">
    <w:name w:val="无列表1151"/>
    <w:next w:val="a2"/>
    <w:semiHidden/>
    <w:rsid w:val="0023019E"/>
  </w:style>
  <w:style w:type="numbering" w:customStyle="1" w:styleId="NoList2151">
    <w:name w:val="No List2151"/>
    <w:next w:val="a2"/>
    <w:semiHidden/>
    <w:rsid w:val="0023019E"/>
  </w:style>
  <w:style w:type="numbering" w:customStyle="1" w:styleId="NoList3151">
    <w:name w:val="No List3151"/>
    <w:next w:val="a2"/>
    <w:uiPriority w:val="99"/>
    <w:semiHidden/>
    <w:rsid w:val="0023019E"/>
  </w:style>
  <w:style w:type="numbering" w:customStyle="1" w:styleId="NoList441">
    <w:name w:val="No List441"/>
    <w:next w:val="a2"/>
    <w:uiPriority w:val="99"/>
    <w:semiHidden/>
    <w:unhideWhenUsed/>
    <w:rsid w:val="0023019E"/>
  </w:style>
  <w:style w:type="numbering" w:customStyle="1" w:styleId="NoList11241">
    <w:name w:val="No List11241"/>
    <w:next w:val="a2"/>
    <w:uiPriority w:val="99"/>
    <w:semiHidden/>
    <w:unhideWhenUsed/>
    <w:rsid w:val="0023019E"/>
  </w:style>
  <w:style w:type="numbering" w:customStyle="1" w:styleId="NoList12141">
    <w:name w:val="No List12141"/>
    <w:next w:val="a2"/>
    <w:uiPriority w:val="99"/>
    <w:semiHidden/>
    <w:unhideWhenUsed/>
    <w:rsid w:val="0023019E"/>
  </w:style>
  <w:style w:type="numbering" w:customStyle="1" w:styleId="11141">
    <w:name w:val="リストなし11141"/>
    <w:next w:val="a2"/>
    <w:uiPriority w:val="99"/>
    <w:semiHidden/>
    <w:unhideWhenUsed/>
    <w:rsid w:val="0023019E"/>
  </w:style>
  <w:style w:type="numbering" w:customStyle="1" w:styleId="111410">
    <w:name w:val="无列表11141"/>
    <w:next w:val="a2"/>
    <w:semiHidden/>
    <w:rsid w:val="0023019E"/>
  </w:style>
  <w:style w:type="numbering" w:customStyle="1" w:styleId="NoList21141">
    <w:name w:val="No List21141"/>
    <w:next w:val="a2"/>
    <w:semiHidden/>
    <w:rsid w:val="0023019E"/>
  </w:style>
  <w:style w:type="numbering" w:customStyle="1" w:styleId="NoList31141">
    <w:name w:val="No List31141"/>
    <w:next w:val="a2"/>
    <w:uiPriority w:val="99"/>
    <w:semiHidden/>
    <w:rsid w:val="0023019E"/>
  </w:style>
  <w:style w:type="numbering" w:customStyle="1" w:styleId="NoList111141">
    <w:name w:val="No List111141"/>
    <w:next w:val="a2"/>
    <w:uiPriority w:val="99"/>
    <w:semiHidden/>
    <w:unhideWhenUsed/>
    <w:rsid w:val="0023019E"/>
  </w:style>
  <w:style w:type="numbering" w:customStyle="1" w:styleId="NoList541">
    <w:name w:val="No List541"/>
    <w:next w:val="a2"/>
    <w:uiPriority w:val="99"/>
    <w:semiHidden/>
    <w:unhideWhenUsed/>
    <w:rsid w:val="0023019E"/>
  </w:style>
  <w:style w:type="numbering" w:customStyle="1" w:styleId="NoList1341">
    <w:name w:val="No List1341"/>
    <w:next w:val="a2"/>
    <w:uiPriority w:val="99"/>
    <w:semiHidden/>
    <w:unhideWhenUsed/>
    <w:rsid w:val="0023019E"/>
  </w:style>
  <w:style w:type="numbering" w:customStyle="1" w:styleId="1241">
    <w:name w:val="リストなし1241"/>
    <w:next w:val="a2"/>
    <w:uiPriority w:val="99"/>
    <w:semiHidden/>
    <w:unhideWhenUsed/>
    <w:rsid w:val="0023019E"/>
  </w:style>
  <w:style w:type="numbering" w:customStyle="1" w:styleId="12410">
    <w:name w:val="无列表1241"/>
    <w:next w:val="a2"/>
    <w:semiHidden/>
    <w:rsid w:val="0023019E"/>
  </w:style>
  <w:style w:type="numbering" w:customStyle="1" w:styleId="NoList2241">
    <w:name w:val="No List2241"/>
    <w:next w:val="a2"/>
    <w:semiHidden/>
    <w:rsid w:val="0023019E"/>
  </w:style>
  <w:style w:type="numbering" w:customStyle="1" w:styleId="NoList3241">
    <w:name w:val="No List3241"/>
    <w:next w:val="a2"/>
    <w:uiPriority w:val="99"/>
    <w:semiHidden/>
    <w:rsid w:val="0023019E"/>
  </w:style>
  <w:style w:type="numbering" w:customStyle="1" w:styleId="2141">
    <w:name w:val="无列表2141"/>
    <w:next w:val="a2"/>
    <w:uiPriority w:val="99"/>
    <w:semiHidden/>
    <w:unhideWhenUsed/>
    <w:rsid w:val="0023019E"/>
  </w:style>
  <w:style w:type="numbering" w:customStyle="1" w:styleId="NoList12231">
    <w:name w:val="No List12231"/>
    <w:next w:val="a2"/>
    <w:uiPriority w:val="99"/>
    <w:semiHidden/>
    <w:unhideWhenUsed/>
    <w:rsid w:val="0023019E"/>
  </w:style>
  <w:style w:type="numbering" w:customStyle="1" w:styleId="11231">
    <w:name w:val="リストなし11231"/>
    <w:next w:val="a2"/>
    <w:uiPriority w:val="99"/>
    <w:semiHidden/>
    <w:unhideWhenUsed/>
    <w:rsid w:val="0023019E"/>
  </w:style>
  <w:style w:type="numbering" w:customStyle="1" w:styleId="112310">
    <w:name w:val="无列表11231"/>
    <w:next w:val="a2"/>
    <w:semiHidden/>
    <w:rsid w:val="0023019E"/>
  </w:style>
  <w:style w:type="numbering" w:customStyle="1" w:styleId="NoList21231">
    <w:name w:val="No List21231"/>
    <w:next w:val="a2"/>
    <w:semiHidden/>
    <w:rsid w:val="0023019E"/>
  </w:style>
  <w:style w:type="numbering" w:customStyle="1" w:styleId="NoList31231">
    <w:name w:val="No List31231"/>
    <w:next w:val="a2"/>
    <w:uiPriority w:val="99"/>
    <w:semiHidden/>
    <w:rsid w:val="0023019E"/>
  </w:style>
  <w:style w:type="numbering" w:customStyle="1" w:styleId="NoList111241">
    <w:name w:val="No List111241"/>
    <w:next w:val="a2"/>
    <w:uiPriority w:val="99"/>
    <w:semiHidden/>
    <w:unhideWhenUsed/>
    <w:rsid w:val="0023019E"/>
  </w:style>
  <w:style w:type="numbering" w:customStyle="1" w:styleId="311">
    <w:name w:val="无列表311"/>
    <w:next w:val="a2"/>
    <w:uiPriority w:val="99"/>
    <w:semiHidden/>
    <w:unhideWhenUsed/>
    <w:rsid w:val="0023019E"/>
  </w:style>
  <w:style w:type="numbering" w:customStyle="1" w:styleId="1321">
    <w:name w:val="无列表1321"/>
    <w:next w:val="a2"/>
    <w:semiHidden/>
    <w:rsid w:val="0023019E"/>
  </w:style>
  <w:style w:type="numbering" w:customStyle="1" w:styleId="NoList11321">
    <w:name w:val="No List11321"/>
    <w:next w:val="a2"/>
    <w:uiPriority w:val="99"/>
    <w:semiHidden/>
    <w:unhideWhenUsed/>
    <w:rsid w:val="0023019E"/>
  </w:style>
  <w:style w:type="numbering" w:customStyle="1" w:styleId="NoList4121">
    <w:name w:val="No List4121"/>
    <w:next w:val="a2"/>
    <w:uiPriority w:val="99"/>
    <w:semiHidden/>
    <w:unhideWhenUsed/>
    <w:rsid w:val="0023019E"/>
  </w:style>
  <w:style w:type="numbering" w:customStyle="1" w:styleId="2221">
    <w:name w:val="无列表2221"/>
    <w:next w:val="a2"/>
    <w:uiPriority w:val="99"/>
    <w:semiHidden/>
    <w:unhideWhenUsed/>
    <w:rsid w:val="0023019E"/>
  </w:style>
  <w:style w:type="numbering" w:customStyle="1" w:styleId="NoList121121">
    <w:name w:val="No List121121"/>
    <w:next w:val="a2"/>
    <w:uiPriority w:val="99"/>
    <w:semiHidden/>
    <w:unhideWhenUsed/>
    <w:rsid w:val="0023019E"/>
  </w:style>
  <w:style w:type="numbering" w:customStyle="1" w:styleId="1111210">
    <w:name w:val="リストなし111121"/>
    <w:next w:val="a2"/>
    <w:uiPriority w:val="99"/>
    <w:semiHidden/>
    <w:unhideWhenUsed/>
    <w:rsid w:val="0023019E"/>
  </w:style>
  <w:style w:type="numbering" w:customStyle="1" w:styleId="1111211">
    <w:name w:val="无列表111121"/>
    <w:next w:val="a2"/>
    <w:semiHidden/>
    <w:rsid w:val="0023019E"/>
  </w:style>
  <w:style w:type="numbering" w:customStyle="1" w:styleId="NoList211121">
    <w:name w:val="No List211121"/>
    <w:next w:val="a2"/>
    <w:semiHidden/>
    <w:rsid w:val="0023019E"/>
  </w:style>
  <w:style w:type="numbering" w:customStyle="1" w:styleId="NoList311121">
    <w:name w:val="No List311121"/>
    <w:next w:val="a2"/>
    <w:uiPriority w:val="99"/>
    <w:semiHidden/>
    <w:rsid w:val="0023019E"/>
  </w:style>
  <w:style w:type="numbering" w:customStyle="1" w:styleId="11111210">
    <w:name w:val="無清單1111121"/>
    <w:next w:val="a2"/>
    <w:uiPriority w:val="99"/>
    <w:semiHidden/>
    <w:unhideWhenUsed/>
    <w:rsid w:val="0023019E"/>
  </w:style>
  <w:style w:type="numbering" w:customStyle="1" w:styleId="NoList13121">
    <w:name w:val="No List13121"/>
    <w:next w:val="a2"/>
    <w:uiPriority w:val="99"/>
    <w:semiHidden/>
    <w:unhideWhenUsed/>
    <w:rsid w:val="0023019E"/>
  </w:style>
  <w:style w:type="numbering" w:customStyle="1" w:styleId="12121">
    <w:name w:val="リストなし12121"/>
    <w:next w:val="a2"/>
    <w:uiPriority w:val="99"/>
    <w:semiHidden/>
    <w:unhideWhenUsed/>
    <w:rsid w:val="0023019E"/>
  </w:style>
  <w:style w:type="numbering" w:customStyle="1" w:styleId="121210">
    <w:name w:val="无列表12121"/>
    <w:next w:val="a2"/>
    <w:semiHidden/>
    <w:rsid w:val="0023019E"/>
  </w:style>
  <w:style w:type="numbering" w:customStyle="1" w:styleId="NoList22121">
    <w:name w:val="No List22121"/>
    <w:next w:val="a2"/>
    <w:semiHidden/>
    <w:rsid w:val="0023019E"/>
  </w:style>
  <w:style w:type="numbering" w:customStyle="1" w:styleId="NoList32121">
    <w:name w:val="No List32121"/>
    <w:next w:val="a2"/>
    <w:uiPriority w:val="99"/>
    <w:semiHidden/>
    <w:rsid w:val="0023019E"/>
  </w:style>
  <w:style w:type="numbering" w:customStyle="1" w:styleId="NoList112121">
    <w:name w:val="No List112121"/>
    <w:next w:val="a2"/>
    <w:uiPriority w:val="99"/>
    <w:semiHidden/>
    <w:unhideWhenUsed/>
    <w:rsid w:val="0023019E"/>
  </w:style>
  <w:style w:type="numbering" w:customStyle="1" w:styleId="21121">
    <w:name w:val="无列表21121"/>
    <w:next w:val="a2"/>
    <w:uiPriority w:val="99"/>
    <w:semiHidden/>
    <w:unhideWhenUsed/>
    <w:rsid w:val="0023019E"/>
  </w:style>
  <w:style w:type="numbering" w:customStyle="1" w:styleId="NoList122121">
    <w:name w:val="No List122121"/>
    <w:next w:val="a2"/>
    <w:uiPriority w:val="99"/>
    <w:semiHidden/>
    <w:unhideWhenUsed/>
    <w:rsid w:val="0023019E"/>
  </w:style>
  <w:style w:type="numbering" w:customStyle="1" w:styleId="112121">
    <w:name w:val="リストなし112121"/>
    <w:next w:val="a2"/>
    <w:uiPriority w:val="99"/>
    <w:semiHidden/>
    <w:unhideWhenUsed/>
    <w:rsid w:val="0023019E"/>
  </w:style>
  <w:style w:type="numbering" w:customStyle="1" w:styleId="1121210">
    <w:name w:val="无列表112121"/>
    <w:next w:val="a2"/>
    <w:semiHidden/>
    <w:rsid w:val="0023019E"/>
  </w:style>
  <w:style w:type="numbering" w:customStyle="1" w:styleId="NoList212121">
    <w:name w:val="No List212121"/>
    <w:next w:val="a2"/>
    <w:semiHidden/>
    <w:rsid w:val="0023019E"/>
  </w:style>
  <w:style w:type="numbering" w:customStyle="1" w:styleId="NoList312121">
    <w:name w:val="No List312121"/>
    <w:next w:val="a2"/>
    <w:uiPriority w:val="99"/>
    <w:semiHidden/>
    <w:rsid w:val="0023019E"/>
  </w:style>
  <w:style w:type="numbering" w:customStyle="1" w:styleId="NoList1112121">
    <w:name w:val="No List1112121"/>
    <w:next w:val="a2"/>
    <w:uiPriority w:val="99"/>
    <w:semiHidden/>
    <w:unhideWhenUsed/>
    <w:rsid w:val="0023019E"/>
  </w:style>
  <w:style w:type="numbering" w:customStyle="1" w:styleId="131110">
    <w:name w:val="无列表13111"/>
    <w:next w:val="a2"/>
    <w:semiHidden/>
    <w:rsid w:val="0023019E"/>
  </w:style>
  <w:style w:type="numbering" w:customStyle="1" w:styleId="NoList41111">
    <w:name w:val="No List41111"/>
    <w:next w:val="a2"/>
    <w:uiPriority w:val="99"/>
    <w:semiHidden/>
    <w:unhideWhenUsed/>
    <w:rsid w:val="0023019E"/>
  </w:style>
  <w:style w:type="numbering" w:customStyle="1" w:styleId="22111">
    <w:name w:val="无列表22111"/>
    <w:next w:val="a2"/>
    <w:uiPriority w:val="99"/>
    <w:semiHidden/>
    <w:unhideWhenUsed/>
    <w:rsid w:val="0023019E"/>
  </w:style>
  <w:style w:type="numbering" w:customStyle="1" w:styleId="NoList1211111">
    <w:name w:val="No List1211111"/>
    <w:next w:val="a2"/>
    <w:uiPriority w:val="99"/>
    <w:semiHidden/>
    <w:unhideWhenUsed/>
    <w:rsid w:val="0023019E"/>
  </w:style>
  <w:style w:type="numbering" w:customStyle="1" w:styleId="11111111">
    <w:name w:val="リストなし1111111"/>
    <w:next w:val="a2"/>
    <w:uiPriority w:val="99"/>
    <w:semiHidden/>
    <w:unhideWhenUsed/>
    <w:rsid w:val="0023019E"/>
  </w:style>
  <w:style w:type="numbering" w:customStyle="1" w:styleId="11111112">
    <w:name w:val="无列表1111111"/>
    <w:next w:val="a2"/>
    <w:semiHidden/>
    <w:rsid w:val="0023019E"/>
  </w:style>
  <w:style w:type="numbering" w:customStyle="1" w:styleId="NoList2111111">
    <w:name w:val="No List2111111"/>
    <w:next w:val="a2"/>
    <w:semiHidden/>
    <w:rsid w:val="0023019E"/>
  </w:style>
  <w:style w:type="numbering" w:customStyle="1" w:styleId="NoList3111111">
    <w:name w:val="No List3111111"/>
    <w:next w:val="a2"/>
    <w:uiPriority w:val="99"/>
    <w:semiHidden/>
    <w:rsid w:val="0023019E"/>
  </w:style>
  <w:style w:type="numbering" w:customStyle="1" w:styleId="111111110">
    <w:name w:val="無清單11111111"/>
    <w:next w:val="a2"/>
    <w:uiPriority w:val="99"/>
    <w:semiHidden/>
    <w:unhideWhenUsed/>
    <w:rsid w:val="0023019E"/>
  </w:style>
  <w:style w:type="numbering" w:customStyle="1" w:styleId="NoList131111">
    <w:name w:val="No List131111"/>
    <w:next w:val="a2"/>
    <w:uiPriority w:val="99"/>
    <w:semiHidden/>
    <w:unhideWhenUsed/>
    <w:rsid w:val="0023019E"/>
  </w:style>
  <w:style w:type="numbering" w:customStyle="1" w:styleId="1211110">
    <w:name w:val="リストなし121111"/>
    <w:next w:val="a2"/>
    <w:uiPriority w:val="99"/>
    <w:semiHidden/>
    <w:unhideWhenUsed/>
    <w:rsid w:val="0023019E"/>
  </w:style>
  <w:style w:type="numbering" w:customStyle="1" w:styleId="1211111">
    <w:name w:val="无列表121111"/>
    <w:next w:val="a2"/>
    <w:semiHidden/>
    <w:rsid w:val="0023019E"/>
  </w:style>
  <w:style w:type="numbering" w:customStyle="1" w:styleId="NoList221111">
    <w:name w:val="No List221111"/>
    <w:next w:val="a2"/>
    <w:semiHidden/>
    <w:rsid w:val="0023019E"/>
  </w:style>
  <w:style w:type="numbering" w:customStyle="1" w:styleId="NoList321111">
    <w:name w:val="No List321111"/>
    <w:next w:val="a2"/>
    <w:uiPriority w:val="99"/>
    <w:semiHidden/>
    <w:rsid w:val="0023019E"/>
  </w:style>
  <w:style w:type="numbering" w:customStyle="1" w:styleId="NoList1121111">
    <w:name w:val="No List1121111"/>
    <w:next w:val="a2"/>
    <w:uiPriority w:val="99"/>
    <w:semiHidden/>
    <w:unhideWhenUsed/>
    <w:rsid w:val="0023019E"/>
  </w:style>
  <w:style w:type="numbering" w:customStyle="1" w:styleId="211111">
    <w:name w:val="无列表211111"/>
    <w:next w:val="a2"/>
    <w:uiPriority w:val="99"/>
    <w:semiHidden/>
    <w:unhideWhenUsed/>
    <w:rsid w:val="0023019E"/>
  </w:style>
  <w:style w:type="numbering" w:customStyle="1" w:styleId="NoList1221111">
    <w:name w:val="No List1221111"/>
    <w:next w:val="a2"/>
    <w:uiPriority w:val="99"/>
    <w:semiHidden/>
    <w:unhideWhenUsed/>
    <w:rsid w:val="0023019E"/>
  </w:style>
  <w:style w:type="numbering" w:customStyle="1" w:styleId="11211110">
    <w:name w:val="リストなし1121111"/>
    <w:next w:val="a2"/>
    <w:uiPriority w:val="99"/>
    <w:semiHidden/>
    <w:unhideWhenUsed/>
    <w:rsid w:val="0023019E"/>
  </w:style>
  <w:style w:type="numbering" w:customStyle="1" w:styleId="11211111">
    <w:name w:val="无列表1121111"/>
    <w:next w:val="a2"/>
    <w:semiHidden/>
    <w:rsid w:val="0023019E"/>
  </w:style>
  <w:style w:type="numbering" w:customStyle="1" w:styleId="NoList2121111">
    <w:name w:val="No List2121111"/>
    <w:next w:val="a2"/>
    <w:semiHidden/>
    <w:rsid w:val="0023019E"/>
  </w:style>
  <w:style w:type="numbering" w:customStyle="1" w:styleId="NoList3121111">
    <w:name w:val="No List3121111"/>
    <w:next w:val="a2"/>
    <w:uiPriority w:val="99"/>
    <w:semiHidden/>
    <w:rsid w:val="0023019E"/>
  </w:style>
  <w:style w:type="numbering" w:customStyle="1" w:styleId="NoList11121111">
    <w:name w:val="No List11121111"/>
    <w:next w:val="a2"/>
    <w:uiPriority w:val="99"/>
    <w:semiHidden/>
    <w:unhideWhenUsed/>
    <w:rsid w:val="0023019E"/>
  </w:style>
  <w:style w:type="numbering" w:customStyle="1" w:styleId="12211">
    <w:name w:val="无列表12211"/>
    <w:next w:val="a2"/>
    <w:semiHidden/>
    <w:rsid w:val="0023019E"/>
  </w:style>
  <w:style w:type="numbering" w:customStyle="1" w:styleId="NoList18">
    <w:name w:val="No List18"/>
    <w:next w:val="a2"/>
    <w:uiPriority w:val="99"/>
    <w:semiHidden/>
    <w:unhideWhenUsed/>
    <w:rsid w:val="0023019E"/>
  </w:style>
  <w:style w:type="numbering" w:customStyle="1" w:styleId="170">
    <w:name w:val="リストなし17"/>
    <w:next w:val="a2"/>
    <w:uiPriority w:val="99"/>
    <w:semiHidden/>
    <w:unhideWhenUsed/>
    <w:rsid w:val="0023019E"/>
  </w:style>
  <w:style w:type="numbering" w:customStyle="1" w:styleId="171">
    <w:name w:val="无列表17"/>
    <w:next w:val="a2"/>
    <w:semiHidden/>
    <w:rsid w:val="0023019E"/>
  </w:style>
  <w:style w:type="numbering" w:customStyle="1" w:styleId="NoList27">
    <w:name w:val="No List27"/>
    <w:next w:val="a2"/>
    <w:semiHidden/>
    <w:rsid w:val="0023019E"/>
  </w:style>
  <w:style w:type="numbering" w:customStyle="1" w:styleId="NoList37">
    <w:name w:val="No List37"/>
    <w:next w:val="a2"/>
    <w:uiPriority w:val="99"/>
    <w:semiHidden/>
    <w:rsid w:val="0023019E"/>
  </w:style>
  <w:style w:type="numbering" w:customStyle="1" w:styleId="NoList118">
    <w:name w:val="No List118"/>
    <w:next w:val="a2"/>
    <w:uiPriority w:val="99"/>
    <w:semiHidden/>
    <w:unhideWhenUsed/>
    <w:rsid w:val="0023019E"/>
  </w:style>
  <w:style w:type="numbering" w:customStyle="1" w:styleId="NoList46">
    <w:name w:val="No List46"/>
    <w:next w:val="a2"/>
    <w:uiPriority w:val="99"/>
    <w:semiHidden/>
    <w:unhideWhenUsed/>
    <w:rsid w:val="0023019E"/>
  </w:style>
  <w:style w:type="numbering" w:customStyle="1" w:styleId="NoList127">
    <w:name w:val="No List127"/>
    <w:next w:val="a2"/>
    <w:uiPriority w:val="99"/>
    <w:semiHidden/>
    <w:unhideWhenUsed/>
    <w:rsid w:val="0023019E"/>
  </w:style>
  <w:style w:type="numbering" w:customStyle="1" w:styleId="117">
    <w:name w:val="リストなし117"/>
    <w:next w:val="a2"/>
    <w:uiPriority w:val="99"/>
    <w:semiHidden/>
    <w:unhideWhenUsed/>
    <w:rsid w:val="0023019E"/>
  </w:style>
  <w:style w:type="numbering" w:customStyle="1" w:styleId="1170">
    <w:name w:val="无列表117"/>
    <w:next w:val="a2"/>
    <w:semiHidden/>
    <w:rsid w:val="0023019E"/>
  </w:style>
  <w:style w:type="numbering" w:customStyle="1" w:styleId="NoList217">
    <w:name w:val="No List217"/>
    <w:next w:val="a2"/>
    <w:semiHidden/>
    <w:rsid w:val="0023019E"/>
  </w:style>
  <w:style w:type="numbering" w:customStyle="1" w:styleId="NoList317">
    <w:name w:val="No List317"/>
    <w:next w:val="a2"/>
    <w:uiPriority w:val="99"/>
    <w:semiHidden/>
    <w:rsid w:val="0023019E"/>
  </w:style>
  <w:style w:type="numbering" w:customStyle="1" w:styleId="NoList1117">
    <w:name w:val="No List1117"/>
    <w:next w:val="a2"/>
    <w:uiPriority w:val="99"/>
    <w:semiHidden/>
    <w:unhideWhenUsed/>
    <w:rsid w:val="0023019E"/>
  </w:style>
  <w:style w:type="numbering" w:customStyle="1" w:styleId="260">
    <w:name w:val="无列表26"/>
    <w:next w:val="a2"/>
    <w:uiPriority w:val="99"/>
    <w:semiHidden/>
    <w:unhideWhenUsed/>
    <w:rsid w:val="0023019E"/>
  </w:style>
  <w:style w:type="numbering" w:customStyle="1" w:styleId="NoList1216">
    <w:name w:val="No List1216"/>
    <w:next w:val="a2"/>
    <w:uiPriority w:val="99"/>
    <w:semiHidden/>
    <w:unhideWhenUsed/>
    <w:rsid w:val="0023019E"/>
  </w:style>
  <w:style w:type="numbering" w:customStyle="1" w:styleId="1116">
    <w:name w:val="リストなし1116"/>
    <w:next w:val="a2"/>
    <w:uiPriority w:val="99"/>
    <w:semiHidden/>
    <w:unhideWhenUsed/>
    <w:rsid w:val="0023019E"/>
  </w:style>
  <w:style w:type="numbering" w:customStyle="1" w:styleId="11160">
    <w:name w:val="无列表1116"/>
    <w:next w:val="a2"/>
    <w:semiHidden/>
    <w:rsid w:val="0023019E"/>
  </w:style>
  <w:style w:type="numbering" w:customStyle="1" w:styleId="NoList2116">
    <w:name w:val="No List2116"/>
    <w:next w:val="a2"/>
    <w:semiHidden/>
    <w:rsid w:val="0023019E"/>
  </w:style>
  <w:style w:type="numbering" w:customStyle="1" w:styleId="NoList3116">
    <w:name w:val="No List3116"/>
    <w:next w:val="a2"/>
    <w:uiPriority w:val="99"/>
    <w:semiHidden/>
    <w:rsid w:val="0023019E"/>
  </w:style>
  <w:style w:type="numbering" w:customStyle="1" w:styleId="NoList11116">
    <w:name w:val="No List11116"/>
    <w:next w:val="a2"/>
    <w:uiPriority w:val="99"/>
    <w:semiHidden/>
    <w:unhideWhenUsed/>
    <w:rsid w:val="0023019E"/>
  </w:style>
  <w:style w:type="numbering" w:customStyle="1" w:styleId="NoList56">
    <w:name w:val="No List56"/>
    <w:next w:val="a2"/>
    <w:uiPriority w:val="99"/>
    <w:semiHidden/>
    <w:unhideWhenUsed/>
    <w:rsid w:val="0023019E"/>
  </w:style>
  <w:style w:type="numbering" w:customStyle="1" w:styleId="NoList136">
    <w:name w:val="No List136"/>
    <w:next w:val="a2"/>
    <w:uiPriority w:val="99"/>
    <w:semiHidden/>
    <w:unhideWhenUsed/>
    <w:rsid w:val="0023019E"/>
  </w:style>
  <w:style w:type="numbering" w:customStyle="1" w:styleId="126">
    <w:name w:val="リストなし126"/>
    <w:next w:val="a2"/>
    <w:uiPriority w:val="99"/>
    <w:semiHidden/>
    <w:unhideWhenUsed/>
    <w:rsid w:val="0023019E"/>
  </w:style>
  <w:style w:type="numbering" w:customStyle="1" w:styleId="1260">
    <w:name w:val="无列表126"/>
    <w:next w:val="a2"/>
    <w:semiHidden/>
    <w:rsid w:val="0023019E"/>
  </w:style>
  <w:style w:type="numbering" w:customStyle="1" w:styleId="NoList226">
    <w:name w:val="No List226"/>
    <w:next w:val="a2"/>
    <w:semiHidden/>
    <w:rsid w:val="0023019E"/>
  </w:style>
  <w:style w:type="numbering" w:customStyle="1" w:styleId="NoList326">
    <w:name w:val="No List326"/>
    <w:next w:val="a2"/>
    <w:uiPriority w:val="99"/>
    <w:semiHidden/>
    <w:rsid w:val="0023019E"/>
  </w:style>
  <w:style w:type="numbering" w:customStyle="1" w:styleId="NoList1126">
    <w:name w:val="No List1126"/>
    <w:next w:val="a2"/>
    <w:uiPriority w:val="99"/>
    <w:semiHidden/>
    <w:unhideWhenUsed/>
    <w:rsid w:val="0023019E"/>
  </w:style>
  <w:style w:type="numbering" w:customStyle="1" w:styleId="216">
    <w:name w:val="无列表216"/>
    <w:next w:val="a2"/>
    <w:uiPriority w:val="99"/>
    <w:semiHidden/>
    <w:unhideWhenUsed/>
    <w:rsid w:val="0023019E"/>
  </w:style>
  <w:style w:type="numbering" w:customStyle="1" w:styleId="NoList1225">
    <w:name w:val="No List1225"/>
    <w:next w:val="a2"/>
    <w:uiPriority w:val="99"/>
    <w:semiHidden/>
    <w:unhideWhenUsed/>
    <w:rsid w:val="0023019E"/>
  </w:style>
  <w:style w:type="numbering" w:customStyle="1" w:styleId="1125">
    <w:name w:val="リストなし1125"/>
    <w:next w:val="a2"/>
    <w:uiPriority w:val="99"/>
    <w:semiHidden/>
    <w:unhideWhenUsed/>
    <w:rsid w:val="0023019E"/>
  </w:style>
  <w:style w:type="numbering" w:customStyle="1" w:styleId="11250">
    <w:name w:val="无列表1125"/>
    <w:next w:val="a2"/>
    <w:semiHidden/>
    <w:rsid w:val="0023019E"/>
  </w:style>
  <w:style w:type="numbering" w:customStyle="1" w:styleId="NoList2125">
    <w:name w:val="No List2125"/>
    <w:next w:val="a2"/>
    <w:semiHidden/>
    <w:rsid w:val="0023019E"/>
  </w:style>
  <w:style w:type="numbering" w:customStyle="1" w:styleId="NoList3125">
    <w:name w:val="No List3125"/>
    <w:next w:val="a2"/>
    <w:uiPriority w:val="99"/>
    <w:semiHidden/>
    <w:rsid w:val="0023019E"/>
  </w:style>
  <w:style w:type="numbering" w:customStyle="1" w:styleId="NoList11126">
    <w:name w:val="No List11126"/>
    <w:next w:val="a2"/>
    <w:uiPriority w:val="99"/>
    <w:semiHidden/>
    <w:unhideWhenUsed/>
    <w:rsid w:val="0023019E"/>
  </w:style>
  <w:style w:type="numbering" w:customStyle="1" w:styleId="NoList64">
    <w:name w:val="No List64"/>
    <w:next w:val="a2"/>
    <w:uiPriority w:val="99"/>
    <w:semiHidden/>
    <w:unhideWhenUsed/>
    <w:rsid w:val="0023019E"/>
  </w:style>
  <w:style w:type="numbering" w:customStyle="1" w:styleId="NoList144">
    <w:name w:val="No List144"/>
    <w:next w:val="a2"/>
    <w:uiPriority w:val="99"/>
    <w:semiHidden/>
    <w:unhideWhenUsed/>
    <w:rsid w:val="0023019E"/>
  </w:style>
  <w:style w:type="numbering" w:customStyle="1" w:styleId="134">
    <w:name w:val="リストなし134"/>
    <w:next w:val="a2"/>
    <w:uiPriority w:val="99"/>
    <w:semiHidden/>
    <w:unhideWhenUsed/>
    <w:rsid w:val="0023019E"/>
  </w:style>
  <w:style w:type="numbering" w:customStyle="1" w:styleId="1340">
    <w:name w:val="无列表134"/>
    <w:next w:val="a2"/>
    <w:semiHidden/>
    <w:rsid w:val="0023019E"/>
  </w:style>
  <w:style w:type="numbering" w:customStyle="1" w:styleId="NoList234">
    <w:name w:val="No List234"/>
    <w:next w:val="a2"/>
    <w:semiHidden/>
    <w:rsid w:val="0023019E"/>
  </w:style>
  <w:style w:type="numbering" w:customStyle="1" w:styleId="NoList334">
    <w:name w:val="No List334"/>
    <w:next w:val="a2"/>
    <w:uiPriority w:val="99"/>
    <w:semiHidden/>
    <w:rsid w:val="0023019E"/>
  </w:style>
  <w:style w:type="numbering" w:customStyle="1" w:styleId="NoList1134">
    <w:name w:val="No List1134"/>
    <w:next w:val="a2"/>
    <w:uiPriority w:val="99"/>
    <w:semiHidden/>
    <w:unhideWhenUsed/>
    <w:rsid w:val="0023019E"/>
  </w:style>
  <w:style w:type="numbering" w:customStyle="1" w:styleId="224">
    <w:name w:val="无列表224"/>
    <w:next w:val="a2"/>
    <w:uiPriority w:val="99"/>
    <w:semiHidden/>
    <w:unhideWhenUsed/>
    <w:rsid w:val="0023019E"/>
  </w:style>
  <w:style w:type="numbering" w:customStyle="1" w:styleId="NoList1234">
    <w:name w:val="No List1234"/>
    <w:next w:val="a2"/>
    <w:uiPriority w:val="99"/>
    <w:semiHidden/>
    <w:unhideWhenUsed/>
    <w:rsid w:val="0023019E"/>
  </w:style>
  <w:style w:type="numbering" w:customStyle="1" w:styleId="1134">
    <w:name w:val="リストなし1134"/>
    <w:next w:val="a2"/>
    <w:uiPriority w:val="99"/>
    <w:semiHidden/>
    <w:unhideWhenUsed/>
    <w:rsid w:val="0023019E"/>
  </w:style>
  <w:style w:type="numbering" w:customStyle="1" w:styleId="11340">
    <w:name w:val="无列表1134"/>
    <w:next w:val="a2"/>
    <w:semiHidden/>
    <w:rsid w:val="0023019E"/>
  </w:style>
  <w:style w:type="numbering" w:customStyle="1" w:styleId="NoList2134">
    <w:name w:val="No List2134"/>
    <w:next w:val="a2"/>
    <w:semiHidden/>
    <w:rsid w:val="0023019E"/>
  </w:style>
  <w:style w:type="numbering" w:customStyle="1" w:styleId="NoList3134">
    <w:name w:val="No List3134"/>
    <w:next w:val="a2"/>
    <w:uiPriority w:val="99"/>
    <w:semiHidden/>
    <w:rsid w:val="0023019E"/>
  </w:style>
  <w:style w:type="numbering" w:customStyle="1" w:styleId="NoList11134">
    <w:name w:val="No List11134"/>
    <w:next w:val="a2"/>
    <w:uiPriority w:val="99"/>
    <w:semiHidden/>
    <w:unhideWhenUsed/>
    <w:rsid w:val="0023019E"/>
  </w:style>
  <w:style w:type="numbering" w:customStyle="1" w:styleId="NoList414">
    <w:name w:val="No List414"/>
    <w:next w:val="a2"/>
    <w:uiPriority w:val="99"/>
    <w:semiHidden/>
    <w:unhideWhenUsed/>
    <w:rsid w:val="0023019E"/>
  </w:style>
  <w:style w:type="numbering" w:customStyle="1" w:styleId="NoList12114">
    <w:name w:val="No List12114"/>
    <w:next w:val="a2"/>
    <w:uiPriority w:val="99"/>
    <w:semiHidden/>
    <w:unhideWhenUsed/>
    <w:rsid w:val="0023019E"/>
  </w:style>
  <w:style w:type="numbering" w:customStyle="1" w:styleId="11114">
    <w:name w:val="リストなし11114"/>
    <w:next w:val="a2"/>
    <w:uiPriority w:val="99"/>
    <w:semiHidden/>
    <w:unhideWhenUsed/>
    <w:rsid w:val="0023019E"/>
  </w:style>
  <w:style w:type="numbering" w:customStyle="1" w:styleId="111140">
    <w:name w:val="无列表11114"/>
    <w:next w:val="a2"/>
    <w:semiHidden/>
    <w:rsid w:val="0023019E"/>
  </w:style>
  <w:style w:type="numbering" w:customStyle="1" w:styleId="NoList21114">
    <w:name w:val="No List21114"/>
    <w:next w:val="a2"/>
    <w:semiHidden/>
    <w:rsid w:val="0023019E"/>
  </w:style>
  <w:style w:type="numbering" w:customStyle="1" w:styleId="NoList31114">
    <w:name w:val="No List31114"/>
    <w:next w:val="a2"/>
    <w:uiPriority w:val="99"/>
    <w:semiHidden/>
    <w:rsid w:val="0023019E"/>
  </w:style>
  <w:style w:type="numbering" w:customStyle="1" w:styleId="NoList514">
    <w:name w:val="No List514"/>
    <w:next w:val="a2"/>
    <w:uiPriority w:val="99"/>
    <w:semiHidden/>
    <w:unhideWhenUsed/>
    <w:rsid w:val="0023019E"/>
  </w:style>
  <w:style w:type="numbering" w:customStyle="1" w:styleId="NoList1314">
    <w:name w:val="No List1314"/>
    <w:next w:val="a2"/>
    <w:uiPriority w:val="99"/>
    <w:semiHidden/>
    <w:unhideWhenUsed/>
    <w:rsid w:val="0023019E"/>
  </w:style>
  <w:style w:type="numbering" w:customStyle="1" w:styleId="1214">
    <w:name w:val="リストなし1214"/>
    <w:next w:val="a2"/>
    <w:uiPriority w:val="99"/>
    <w:semiHidden/>
    <w:unhideWhenUsed/>
    <w:rsid w:val="0023019E"/>
  </w:style>
  <w:style w:type="numbering" w:customStyle="1" w:styleId="12140">
    <w:name w:val="无列表1214"/>
    <w:next w:val="a2"/>
    <w:semiHidden/>
    <w:rsid w:val="0023019E"/>
  </w:style>
  <w:style w:type="numbering" w:customStyle="1" w:styleId="NoList2214">
    <w:name w:val="No List2214"/>
    <w:next w:val="a2"/>
    <w:semiHidden/>
    <w:rsid w:val="0023019E"/>
  </w:style>
  <w:style w:type="numbering" w:customStyle="1" w:styleId="NoList3214">
    <w:name w:val="No List3214"/>
    <w:next w:val="a2"/>
    <w:uiPriority w:val="99"/>
    <w:semiHidden/>
    <w:rsid w:val="0023019E"/>
  </w:style>
  <w:style w:type="numbering" w:customStyle="1" w:styleId="NoList11214">
    <w:name w:val="No List11214"/>
    <w:next w:val="a2"/>
    <w:uiPriority w:val="99"/>
    <w:semiHidden/>
    <w:unhideWhenUsed/>
    <w:rsid w:val="0023019E"/>
  </w:style>
  <w:style w:type="numbering" w:customStyle="1" w:styleId="2114">
    <w:name w:val="无列表2114"/>
    <w:next w:val="a2"/>
    <w:uiPriority w:val="99"/>
    <w:semiHidden/>
    <w:unhideWhenUsed/>
    <w:rsid w:val="0023019E"/>
  </w:style>
  <w:style w:type="numbering" w:customStyle="1" w:styleId="NoList12214">
    <w:name w:val="No List12214"/>
    <w:next w:val="a2"/>
    <w:uiPriority w:val="99"/>
    <w:semiHidden/>
    <w:unhideWhenUsed/>
    <w:rsid w:val="0023019E"/>
  </w:style>
  <w:style w:type="numbering" w:customStyle="1" w:styleId="11214">
    <w:name w:val="リストなし11214"/>
    <w:next w:val="a2"/>
    <w:uiPriority w:val="99"/>
    <w:semiHidden/>
    <w:unhideWhenUsed/>
    <w:rsid w:val="0023019E"/>
  </w:style>
  <w:style w:type="numbering" w:customStyle="1" w:styleId="112140">
    <w:name w:val="无列表11214"/>
    <w:next w:val="a2"/>
    <w:semiHidden/>
    <w:rsid w:val="0023019E"/>
  </w:style>
  <w:style w:type="numbering" w:customStyle="1" w:styleId="NoList21214">
    <w:name w:val="No List21214"/>
    <w:next w:val="a2"/>
    <w:semiHidden/>
    <w:rsid w:val="0023019E"/>
  </w:style>
  <w:style w:type="numbering" w:customStyle="1" w:styleId="NoList31214">
    <w:name w:val="No List31214"/>
    <w:next w:val="a2"/>
    <w:uiPriority w:val="99"/>
    <w:semiHidden/>
    <w:rsid w:val="0023019E"/>
  </w:style>
  <w:style w:type="numbering" w:customStyle="1" w:styleId="NoList111214">
    <w:name w:val="No List111214"/>
    <w:next w:val="a2"/>
    <w:uiPriority w:val="99"/>
    <w:semiHidden/>
    <w:unhideWhenUsed/>
    <w:rsid w:val="0023019E"/>
  </w:style>
  <w:style w:type="numbering" w:customStyle="1" w:styleId="340">
    <w:name w:val="无列表34"/>
    <w:next w:val="a2"/>
    <w:uiPriority w:val="99"/>
    <w:semiHidden/>
    <w:unhideWhenUsed/>
    <w:rsid w:val="0023019E"/>
  </w:style>
  <w:style w:type="numbering" w:customStyle="1" w:styleId="1314">
    <w:name w:val="无列表1314"/>
    <w:next w:val="a2"/>
    <w:semiHidden/>
    <w:rsid w:val="0023019E"/>
  </w:style>
  <w:style w:type="numbering" w:customStyle="1" w:styleId="NoList11313">
    <w:name w:val="No List11313"/>
    <w:next w:val="a2"/>
    <w:uiPriority w:val="99"/>
    <w:semiHidden/>
    <w:unhideWhenUsed/>
    <w:rsid w:val="0023019E"/>
  </w:style>
  <w:style w:type="numbering" w:customStyle="1" w:styleId="NoList4114">
    <w:name w:val="No List4114"/>
    <w:next w:val="a2"/>
    <w:uiPriority w:val="99"/>
    <w:semiHidden/>
    <w:unhideWhenUsed/>
    <w:rsid w:val="0023019E"/>
  </w:style>
  <w:style w:type="numbering" w:customStyle="1" w:styleId="2214">
    <w:name w:val="无列表2214"/>
    <w:next w:val="a2"/>
    <w:uiPriority w:val="99"/>
    <w:semiHidden/>
    <w:unhideWhenUsed/>
    <w:rsid w:val="0023019E"/>
  </w:style>
  <w:style w:type="numbering" w:customStyle="1" w:styleId="NoList121114">
    <w:name w:val="No List121114"/>
    <w:next w:val="a2"/>
    <w:uiPriority w:val="99"/>
    <w:semiHidden/>
    <w:unhideWhenUsed/>
    <w:rsid w:val="0023019E"/>
  </w:style>
  <w:style w:type="numbering" w:customStyle="1" w:styleId="111114">
    <w:name w:val="リストなし111114"/>
    <w:next w:val="a2"/>
    <w:uiPriority w:val="99"/>
    <w:semiHidden/>
    <w:unhideWhenUsed/>
    <w:rsid w:val="0023019E"/>
  </w:style>
  <w:style w:type="numbering" w:customStyle="1" w:styleId="1111140">
    <w:name w:val="无列表111114"/>
    <w:next w:val="a2"/>
    <w:semiHidden/>
    <w:rsid w:val="0023019E"/>
  </w:style>
  <w:style w:type="numbering" w:customStyle="1" w:styleId="NoList211114">
    <w:name w:val="No List211114"/>
    <w:next w:val="a2"/>
    <w:semiHidden/>
    <w:rsid w:val="0023019E"/>
  </w:style>
  <w:style w:type="numbering" w:customStyle="1" w:styleId="NoList311114">
    <w:name w:val="No List311114"/>
    <w:next w:val="a2"/>
    <w:uiPriority w:val="99"/>
    <w:semiHidden/>
    <w:rsid w:val="0023019E"/>
  </w:style>
  <w:style w:type="numbering" w:customStyle="1" w:styleId="1111114">
    <w:name w:val="無清單1111114"/>
    <w:next w:val="a2"/>
    <w:uiPriority w:val="99"/>
    <w:semiHidden/>
    <w:unhideWhenUsed/>
    <w:rsid w:val="0023019E"/>
  </w:style>
  <w:style w:type="numbering" w:customStyle="1" w:styleId="NoList13114">
    <w:name w:val="No List13114"/>
    <w:next w:val="a2"/>
    <w:uiPriority w:val="99"/>
    <w:semiHidden/>
    <w:unhideWhenUsed/>
    <w:rsid w:val="0023019E"/>
  </w:style>
  <w:style w:type="numbering" w:customStyle="1" w:styleId="12114">
    <w:name w:val="リストなし12114"/>
    <w:next w:val="a2"/>
    <w:uiPriority w:val="99"/>
    <w:semiHidden/>
    <w:unhideWhenUsed/>
    <w:rsid w:val="0023019E"/>
  </w:style>
  <w:style w:type="numbering" w:customStyle="1" w:styleId="121140">
    <w:name w:val="无列表12114"/>
    <w:next w:val="a2"/>
    <w:semiHidden/>
    <w:rsid w:val="0023019E"/>
  </w:style>
  <w:style w:type="numbering" w:customStyle="1" w:styleId="NoList22114">
    <w:name w:val="No List22114"/>
    <w:next w:val="a2"/>
    <w:semiHidden/>
    <w:rsid w:val="0023019E"/>
  </w:style>
  <w:style w:type="numbering" w:customStyle="1" w:styleId="NoList32114">
    <w:name w:val="No List32114"/>
    <w:next w:val="a2"/>
    <w:uiPriority w:val="99"/>
    <w:semiHidden/>
    <w:rsid w:val="0023019E"/>
  </w:style>
  <w:style w:type="numbering" w:customStyle="1" w:styleId="NoList112114">
    <w:name w:val="No List112114"/>
    <w:next w:val="a2"/>
    <w:uiPriority w:val="99"/>
    <w:semiHidden/>
    <w:unhideWhenUsed/>
    <w:rsid w:val="0023019E"/>
  </w:style>
  <w:style w:type="numbering" w:customStyle="1" w:styleId="21114">
    <w:name w:val="无列表21114"/>
    <w:next w:val="a2"/>
    <w:uiPriority w:val="99"/>
    <w:semiHidden/>
    <w:unhideWhenUsed/>
    <w:rsid w:val="0023019E"/>
  </w:style>
  <w:style w:type="numbering" w:customStyle="1" w:styleId="NoList122114">
    <w:name w:val="No List122114"/>
    <w:next w:val="a2"/>
    <w:uiPriority w:val="99"/>
    <w:semiHidden/>
    <w:unhideWhenUsed/>
    <w:rsid w:val="0023019E"/>
  </w:style>
  <w:style w:type="numbering" w:customStyle="1" w:styleId="112114">
    <w:name w:val="リストなし112114"/>
    <w:next w:val="a2"/>
    <w:uiPriority w:val="99"/>
    <w:semiHidden/>
    <w:unhideWhenUsed/>
    <w:rsid w:val="0023019E"/>
  </w:style>
  <w:style w:type="numbering" w:customStyle="1" w:styleId="1121140">
    <w:name w:val="无列表112114"/>
    <w:next w:val="a2"/>
    <w:semiHidden/>
    <w:rsid w:val="0023019E"/>
  </w:style>
  <w:style w:type="numbering" w:customStyle="1" w:styleId="NoList212114">
    <w:name w:val="No List212114"/>
    <w:next w:val="a2"/>
    <w:semiHidden/>
    <w:rsid w:val="0023019E"/>
  </w:style>
  <w:style w:type="numbering" w:customStyle="1" w:styleId="NoList312114">
    <w:name w:val="No List312114"/>
    <w:next w:val="a2"/>
    <w:uiPriority w:val="99"/>
    <w:semiHidden/>
    <w:rsid w:val="0023019E"/>
  </w:style>
  <w:style w:type="numbering" w:customStyle="1" w:styleId="NoList1112114">
    <w:name w:val="No List1112114"/>
    <w:next w:val="a2"/>
    <w:uiPriority w:val="99"/>
    <w:semiHidden/>
    <w:unhideWhenUsed/>
    <w:rsid w:val="0023019E"/>
  </w:style>
  <w:style w:type="numbering" w:customStyle="1" w:styleId="NoList5113">
    <w:name w:val="No List5113"/>
    <w:next w:val="a2"/>
    <w:uiPriority w:val="99"/>
    <w:semiHidden/>
    <w:unhideWhenUsed/>
    <w:rsid w:val="0023019E"/>
  </w:style>
  <w:style w:type="numbering" w:customStyle="1" w:styleId="NoList613">
    <w:name w:val="No List613"/>
    <w:next w:val="a2"/>
    <w:uiPriority w:val="99"/>
    <w:semiHidden/>
    <w:unhideWhenUsed/>
    <w:rsid w:val="0023019E"/>
  </w:style>
  <w:style w:type="numbering" w:customStyle="1" w:styleId="NoList1413">
    <w:name w:val="No List1413"/>
    <w:next w:val="a2"/>
    <w:uiPriority w:val="99"/>
    <w:semiHidden/>
    <w:unhideWhenUsed/>
    <w:rsid w:val="0023019E"/>
  </w:style>
  <w:style w:type="numbering" w:customStyle="1" w:styleId="13130">
    <w:name w:val="リストなし1313"/>
    <w:next w:val="a2"/>
    <w:uiPriority w:val="99"/>
    <w:semiHidden/>
    <w:unhideWhenUsed/>
    <w:rsid w:val="0023019E"/>
  </w:style>
  <w:style w:type="numbering" w:customStyle="1" w:styleId="NoList2313">
    <w:name w:val="No List2313"/>
    <w:next w:val="a2"/>
    <w:semiHidden/>
    <w:rsid w:val="0023019E"/>
  </w:style>
  <w:style w:type="numbering" w:customStyle="1" w:styleId="NoList3313">
    <w:name w:val="No List3313"/>
    <w:next w:val="a2"/>
    <w:uiPriority w:val="99"/>
    <w:semiHidden/>
    <w:rsid w:val="0023019E"/>
  </w:style>
  <w:style w:type="numbering" w:customStyle="1" w:styleId="NoList1143">
    <w:name w:val="No List1143"/>
    <w:next w:val="a2"/>
    <w:uiPriority w:val="99"/>
    <w:semiHidden/>
    <w:unhideWhenUsed/>
    <w:rsid w:val="0023019E"/>
  </w:style>
  <w:style w:type="numbering" w:customStyle="1" w:styleId="NoList423">
    <w:name w:val="No List423"/>
    <w:next w:val="a2"/>
    <w:uiPriority w:val="99"/>
    <w:semiHidden/>
    <w:unhideWhenUsed/>
    <w:rsid w:val="0023019E"/>
  </w:style>
  <w:style w:type="numbering" w:customStyle="1" w:styleId="NoList12313">
    <w:name w:val="No List12313"/>
    <w:next w:val="a2"/>
    <w:uiPriority w:val="99"/>
    <w:semiHidden/>
    <w:unhideWhenUsed/>
    <w:rsid w:val="0023019E"/>
  </w:style>
  <w:style w:type="numbering" w:customStyle="1" w:styleId="11313">
    <w:name w:val="リストなし11313"/>
    <w:next w:val="a2"/>
    <w:uiPriority w:val="99"/>
    <w:semiHidden/>
    <w:unhideWhenUsed/>
    <w:rsid w:val="0023019E"/>
  </w:style>
  <w:style w:type="numbering" w:customStyle="1" w:styleId="113130">
    <w:name w:val="无列表11313"/>
    <w:next w:val="a2"/>
    <w:semiHidden/>
    <w:rsid w:val="0023019E"/>
  </w:style>
  <w:style w:type="numbering" w:customStyle="1" w:styleId="NoList21313">
    <w:name w:val="No List21313"/>
    <w:next w:val="a2"/>
    <w:semiHidden/>
    <w:rsid w:val="0023019E"/>
  </w:style>
  <w:style w:type="numbering" w:customStyle="1" w:styleId="NoList31313">
    <w:name w:val="No List31313"/>
    <w:next w:val="a2"/>
    <w:uiPriority w:val="99"/>
    <w:semiHidden/>
    <w:rsid w:val="0023019E"/>
  </w:style>
  <w:style w:type="numbering" w:customStyle="1" w:styleId="NoList111313">
    <w:name w:val="No List111313"/>
    <w:next w:val="a2"/>
    <w:uiPriority w:val="99"/>
    <w:semiHidden/>
    <w:unhideWhenUsed/>
    <w:rsid w:val="0023019E"/>
  </w:style>
  <w:style w:type="numbering" w:customStyle="1" w:styleId="NoList12123">
    <w:name w:val="No List12123"/>
    <w:next w:val="a2"/>
    <w:uiPriority w:val="99"/>
    <w:semiHidden/>
    <w:unhideWhenUsed/>
    <w:rsid w:val="0023019E"/>
  </w:style>
  <w:style w:type="numbering" w:customStyle="1" w:styleId="11123">
    <w:name w:val="リストなし11123"/>
    <w:next w:val="a2"/>
    <w:uiPriority w:val="99"/>
    <w:semiHidden/>
    <w:unhideWhenUsed/>
    <w:rsid w:val="0023019E"/>
  </w:style>
  <w:style w:type="numbering" w:customStyle="1" w:styleId="111230">
    <w:name w:val="无列表11123"/>
    <w:next w:val="a2"/>
    <w:semiHidden/>
    <w:rsid w:val="0023019E"/>
  </w:style>
  <w:style w:type="numbering" w:customStyle="1" w:styleId="NoList21123">
    <w:name w:val="No List21123"/>
    <w:next w:val="a2"/>
    <w:semiHidden/>
    <w:rsid w:val="0023019E"/>
  </w:style>
  <w:style w:type="numbering" w:customStyle="1" w:styleId="NoList31123">
    <w:name w:val="No List31123"/>
    <w:next w:val="a2"/>
    <w:uiPriority w:val="99"/>
    <w:semiHidden/>
    <w:rsid w:val="0023019E"/>
  </w:style>
  <w:style w:type="numbering" w:customStyle="1" w:styleId="NoList523">
    <w:name w:val="No List523"/>
    <w:next w:val="a2"/>
    <w:uiPriority w:val="99"/>
    <w:semiHidden/>
    <w:unhideWhenUsed/>
    <w:rsid w:val="0023019E"/>
  </w:style>
  <w:style w:type="numbering" w:customStyle="1" w:styleId="NoList1323">
    <w:name w:val="No List1323"/>
    <w:next w:val="a2"/>
    <w:uiPriority w:val="99"/>
    <w:semiHidden/>
    <w:unhideWhenUsed/>
    <w:rsid w:val="0023019E"/>
  </w:style>
  <w:style w:type="numbering" w:customStyle="1" w:styleId="12230">
    <w:name w:val="リストなし1223"/>
    <w:next w:val="a2"/>
    <w:uiPriority w:val="99"/>
    <w:semiHidden/>
    <w:unhideWhenUsed/>
    <w:rsid w:val="0023019E"/>
  </w:style>
  <w:style w:type="numbering" w:customStyle="1" w:styleId="1224">
    <w:name w:val="无列表1224"/>
    <w:next w:val="a2"/>
    <w:semiHidden/>
    <w:rsid w:val="0023019E"/>
  </w:style>
  <w:style w:type="numbering" w:customStyle="1" w:styleId="NoList2223">
    <w:name w:val="No List2223"/>
    <w:next w:val="a2"/>
    <w:semiHidden/>
    <w:rsid w:val="0023019E"/>
  </w:style>
  <w:style w:type="numbering" w:customStyle="1" w:styleId="NoList3223">
    <w:name w:val="No List3223"/>
    <w:next w:val="a2"/>
    <w:uiPriority w:val="99"/>
    <w:semiHidden/>
    <w:rsid w:val="0023019E"/>
  </w:style>
  <w:style w:type="numbering" w:customStyle="1" w:styleId="NoList11223">
    <w:name w:val="No List11223"/>
    <w:next w:val="a2"/>
    <w:uiPriority w:val="99"/>
    <w:semiHidden/>
    <w:unhideWhenUsed/>
    <w:rsid w:val="0023019E"/>
  </w:style>
  <w:style w:type="numbering" w:customStyle="1" w:styleId="2123">
    <w:name w:val="无列表2123"/>
    <w:next w:val="a2"/>
    <w:uiPriority w:val="99"/>
    <w:semiHidden/>
    <w:unhideWhenUsed/>
    <w:rsid w:val="0023019E"/>
  </w:style>
  <w:style w:type="numbering" w:customStyle="1" w:styleId="NoList111223">
    <w:name w:val="No List111223"/>
    <w:next w:val="a2"/>
    <w:uiPriority w:val="99"/>
    <w:semiHidden/>
    <w:unhideWhenUsed/>
    <w:rsid w:val="0023019E"/>
  </w:style>
  <w:style w:type="numbering" w:customStyle="1" w:styleId="NoList73">
    <w:name w:val="No List73"/>
    <w:next w:val="a2"/>
    <w:uiPriority w:val="99"/>
    <w:semiHidden/>
    <w:unhideWhenUsed/>
    <w:rsid w:val="0023019E"/>
  </w:style>
  <w:style w:type="numbering" w:customStyle="1" w:styleId="NoList153">
    <w:name w:val="No List153"/>
    <w:next w:val="a2"/>
    <w:uiPriority w:val="99"/>
    <w:semiHidden/>
    <w:unhideWhenUsed/>
    <w:rsid w:val="0023019E"/>
  </w:style>
  <w:style w:type="numbering" w:customStyle="1" w:styleId="143">
    <w:name w:val="リストなし143"/>
    <w:next w:val="a2"/>
    <w:uiPriority w:val="99"/>
    <w:semiHidden/>
    <w:unhideWhenUsed/>
    <w:rsid w:val="0023019E"/>
  </w:style>
  <w:style w:type="numbering" w:customStyle="1" w:styleId="1430">
    <w:name w:val="无列表143"/>
    <w:next w:val="a2"/>
    <w:semiHidden/>
    <w:rsid w:val="0023019E"/>
  </w:style>
  <w:style w:type="numbering" w:customStyle="1" w:styleId="NoList243">
    <w:name w:val="No List243"/>
    <w:next w:val="a2"/>
    <w:semiHidden/>
    <w:rsid w:val="0023019E"/>
  </w:style>
  <w:style w:type="numbering" w:customStyle="1" w:styleId="NoList343">
    <w:name w:val="No List343"/>
    <w:next w:val="a2"/>
    <w:uiPriority w:val="99"/>
    <w:semiHidden/>
    <w:rsid w:val="0023019E"/>
  </w:style>
  <w:style w:type="numbering" w:customStyle="1" w:styleId="NoList1153">
    <w:name w:val="No List1153"/>
    <w:next w:val="a2"/>
    <w:uiPriority w:val="99"/>
    <w:semiHidden/>
    <w:unhideWhenUsed/>
    <w:rsid w:val="0023019E"/>
  </w:style>
  <w:style w:type="numbering" w:customStyle="1" w:styleId="NoList433">
    <w:name w:val="No List433"/>
    <w:next w:val="a2"/>
    <w:uiPriority w:val="99"/>
    <w:semiHidden/>
    <w:unhideWhenUsed/>
    <w:rsid w:val="0023019E"/>
  </w:style>
  <w:style w:type="numbering" w:customStyle="1" w:styleId="NoList1243">
    <w:name w:val="No List1243"/>
    <w:next w:val="a2"/>
    <w:uiPriority w:val="99"/>
    <w:semiHidden/>
    <w:unhideWhenUsed/>
    <w:rsid w:val="0023019E"/>
  </w:style>
  <w:style w:type="numbering" w:customStyle="1" w:styleId="1143">
    <w:name w:val="リストなし1143"/>
    <w:next w:val="a2"/>
    <w:uiPriority w:val="99"/>
    <w:semiHidden/>
    <w:unhideWhenUsed/>
    <w:rsid w:val="0023019E"/>
  </w:style>
  <w:style w:type="numbering" w:customStyle="1" w:styleId="11430">
    <w:name w:val="无列表1143"/>
    <w:next w:val="a2"/>
    <w:semiHidden/>
    <w:rsid w:val="0023019E"/>
  </w:style>
  <w:style w:type="numbering" w:customStyle="1" w:styleId="NoList2143">
    <w:name w:val="No List2143"/>
    <w:next w:val="a2"/>
    <w:semiHidden/>
    <w:rsid w:val="0023019E"/>
  </w:style>
  <w:style w:type="numbering" w:customStyle="1" w:styleId="NoList3143">
    <w:name w:val="No List3143"/>
    <w:next w:val="a2"/>
    <w:uiPriority w:val="99"/>
    <w:semiHidden/>
    <w:rsid w:val="0023019E"/>
  </w:style>
  <w:style w:type="numbering" w:customStyle="1" w:styleId="NoList11143">
    <w:name w:val="No List11143"/>
    <w:next w:val="a2"/>
    <w:uiPriority w:val="99"/>
    <w:semiHidden/>
    <w:unhideWhenUsed/>
    <w:rsid w:val="0023019E"/>
  </w:style>
  <w:style w:type="numbering" w:customStyle="1" w:styleId="233">
    <w:name w:val="无列表233"/>
    <w:next w:val="a2"/>
    <w:uiPriority w:val="99"/>
    <w:semiHidden/>
    <w:unhideWhenUsed/>
    <w:rsid w:val="0023019E"/>
  </w:style>
  <w:style w:type="numbering" w:customStyle="1" w:styleId="NoList12133">
    <w:name w:val="No List12133"/>
    <w:next w:val="a2"/>
    <w:uiPriority w:val="99"/>
    <w:semiHidden/>
    <w:unhideWhenUsed/>
    <w:rsid w:val="0023019E"/>
  </w:style>
  <w:style w:type="numbering" w:customStyle="1" w:styleId="11133">
    <w:name w:val="リストなし11133"/>
    <w:next w:val="a2"/>
    <w:uiPriority w:val="99"/>
    <w:semiHidden/>
    <w:unhideWhenUsed/>
    <w:rsid w:val="0023019E"/>
  </w:style>
  <w:style w:type="numbering" w:customStyle="1" w:styleId="111330">
    <w:name w:val="无列表11133"/>
    <w:next w:val="a2"/>
    <w:semiHidden/>
    <w:rsid w:val="0023019E"/>
  </w:style>
  <w:style w:type="numbering" w:customStyle="1" w:styleId="NoList21133">
    <w:name w:val="No List21133"/>
    <w:next w:val="a2"/>
    <w:semiHidden/>
    <w:rsid w:val="0023019E"/>
  </w:style>
  <w:style w:type="numbering" w:customStyle="1" w:styleId="NoList31133">
    <w:name w:val="No List31133"/>
    <w:next w:val="a2"/>
    <w:uiPriority w:val="99"/>
    <w:semiHidden/>
    <w:rsid w:val="0023019E"/>
  </w:style>
  <w:style w:type="numbering" w:customStyle="1" w:styleId="NoList533">
    <w:name w:val="No List533"/>
    <w:next w:val="a2"/>
    <w:uiPriority w:val="99"/>
    <w:semiHidden/>
    <w:unhideWhenUsed/>
    <w:rsid w:val="0023019E"/>
  </w:style>
  <w:style w:type="numbering" w:customStyle="1" w:styleId="NoList1333">
    <w:name w:val="No List1333"/>
    <w:next w:val="a2"/>
    <w:uiPriority w:val="99"/>
    <w:semiHidden/>
    <w:unhideWhenUsed/>
    <w:rsid w:val="0023019E"/>
  </w:style>
  <w:style w:type="numbering" w:customStyle="1" w:styleId="1233">
    <w:name w:val="リストなし1233"/>
    <w:next w:val="a2"/>
    <w:uiPriority w:val="99"/>
    <w:semiHidden/>
    <w:unhideWhenUsed/>
    <w:rsid w:val="0023019E"/>
  </w:style>
  <w:style w:type="numbering" w:customStyle="1" w:styleId="12330">
    <w:name w:val="无列表1233"/>
    <w:next w:val="a2"/>
    <w:semiHidden/>
    <w:rsid w:val="0023019E"/>
  </w:style>
  <w:style w:type="numbering" w:customStyle="1" w:styleId="NoList2233">
    <w:name w:val="No List2233"/>
    <w:next w:val="a2"/>
    <w:semiHidden/>
    <w:rsid w:val="0023019E"/>
  </w:style>
  <w:style w:type="numbering" w:customStyle="1" w:styleId="NoList3233">
    <w:name w:val="No List3233"/>
    <w:next w:val="a2"/>
    <w:uiPriority w:val="99"/>
    <w:semiHidden/>
    <w:rsid w:val="0023019E"/>
  </w:style>
  <w:style w:type="numbering" w:customStyle="1" w:styleId="NoList11233">
    <w:name w:val="No List11233"/>
    <w:next w:val="a2"/>
    <w:uiPriority w:val="99"/>
    <w:semiHidden/>
    <w:unhideWhenUsed/>
    <w:rsid w:val="0023019E"/>
  </w:style>
  <w:style w:type="numbering" w:customStyle="1" w:styleId="2133">
    <w:name w:val="无列表2133"/>
    <w:next w:val="a2"/>
    <w:uiPriority w:val="99"/>
    <w:semiHidden/>
    <w:unhideWhenUsed/>
    <w:rsid w:val="0023019E"/>
  </w:style>
  <w:style w:type="numbering" w:customStyle="1" w:styleId="NoList12223">
    <w:name w:val="No List12223"/>
    <w:next w:val="a2"/>
    <w:uiPriority w:val="99"/>
    <w:semiHidden/>
    <w:unhideWhenUsed/>
    <w:rsid w:val="0023019E"/>
  </w:style>
  <w:style w:type="numbering" w:customStyle="1" w:styleId="11223">
    <w:name w:val="リストなし11223"/>
    <w:next w:val="a2"/>
    <w:uiPriority w:val="99"/>
    <w:semiHidden/>
    <w:unhideWhenUsed/>
    <w:rsid w:val="0023019E"/>
  </w:style>
  <w:style w:type="numbering" w:customStyle="1" w:styleId="112230">
    <w:name w:val="无列表11223"/>
    <w:next w:val="a2"/>
    <w:semiHidden/>
    <w:rsid w:val="0023019E"/>
  </w:style>
  <w:style w:type="numbering" w:customStyle="1" w:styleId="NoList21223">
    <w:name w:val="No List21223"/>
    <w:next w:val="a2"/>
    <w:semiHidden/>
    <w:rsid w:val="0023019E"/>
  </w:style>
  <w:style w:type="numbering" w:customStyle="1" w:styleId="NoList31223">
    <w:name w:val="No List31223"/>
    <w:next w:val="a2"/>
    <w:uiPriority w:val="99"/>
    <w:semiHidden/>
    <w:rsid w:val="0023019E"/>
  </w:style>
  <w:style w:type="numbering" w:customStyle="1" w:styleId="NoList111233">
    <w:name w:val="No List111233"/>
    <w:next w:val="a2"/>
    <w:uiPriority w:val="99"/>
    <w:semiHidden/>
    <w:unhideWhenUsed/>
    <w:rsid w:val="0023019E"/>
  </w:style>
  <w:style w:type="numbering" w:customStyle="1" w:styleId="NoList82">
    <w:name w:val="No List82"/>
    <w:next w:val="a2"/>
    <w:uiPriority w:val="99"/>
    <w:semiHidden/>
    <w:unhideWhenUsed/>
    <w:rsid w:val="0023019E"/>
  </w:style>
  <w:style w:type="numbering" w:customStyle="1" w:styleId="NoList162">
    <w:name w:val="No List162"/>
    <w:next w:val="a2"/>
    <w:uiPriority w:val="99"/>
    <w:semiHidden/>
    <w:unhideWhenUsed/>
    <w:rsid w:val="0023019E"/>
  </w:style>
  <w:style w:type="numbering" w:customStyle="1" w:styleId="152">
    <w:name w:val="リストなし152"/>
    <w:next w:val="a2"/>
    <w:uiPriority w:val="99"/>
    <w:semiHidden/>
    <w:unhideWhenUsed/>
    <w:rsid w:val="0023019E"/>
  </w:style>
  <w:style w:type="numbering" w:customStyle="1" w:styleId="1520">
    <w:name w:val="无列表152"/>
    <w:next w:val="a2"/>
    <w:semiHidden/>
    <w:rsid w:val="0023019E"/>
  </w:style>
  <w:style w:type="numbering" w:customStyle="1" w:styleId="NoList252">
    <w:name w:val="No List252"/>
    <w:next w:val="a2"/>
    <w:semiHidden/>
    <w:rsid w:val="0023019E"/>
  </w:style>
  <w:style w:type="numbering" w:customStyle="1" w:styleId="NoList352">
    <w:name w:val="No List352"/>
    <w:next w:val="a2"/>
    <w:uiPriority w:val="99"/>
    <w:semiHidden/>
    <w:rsid w:val="0023019E"/>
  </w:style>
  <w:style w:type="numbering" w:customStyle="1" w:styleId="NoList1162">
    <w:name w:val="No List1162"/>
    <w:next w:val="a2"/>
    <w:uiPriority w:val="99"/>
    <w:semiHidden/>
    <w:unhideWhenUsed/>
    <w:rsid w:val="0023019E"/>
  </w:style>
  <w:style w:type="numbering" w:customStyle="1" w:styleId="NoList442">
    <w:name w:val="No List442"/>
    <w:next w:val="a2"/>
    <w:uiPriority w:val="99"/>
    <w:semiHidden/>
    <w:unhideWhenUsed/>
    <w:rsid w:val="0023019E"/>
  </w:style>
  <w:style w:type="numbering" w:customStyle="1" w:styleId="NoList1252">
    <w:name w:val="No List1252"/>
    <w:next w:val="a2"/>
    <w:uiPriority w:val="99"/>
    <w:semiHidden/>
    <w:unhideWhenUsed/>
    <w:rsid w:val="0023019E"/>
  </w:style>
  <w:style w:type="numbering" w:customStyle="1" w:styleId="1152">
    <w:name w:val="リストなし1152"/>
    <w:next w:val="a2"/>
    <w:uiPriority w:val="99"/>
    <w:semiHidden/>
    <w:unhideWhenUsed/>
    <w:rsid w:val="0023019E"/>
  </w:style>
  <w:style w:type="numbering" w:customStyle="1" w:styleId="11520">
    <w:name w:val="无列表1152"/>
    <w:next w:val="a2"/>
    <w:semiHidden/>
    <w:rsid w:val="0023019E"/>
  </w:style>
  <w:style w:type="numbering" w:customStyle="1" w:styleId="NoList2152">
    <w:name w:val="No List2152"/>
    <w:next w:val="a2"/>
    <w:semiHidden/>
    <w:rsid w:val="0023019E"/>
  </w:style>
  <w:style w:type="numbering" w:customStyle="1" w:styleId="NoList3152">
    <w:name w:val="No List3152"/>
    <w:next w:val="a2"/>
    <w:uiPriority w:val="99"/>
    <w:semiHidden/>
    <w:rsid w:val="0023019E"/>
  </w:style>
  <w:style w:type="numbering" w:customStyle="1" w:styleId="NoList11152">
    <w:name w:val="No List11152"/>
    <w:next w:val="a2"/>
    <w:uiPriority w:val="99"/>
    <w:semiHidden/>
    <w:unhideWhenUsed/>
    <w:rsid w:val="0023019E"/>
  </w:style>
  <w:style w:type="numbering" w:customStyle="1" w:styleId="242">
    <w:name w:val="无列表242"/>
    <w:next w:val="a2"/>
    <w:uiPriority w:val="99"/>
    <w:semiHidden/>
    <w:unhideWhenUsed/>
    <w:rsid w:val="0023019E"/>
  </w:style>
  <w:style w:type="numbering" w:customStyle="1" w:styleId="NoList12142">
    <w:name w:val="No List12142"/>
    <w:next w:val="a2"/>
    <w:uiPriority w:val="99"/>
    <w:semiHidden/>
    <w:unhideWhenUsed/>
    <w:rsid w:val="0023019E"/>
  </w:style>
  <w:style w:type="numbering" w:customStyle="1" w:styleId="11142">
    <w:name w:val="リストなし11142"/>
    <w:next w:val="a2"/>
    <w:uiPriority w:val="99"/>
    <w:semiHidden/>
    <w:unhideWhenUsed/>
    <w:rsid w:val="0023019E"/>
  </w:style>
  <w:style w:type="numbering" w:customStyle="1" w:styleId="111420">
    <w:name w:val="无列表11142"/>
    <w:next w:val="a2"/>
    <w:semiHidden/>
    <w:rsid w:val="0023019E"/>
  </w:style>
  <w:style w:type="numbering" w:customStyle="1" w:styleId="NoList21142">
    <w:name w:val="No List21142"/>
    <w:next w:val="a2"/>
    <w:semiHidden/>
    <w:rsid w:val="0023019E"/>
  </w:style>
  <w:style w:type="numbering" w:customStyle="1" w:styleId="NoList31142">
    <w:name w:val="No List31142"/>
    <w:next w:val="a2"/>
    <w:uiPriority w:val="99"/>
    <w:semiHidden/>
    <w:rsid w:val="0023019E"/>
  </w:style>
  <w:style w:type="numbering" w:customStyle="1" w:styleId="NoList111142">
    <w:name w:val="No List111142"/>
    <w:next w:val="a2"/>
    <w:uiPriority w:val="99"/>
    <w:semiHidden/>
    <w:unhideWhenUsed/>
    <w:rsid w:val="0023019E"/>
  </w:style>
  <w:style w:type="numbering" w:customStyle="1" w:styleId="NoList542">
    <w:name w:val="No List542"/>
    <w:next w:val="a2"/>
    <w:uiPriority w:val="99"/>
    <w:semiHidden/>
    <w:unhideWhenUsed/>
    <w:rsid w:val="0023019E"/>
  </w:style>
  <w:style w:type="numbering" w:customStyle="1" w:styleId="NoList1342">
    <w:name w:val="No List1342"/>
    <w:next w:val="a2"/>
    <w:uiPriority w:val="99"/>
    <w:semiHidden/>
    <w:unhideWhenUsed/>
    <w:rsid w:val="0023019E"/>
  </w:style>
  <w:style w:type="numbering" w:customStyle="1" w:styleId="1242">
    <w:name w:val="リストなし1242"/>
    <w:next w:val="a2"/>
    <w:uiPriority w:val="99"/>
    <w:semiHidden/>
    <w:unhideWhenUsed/>
    <w:rsid w:val="0023019E"/>
  </w:style>
  <w:style w:type="numbering" w:customStyle="1" w:styleId="12420">
    <w:name w:val="无列表1242"/>
    <w:next w:val="a2"/>
    <w:semiHidden/>
    <w:rsid w:val="0023019E"/>
  </w:style>
  <w:style w:type="numbering" w:customStyle="1" w:styleId="NoList2242">
    <w:name w:val="No List2242"/>
    <w:next w:val="a2"/>
    <w:semiHidden/>
    <w:rsid w:val="0023019E"/>
  </w:style>
  <w:style w:type="numbering" w:customStyle="1" w:styleId="NoList3242">
    <w:name w:val="No List3242"/>
    <w:next w:val="a2"/>
    <w:uiPriority w:val="99"/>
    <w:semiHidden/>
    <w:rsid w:val="0023019E"/>
  </w:style>
  <w:style w:type="numbering" w:customStyle="1" w:styleId="NoList11242">
    <w:name w:val="No List11242"/>
    <w:next w:val="a2"/>
    <w:uiPriority w:val="99"/>
    <w:semiHidden/>
    <w:unhideWhenUsed/>
    <w:rsid w:val="0023019E"/>
  </w:style>
  <w:style w:type="numbering" w:customStyle="1" w:styleId="2142">
    <w:name w:val="无列表2142"/>
    <w:next w:val="a2"/>
    <w:uiPriority w:val="99"/>
    <w:semiHidden/>
    <w:unhideWhenUsed/>
    <w:rsid w:val="0023019E"/>
  </w:style>
  <w:style w:type="numbering" w:customStyle="1" w:styleId="NoList12232">
    <w:name w:val="No List12232"/>
    <w:next w:val="a2"/>
    <w:uiPriority w:val="99"/>
    <w:semiHidden/>
    <w:unhideWhenUsed/>
    <w:rsid w:val="0023019E"/>
  </w:style>
  <w:style w:type="numbering" w:customStyle="1" w:styleId="11232">
    <w:name w:val="リストなし11232"/>
    <w:next w:val="a2"/>
    <w:uiPriority w:val="99"/>
    <w:semiHidden/>
    <w:unhideWhenUsed/>
    <w:rsid w:val="0023019E"/>
  </w:style>
  <w:style w:type="numbering" w:customStyle="1" w:styleId="112320">
    <w:name w:val="无列表11232"/>
    <w:next w:val="a2"/>
    <w:semiHidden/>
    <w:rsid w:val="0023019E"/>
  </w:style>
  <w:style w:type="numbering" w:customStyle="1" w:styleId="NoList21232">
    <w:name w:val="No List21232"/>
    <w:next w:val="a2"/>
    <w:semiHidden/>
    <w:rsid w:val="0023019E"/>
  </w:style>
  <w:style w:type="numbering" w:customStyle="1" w:styleId="NoList31232">
    <w:name w:val="No List31232"/>
    <w:next w:val="a2"/>
    <w:uiPriority w:val="99"/>
    <w:semiHidden/>
    <w:rsid w:val="0023019E"/>
  </w:style>
  <w:style w:type="numbering" w:customStyle="1" w:styleId="NoList111242">
    <w:name w:val="No List111242"/>
    <w:next w:val="a2"/>
    <w:uiPriority w:val="99"/>
    <w:semiHidden/>
    <w:unhideWhenUsed/>
    <w:rsid w:val="0023019E"/>
  </w:style>
  <w:style w:type="numbering" w:customStyle="1" w:styleId="NoList621">
    <w:name w:val="No List621"/>
    <w:next w:val="a2"/>
    <w:uiPriority w:val="99"/>
    <w:semiHidden/>
    <w:unhideWhenUsed/>
    <w:rsid w:val="0023019E"/>
  </w:style>
  <w:style w:type="numbering" w:customStyle="1" w:styleId="NoList1421">
    <w:name w:val="No List1421"/>
    <w:next w:val="a2"/>
    <w:uiPriority w:val="99"/>
    <w:semiHidden/>
    <w:unhideWhenUsed/>
    <w:rsid w:val="0023019E"/>
  </w:style>
  <w:style w:type="numbering" w:customStyle="1" w:styleId="13210">
    <w:name w:val="リストなし1321"/>
    <w:next w:val="a2"/>
    <w:uiPriority w:val="99"/>
    <w:semiHidden/>
    <w:unhideWhenUsed/>
    <w:rsid w:val="0023019E"/>
  </w:style>
  <w:style w:type="numbering" w:customStyle="1" w:styleId="1322">
    <w:name w:val="无列表1322"/>
    <w:next w:val="a2"/>
    <w:semiHidden/>
    <w:rsid w:val="0023019E"/>
  </w:style>
  <w:style w:type="numbering" w:customStyle="1" w:styleId="NoList2321">
    <w:name w:val="No List2321"/>
    <w:next w:val="a2"/>
    <w:semiHidden/>
    <w:rsid w:val="0023019E"/>
  </w:style>
  <w:style w:type="numbering" w:customStyle="1" w:styleId="NoList3321">
    <w:name w:val="No List3321"/>
    <w:next w:val="a2"/>
    <w:uiPriority w:val="99"/>
    <w:semiHidden/>
    <w:rsid w:val="0023019E"/>
  </w:style>
  <w:style w:type="numbering" w:customStyle="1" w:styleId="NoList11322">
    <w:name w:val="No List11322"/>
    <w:next w:val="a2"/>
    <w:uiPriority w:val="99"/>
    <w:semiHidden/>
    <w:unhideWhenUsed/>
    <w:rsid w:val="0023019E"/>
  </w:style>
  <w:style w:type="numbering" w:customStyle="1" w:styleId="2222">
    <w:name w:val="无列表2222"/>
    <w:next w:val="a2"/>
    <w:uiPriority w:val="99"/>
    <w:semiHidden/>
    <w:unhideWhenUsed/>
    <w:rsid w:val="0023019E"/>
  </w:style>
  <w:style w:type="numbering" w:customStyle="1" w:styleId="NoList12321">
    <w:name w:val="No List12321"/>
    <w:next w:val="a2"/>
    <w:uiPriority w:val="99"/>
    <w:semiHidden/>
    <w:unhideWhenUsed/>
    <w:rsid w:val="0023019E"/>
  </w:style>
  <w:style w:type="numbering" w:customStyle="1" w:styleId="11321">
    <w:name w:val="リストなし11321"/>
    <w:next w:val="a2"/>
    <w:uiPriority w:val="99"/>
    <w:semiHidden/>
    <w:unhideWhenUsed/>
    <w:rsid w:val="0023019E"/>
  </w:style>
  <w:style w:type="numbering" w:customStyle="1" w:styleId="113210">
    <w:name w:val="无列表11321"/>
    <w:next w:val="a2"/>
    <w:semiHidden/>
    <w:rsid w:val="0023019E"/>
  </w:style>
  <w:style w:type="numbering" w:customStyle="1" w:styleId="NoList21321">
    <w:name w:val="No List21321"/>
    <w:next w:val="a2"/>
    <w:semiHidden/>
    <w:rsid w:val="0023019E"/>
  </w:style>
  <w:style w:type="numbering" w:customStyle="1" w:styleId="NoList31321">
    <w:name w:val="No List31321"/>
    <w:next w:val="a2"/>
    <w:uiPriority w:val="99"/>
    <w:semiHidden/>
    <w:rsid w:val="0023019E"/>
  </w:style>
  <w:style w:type="numbering" w:customStyle="1" w:styleId="NoList111321">
    <w:name w:val="No List111321"/>
    <w:next w:val="a2"/>
    <w:uiPriority w:val="99"/>
    <w:semiHidden/>
    <w:unhideWhenUsed/>
    <w:rsid w:val="0023019E"/>
  </w:style>
  <w:style w:type="numbering" w:customStyle="1" w:styleId="NoList4122">
    <w:name w:val="No List4122"/>
    <w:next w:val="a2"/>
    <w:uiPriority w:val="99"/>
    <w:semiHidden/>
    <w:unhideWhenUsed/>
    <w:rsid w:val="0023019E"/>
  </w:style>
  <w:style w:type="numbering" w:customStyle="1" w:styleId="NoList121122">
    <w:name w:val="No List121122"/>
    <w:next w:val="a2"/>
    <w:uiPriority w:val="99"/>
    <w:semiHidden/>
    <w:unhideWhenUsed/>
    <w:rsid w:val="0023019E"/>
  </w:style>
  <w:style w:type="numbering" w:customStyle="1" w:styleId="111122">
    <w:name w:val="リストなし111122"/>
    <w:next w:val="a2"/>
    <w:uiPriority w:val="99"/>
    <w:semiHidden/>
    <w:unhideWhenUsed/>
    <w:rsid w:val="0023019E"/>
  </w:style>
  <w:style w:type="numbering" w:customStyle="1" w:styleId="1111220">
    <w:name w:val="无列表111122"/>
    <w:next w:val="a2"/>
    <w:semiHidden/>
    <w:rsid w:val="0023019E"/>
  </w:style>
  <w:style w:type="numbering" w:customStyle="1" w:styleId="NoList211122">
    <w:name w:val="No List211122"/>
    <w:next w:val="a2"/>
    <w:semiHidden/>
    <w:rsid w:val="0023019E"/>
  </w:style>
  <w:style w:type="numbering" w:customStyle="1" w:styleId="NoList311122">
    <w:name w:val="No List311122"/>
    <w:next w:val="a2"/>
    <w:uiPriority w:val="99"/>
    <w:semiHidden/>
    <w:rsid w:val="0023019E"/>
  </w:style>
  <w:style w:type="numbering" w:customStyle="1" w:styleId="NoList5121">
    <w:name w:val="No List5121"/>
    <w:next w:val="a2"/>
    <w:uiPriority w:val="99"/>
    <w:semiHidden/>
    <w:unhideWhenUsed/>
    <w:rsid w:val="0023019E"/>
  </w:style>
  <w:style w:type="numbering" w:customStyle="1" w:styleId="NoList13122">
    <w:name w:val="No List13122"/>
    <w:next w:val="a2"/>
    <w:uiPriority w:val="99"/>
    <w:semiHidden/>
    <w:unhideWhenUsed/>
    <w:rsid w:val="0023019E"/>
  </w:style>
  <w:style w:type="numbering" w:customStyle="1" w:styleId="12122">
    <w:name w:val="リストなし12122"/>
    <w:next w:val="a2"/>
    <w:uiPriority w:val="99"/>
    <w:semiHidden/>
    <w:unhideWhenUsed/>
    <w:rsid w:val="0023019E"/>
  </w:style>
  <w:style w:type="numbering" w:customStyle="1" w:styleId="121220">
    <w:name w:val="无列表12122"/>
    <w:next w:val="a2"/>
    <w:semiHidden/>
    <w:rsid w:val="0023019E"/>
  </w:style>
  <w:style w:type="numbering" w:customStyle="1" w:styleId="NoList22122">
    <w:name w:val="No List22122"/>
    <w:next w:val="a2"/>
    <w:semiHidden/>
    <w:rsid w:val="0023019E"/>
  </w:style>
  <w:style w:type="numbering" w:customStyle="1" w:styleId="NoList32122">
    <w:name w:val="No List32122"/>
    <w:next w:val="a2"/>
    <w:uiPriority w:val="99"/>
    <w:semiHidden/>
    <w:rsid w:val="0023019E"/>
  </w:style>
  <w:style w:type="numbering" w:customStyle="1" w:styleId="NoList112122">
    <w:name w:val="No List112122"/>
    <w:next w:val="a2"/>
    <w:uiPriority w:val="99"/>
    <w:semiHidden/>
    <w:unhideWhenUsed/>
    <w:rsid w:val="0023019E"/>
  </w:style>
  <w:style w:type="numbering" w:customStyle="1" w:styleId="21122">
    <w:name w:val="无列表21122"/>
    <w:next w:val="a2"/>
    <w:uiPriority w:val="99"/>
    <w:semiHidden/>
    <w:unhideWhenUsed/>
    <w:rsid w:val="0023019E"/>
  </w:style>
  <w:style w:type="numbering" w:customStyle="1" w:styleId="NoList122122">
    <w:name w:val="No List122122"/>
    <w:next w:val="a2"/>
    <w:uiPriority w:val="99"/>
    <w:semiHidden/>
    <w:unhideWhenUsed/>
    <w:rsid w:val="0023019E"/>
  </w:style>
  <w:style w:type="numbering" w:customStyle="1" w:styleId="112122">
    <w:name w:val="リストなし112122"/>
    <w:next w:val="a2"/>
    <w:uiPriority w:val="99"/>
    <w:semiHidden/>
    <w:unhideWhenUsed/>
    <w:rsid w:val="0023019E"/>
  </w:style>
  <w:style w:type="numbering" w:customStyle="1" w:styleId="1121220">
    <w:name w:val="无列表112122"/>
    <w:next w:val="a2"/>
    <w:semiHidden/>
    <w:rsid w:val="0023019E"/>
  </w:style>
  <w:style w:type="numbering" w:customStyle="1" w:styleId="NoList212122">
    <w:name w:val="No List212122"/>
    <w:next w:val="a2"/>
    <w:semiHidden/>
    <w:rsid w:val="0023019E"/>
  </w:style>
  <w:style w:type="numbering" w:customStyle="1" w:styleId="NoList312122">
    <w:name w:val="No List312122"/>
    <w:next w:val="a2"/>
    <w:uiPriority w:val="99"/>
    <w:semiHidden/>
    <w:rsid w:val="0023019E"/>
  </w:style>
  <w:style w:type="numbering" w:customStyle="1" w:styleId="NoList1112122">
    <w:name w:val="No List1112122"/>
    <w:next w:val="a2"/>
    <w:uiPriority w:val="99"/>
    <w:semiHidden/>
    <w:unhideWhenUsed/>
    <w:rsid w:val="0023019E"/>
  </w:style>
  <w:style w:type="numbering" w:customStyle="1" w:styleId="312">
    <w:name w:val="无列表312"/>
    <w:next w:val="a2"/>
    <w:uiPriority w:val="99"/>
    <w:semiHidden/>
    <w:unhideWhenUsed/>
    <w:rsid w:val="0023019E"/>
  </w:style>
  <w:style w:type="numbering" w:customStyle="1" w:styleId="13112">
    <w:name w:val="无列表13112"/>
    <w:next w:val="a2"/>
    <w:semiHidden/>
    <w:rsid w:val="0023019E"/>
  </w:style>
  <w:style w:type="numbering" w:customStyle="1" w:styleId="NoList113111">
    <w:name w:val="No List113111"/>
    <w:next w:val="a2"/>
    <w:uiPriority w:val="99"/>
    <w:semiHidden/>
    <w:unhideWhenUsed/>
    <w:rsid w:val="0023019E"/>
  </w:style>
  <w:style w:type="numbering" w:customStyle="1" w:styleId="NoList41112">
    <w:name w:val="No List41112"/>
    <w:next w:val="a2"/>
    <w:uiPriority w:val="99"/>
    <w:semiHidden/>
    <w:unhideWhenUsed/>
    <w:rsid w:val="0023019E"/>
  </w:style>
  <w:style w:type="numbering" w:customStyle="1" w:styleId="22112">
    <w:name w:val="无列表22112"/>
    <w:next w:val="a2"/>
    <w:uiPriority w:val="99"/>
    <w:semiHidden/>
    <w:unhideWhenUsed/>
    <w:rsid w:val="0023019E"/>
  </w:style>
  <w:style w:type="numbering" w:customStyle="1" w:styleId="NoList1211112">
    <w:name w:val="No List1211112"/>
    <w:next w:val="a2"/>
    <w:uiPriority w:val="99"/>
    <w:semiHidden/>
    <w:unhideWhenUsed/>
    <w:rsid w:val="0023019E"/>
  </w:style>
  <w:style w:type="numbering" w:customStyle="1" w:styleId="11111121">
    <w:name w:val="リストなし1111112"/>
    <w:next w:val="a2"/>
    <w:uiPriority w:val="99"/>
    <w:semiHidden/>
    <w:unhideWhenUsed/>
    <w:rsid w:val="0023019E"/>
  </w:style>
  <w:style w:type="numbering" w:customStyle="1" w:styleId="11111122">
    <w:name w:val="无列表1111112"/>
    <w:next w:val="a2"/>
    <w:semiHidden/>
    <w:rsid w:val="0023019E"/>
  </w:style>
  <w:style w:type="numbering" w:customStyle="1" w:styleId="NoList2111112">
    <w:name w:val="No List2111112"/>
    <w:next w:val="a2"/>
    <w:semiHidden/>
    <w:rsid w:val="0023019E"/>
  </w:style>
  <w:style w:type="numbering" w:customStyle="1" w:styleId="NoList3111112">
    <w:name w:val="No List3111112"/>
    <w:next w:val="a2"/>
    <w:uiPriority w:val="99"/>
    <w:semiHidden/>
    <w:rsid w:val="0023019E"/>
  </w:style>
  <w:style w:type="numbering" w:customStyle="1" w:styleId="111111120">
    <w:name w:val="無清單11111112"/>
    <w:next w:val="a2"/>
    <w:uiPriority w:val="99"/>
    <w:semiHidden/>
    <w:unhideWhenUsed/>
    <w:rsid w:val="0023019E"/>
  </w:style>
  <w:style w:type="numbering" w:customStyle="1" w:styleId="NoList131112">
    <w:name w:val="No List131112"/>
    <w:next w:val="a2"/>
    <w:uiPriority w:val="99"/>
    <w:semiHidden/>
    <w:unhideWhenUsed/>
    <w:rsid w:val="0023019E"/>
  </w:style>
  <w:style w:type="numbering" w:customStyle="1" w:styleId="121112">
    <w:name w:val="リストなし121112"/>
    <w:next w:val="a2"/>
    <w:uiPriority w:val="99"/>
    <w:semiHidden/>
    <w:unhideWhenUsed/>
    <w:rsid w:val="0023019E"/>
  </w:style>
  <w:style w:type="numbering" w:customStyle="1" w:styleId="1211120">
    <w:name w:val="无列表121112"/>
    <w:next w:val="a2"/>
    <w:semiHidden/>
    <w:rsid w:val="0023019E"/>
  </w:style>
  <w:style w:type="numbering" w:customStyle="1" w:styleId="NoList221112">
    <w:name w:val="No List221112"/>
    <w:next w:val="a2"/>
    <w:semiHidden/>
    <w:rsid w:val="0023019E"/>
  </w:style>
  <w:style w:type="numbering" w:customStyle="1" w:styleId="NoList321112">
    <w:name w:val="No List321112"/>
    <w:next w:val="a2"/>
    <w:uiPriority w:val="99"/>
    <w:semiHidden/>
    <w:rsid w:val="0023019E"/>
  </w:style>
  <w:style w:type="numbering" w:customStyle="1" w:styleId="NoList1121112">
    <w:name w:val="No List1121112"/>
    <w:next w:val="a2"/>
    <w:uiPriority w:val="99"/>
    <w:semiHidden/>
    <w:unhideWhenUsed/>
    <w:rsid w:val="0023019E"/>
  </w:style>
  <w:style w:type="numbering" w:customStyle="1" w:styleId="211112">
    <w:name w:val="无列表211112"/>
    <w:next w:val="a2"/>
    <w:uiPriority w:val="99"/>
    <w:semiHidden/>
    <w:unhideWhenUsed/>
    <w:rsid w:val="0023019E"/>
  </w:style>
  <w:style w:type="numbering" w:customStyle="1" w:styleId="NoList1221112">
    <w:name w:val="No List1221112"/>
    <w:next w:val="a2"/>
    <w:uiPriority w:val="99"/>
    <w:semiHidden/>
    <w:unhideWhenUsed/>
    <w:rsid w:val="0023019E"/>
  </w:style>
  <w:style w:type="numbering" w:customStyle="1" w:styleId="1121112">
    <w:name w:val="リストなし1121112"/>
    <w:next w:val="a2"/>
    <w:uiPriority w:val="99"/>
    <w:semiHidden/>
    <w:unhideWhenUsed/>
    <w:rsid w:val="0023019E"/>
  </w:style>
  <w:style w:type="numbering" w:customStyle="1" w:styleId="11211120">
    <w:name w:val="无列表1121112"/>
    <w:next w:val="a2"/>
    <w:semiHidden/>
    <w:rsid w:val="0023019E"/>
  </w:style>
  <w:style w:type="numbering" w:customStyle="1" w:styleId="NoList2121112">
    <w:name w:val="No List2121112"/>
    <w:next w:val="a2"/>
    <w:semiHidden/>
    <w:rsid w:val="0023019E"/>
  </w:style>
  <w:style w:type="numbering" w:customStyle="1" w:styleId="NoList3121112">
    <w:name w:val="No List3121112"/>
    <w:next w:val="a2"/>
    <w:uiPriority w:val="99"/>
    <w:semiHidden/>
    <w:rsid w:val="0023019E"/>
  </w:style>
  <w:style w:type="numbering" w:customStyle="1" w:styleId="NoList11121112">
    <w:name w:val="No List11121112"/>
    <w:next w:val="a2"/>
    <w:uiPriority w:val="99"/>
    <w:semiHidden/>
    <w:unhideWhenUsed/>
    <w:rsid w:val="0023019E"/>
  </w:style>
  <w:style w:type="numbering" w:customStyle="1" w:styleId="NoList51111">
    <w:name w:val="No List51111"/>
    <w:next w:val="a2"/>
    <w:uiPriority w:val="99"/>
    <w:semiHidden/>
    <w:unhideWhenUsed/>
    <w:rsid w:val="0023019E"/>
  </w:style>
  <w:style w:type="numbering" w:customStyle="1" w:styleId="NoList6111">
    <w:name w:val="No List6111"/>
    <w:next w:val="a2"/>
    <w:uiPriority w:val="99"/>
    <w:semiHidden/>
    <w:unhideWhenUsed/>
    <w:rsid w:val="0023019E"/>
  </w:style>
  <w:style w:type="numbering" w:customStyle="1" w:styleId="NoList14111">
    <w:name w:val="No List14111"/>
    <w:next w:val="a2"/>
    <w:uiPriority w:val="99"/>
    <w:semiHidden/>
    <w:unhideWhenUsed/>
    <w:rsid w:val="0023019E"/>
  </w:style>
  <w:style w:type="numbering" w:customStyle="1" w:styleId="131111">
    <w:name w:val="リストなし13111"/>
    <w:next w:val="a2"/>
    <w:uiPriority w:val="99"/>
    <w:semiHidden/>
    <w:unhideWhenUsed/>
    <w:rsid w:val="0023019E"/>
  </w:style>
  <w:style w:type="numbering" w:customStyle="1" w:styleId="NoList23111">
    <w:name w:val="No List23111"/>
    <w:next w:val="a2"/>
    <w:semiHidden/>
    <w:rsid w:val="0023019E"/>
  </w:style>
  <w:style w:type="numbering" w:customStyle="1" w:styleId="NoList33111">
    <w:name w:val="No List33111"/>
    <w:next w:val="a2"/>
    <w:uiPriority w:val="99"/>
    <w:semiHidden/>
    <w:rsid w:val="0023019E"/>
  </w:style>
  <w:style w:type="numbering" w:customStyle="1" w:styleId="NoList11411">
    <w:name w:val="No List11411"/>
    <w:next w:val="a2"/>
    <w:uiPriority w:val="99"/>
    <w:semiHidden/>
    <w:unhideWhenUsed/>
    <w:rsid w:val="0023019E"/>
  </w:style>
  <w:style w:type="numbering" w:customStyle="1" w:styleId="NoList4211">
    <w:name w:val="No List4211"/>
    <w:next w:val="a2"/>
    <w:uiPriority w:val="99"/>
    <w:semiHidden/>
    <w:unhideWhenUsed/>
    <w:rsid w:val="0023019E"/>
  </w:style>
  <w:style w:type="numbering" w:customStyle="1" w:styleId="NoList123111">
    <w:name w:val="No List123111"/>
    <w:next w:val="a2"/>
    <w:uiPriority w:val="99"/>
    <w:semiHidden/>
    <w:unhideWhenUsed/>
    <w:rsid w:val="0023019E"/>
  </w:style>
  <w:style w:type="numbering" w:customStyle="1" w:styleId="113111">
    <w:name w:val="リストなし113111"/>
    <w:next w:val="a2"/>
    <w:uiPriority w:val="99"/>
    <w:semiHidden/>
    <w:unhideWhenUsed/>
    <w:rsid w:val="0023019E"/>
  </w:style>
  <w:style w:type="numbering" w:customStyle="1" w:styleId="1131110">
    <w:name w:val="无列表113111"/>
    <w:next w:val="a2"/>
    <w:semiHidden/>
    <w:rsid w:val="0023019E"/>
  </w:style>
  <w:style w:type="numbering" w:customStyle="1" w:styleId="NoList213111">
    <w:name w:val="No List213111"/>
    <w:next w:val="a2"/>
    <w:semiHidden/>
    <w:rsid w:val="0023019E"/>
  </w:style>
  <w:style w:type="numbering" w:customStyle="1" w:styleId="NoList313111">
    <w:name w:val="No List313111"/>
    <w:next w:val="a2"/>
    <w:uiPriority w:val="99"/>
    <w:semiHidden/>
    <w:rsid w:val="0023019E"/>
  </w:style>
  <w:style w:type="numbering" w:customStyle="1" w:styleId="NoList1113111">
    <w:name w:val="No List1113111"/>
    <w:next w:val="a2"/>
    <w:uiPriority w:val="99"/>
    <w:semiHidden/>
    <w:unhideWhenUsed/>
    <w:rsid w:val="0023019E"/>
  </w:style>
  <w:style w:type="numbering" w:customStyle="1" w:styleId="NoList121211">
    <w:name w:val="No List121211"/>
    <w:next w:val="a2"/>
    <w:uiPriority w:val="99"/>
    <w:semiHidden/>
    <w:unhideWhenUsed/>
    <w:rsid w:val="0023019E"/>
  </w:style>
  <w:style w:type="numbering" w:customStyle="1" w:styleId="1112110">
    <w:name w:val="リストなし111211"/>
    <w:next w:val="a2"/>
    <w:uiPriority w:val="99"/>
    <w:semiHidden/>
    <w:unhideWhenUsed/>
    <w:rsid w:val="0023019E"/>
  </w:style>
  <w:style w:type="numbering" w:customStyle="1" w:styleId="1112111">
    <w:name w:val="无列表111211"/>
    <w:next w:val="a2"/>
    <w:semiHidden/>
    <w:rsid w:val="0023019E"/>
  </w:style>
  <w:style w:type="numbering" w:customStyle="1" w:styleId="NoList211211">
    <w:name w:val="No List211211"/>
    <w:next w:val="a2"/>
    <w:semiHidden/>
    <w:rsid w:val="0023019E"/>
  </w:style>
  <w:style w:type="numbering" w:customStyle="1" w:styleId="NoList311211">
    <w:name w:val="No List311211"/>
    <w:next w:val="a2"/>
    <w:uiPriority w:val="99"/>
    <w:semiHidden/>
    <w:rsid w:val="0023019E"/>
  </w:style>
  <w:style w:type="numbering" w:customStyle="1" w:styleId="NoList5211">
    <w:name w:val="No List5211"/>
    <w:next w:val="a2"/>
    <w:uiPriority w:val="99"/>
    <w:semiHidden/>
    <w:unhideWhenUsed/>
    <w:rsid w:val="0023019E"/>
  </w:style>
  <w:style w:type="numbering" w:customStyle="1" w:styleId="NoList13211">
    <w:name w:val="No List13211"/>
    <w:next w:val="a2"/>
    <w:uiPriority w:val="99"/>
    <w:semiHidden/>
    <w:unhideWhenUsed/>
    <w:rsid w:val="0023019E"/>
  </w:style>
  <w:style w:type="numbering" w:customStyle="1" w:styleId="122110">
    <w:name w:val="リストなし12211"/>
    <w:next w:val="a2"/>
    <w:uiPriority w:val="99"/>
    <w:semiHidden/>
    <w:unhideWhenUsed/>
    <w:rsid w:val="0023019E"/>
  </w:style>
  <w:style w:type="numbering" w:customStyle="1" w:styleId="12212">
    <w:name w:val="无列表12212"/>
    <w:next w:val="a2"/>
    <w:semiHidden/>
    <w:rsid w:val="0023019E"/>
  </w:style>
  <w:style w:type="numbering" w:customStyle="1" w:styleId="NoList22211">
    <w:name w:val="No List22211"/>
    <w:next w:val="a2"/>
    <w:semiHidden/>
    <w:rsid w:val="0023019E"/>
  </w:style>
  <w:style w:type="numbering" w:customStyle="1" w:styleId="NoList32211">
    <w:name w:val="No List32211"/>
    <w:next w:val="a2"/>
    <w:uiPriority w:val="99"/>
    <w:semiHidden/>
    <w:rsid w:val="0023019E"/>
  </w:style>
  <w:style w:type="numbering" w:customStyle="1" w:styleId="NoList112211">
    <w:name w:val="No List112211"/>
    <w:next w:val="a2"/>
    <w:uiPriority w:val="99"/>
    <w:semiHidden/>
    <w:unhideWhenUsed/>
    <w:rsid w:val="0023019E"/>
  </w:style>
  <w:style w:type="numbering" w:customStyle="1" w:styleId="21211">
    <w:name w:val="无列表21211"/>
    <w:next w:val="a2"/>
    <w:uiPriority w:val="99"/>
    <w:semiHidden/>
    <w:unhideWhenUsed/>
    <w:rsid w:val="0023019E"/>
  </w:style>
  <w:style w:type="numbering" w:customStyle="1" w:styleId="NoList1112211">
    <w:name w:val="No List1112211"/>
    <w:next w:val="a2"/>
    <w:uiPriority w:val="99"/>
    <w:semiHidden/>
    <w:unhideWhenUsed/>
    <w:rsid w:val="0023019E"/>
  </w:style>
  <w:style w:type="numbering" w:customStyle="1" w:styleId="NoList711">
    <w:name w:val="No List711"/>
    <w:next w:val="a2"/>
    <w:uiPriority w:val="99"/>
    <w:semiHidden/>
    <w:unhideWhenUsed/>
    <w:rsid w:val="0023019E"/>
  </w:style>
  <w:style w:type="numbering" w:customStyle="1" w:styleId="NoList1511">
    <w:name w:val="No List1511"/>
    <w:next w:val="a2"/>
    <w:uiPriority w:val="99"/>
    <w:semiHidden/>
    <w:unhideWhenUsed/>
    <w:rsid w:val="0023019E"/>
  </w:style>
  <w:style w:type="numbering" w:customStyle="1" w:styleId="14110">
    <w:name w:val="リストなし1411"/>
    <w:next w:val="a2"/>
    <w:uiPriority w:val="99"/>
    <w:semiHidden/>
    <w:unhideWhenUsed/>
    <w:rsid w:val="0023019E"/>
  </w:style>
  <w:style w:type="numbering" w:customStyle="1" w:styleId="14111">
    <w:name w:val="无列表1411"/>
    <w:next w:val="a2"/>
    <w:semiHidden/>
    <w:rsid w:val="0023019E"/>
  </w:style>
  <w:style w:type="numbering" w:customStyle="1" w:styleId="NoList2411">
    <w:name w:val="No List2411"/>
    <w:next w:val="a2"/>
    <w:semiHidden/>
    <w:rsid w:val="0023019E"/>
  </w:style>
  <w:style w:type="numbering" w:customStyle="1" w:styleId="NoList3411">
    <w:name w:val="No List3411"/>
    <w:next w:val="a2"/>
    <w:uiPriority w:val="99"/>
    <w:semiHidden/>
    <w:rsid w:val="0023019E"/>
  </w:style>
  <w:style w:type="numbering" w:customStyle="1" w:styleId="NoList11511">
    <w:name w:val="No List11511"/>
    <w:next w:val="a2"/>
    <w:uiPriority w:val="99"/>
    <w:semiHidden/>
    <w:unhideWhenUsed/>
    <w:rsid w:val="0023019E"/>
  </w:style>
  <w:style w:type="numbering" w:customStyle="1" w:styleId="NoList4311">
    <w:name w:val="No List4311"/>
    <w:next w:val="a2"/>
    <w:uiPriority w:val="99"/>
    <w:semiHidden/>
    <w:unhideWhenUsed/>
    <w:rsid w:val="0023019E"/>
  </w:style>
  <w:style w:type="numbering" w:customStyle="1" w:styleId="NoList12411">
    <w:name w:val="No List12411"/>
    <w:next w:val="a2"/>
    <w:uiPriority w:val="99"/>
    <w:semiHidden/>
    <w:unhideWhenUsed/>
    <w:rsid w:val="0023019E"/>
  </w:style>
  <w:style w:type="numbering" w:customStyle="1" w:styleId="11411">
    <w:name w:val="リストなし11411"/>
    <w:next w:val="a2"/>
    <w:uiPriority w:val="99"/>
    <w:semiHidden/>
    <w:unhideWhenUsed/>
    <w:rsid w:val="0023019E"/>
  </w:style>
  <w:style w:type="numbering" w:customStyle="1" w:styleId="114110">
    <w:name w:val="无列表11411"/>
    <w:next w:val="a2"/>
    <w:semiHidden/>
    <w:rsid w:val="0023019E"/>
  </w:style>
  <w:style w:type="numbering" w:customStyle="1" w:styleId="NoList21411">
    <w:name w:val="No List21411"/>
    <w:next w:val="a2"/>
    <w:semiHidden/>
    <w:rsid w:val="0023019E"/>
  </w:style>
  <w:style w:type="numbering" w:customStyle="1" w:styleId="NoList31411">
    <w:name w:val="No List31411"/>
    <w:next w:val="a2"/>
    <w:uiPriority w:val="99"/>
    <w:semiHidden/>
    <w:rsid w:val="0023019E"/>
  </w:style>
  <w:style w:type="numbering" w:customStyle="1" w:styleId="NoList111411">
    <w:name w:val="No List111411"/>
    <w:next w:val="a2"/>
    <w:uiPriority w:val="99"/>
    <w:semiHidden/>
    <w:unhideWhenUsed/>
    <w:rsid w:val="0023019E"/>
  </w:style>
  <w:style w:type="numbering" w:customStyle="1" w:styleId="2311">
    <w:name w:val="无列表2311"/>
    <w:next w:val="a2"/>
    <w:uiPriority w:val="99"/>
    <w:semiHidden/>
    <w:unhideWhenUsed/>
    <w:rsid w:val="0023019E"/>
  </w:style>
  <w:style w:type="numbering" w:customStyle="1" w:styleId="NoList121311">
    <w:name w:val="No List121311"/>
    <w:next w:val="a2"/>
    <w:uiPriority w:val="99"/>
    <w:semiHidden/>
    <w:unhideWhenUsed/>
    <w:rsid w:val="0023019E"/>
  </w:style>
  <w:style w:type="numbering" w:customStyle="1" w:styleId="111311">
    <w:name w:val="リストなし111311"/>
    <w:next w:val="a2"/>
    <w:uiPriority w:val="99"/>
    <w:semiHidden/>
    <w:unhideWhenUsed/>
    <w:rsid w:val="0023019E"/>
  </w:style>
  <w:style w:type="numbering" w:customStyle="1" w:styleId="1113110">
    <w:name w:val="无列表111311"/>
    <w:next w:val="a2"/>
    <w:semiHidden/>
    <w:rsid w:val="0023019E"/>
  </w:style>
  <w:style w:type="numbering" w:customStyle="1" w:styleId="NoList211311">
    <w:name w:val="No List211311"/>
    <w:next w:val="a2"/>
    <w:semiHidden/>
    <w:rsid w:val="0023019E"/>
  </w:style>
  <w:style w:type="numbering" w:customStyle="1" w:styleId="NoList311311">
    <w:name w:val="No List311311"/>
    <w:next w:val="a2"/>
    <w:uiPriority w:val="99"/>
    <w:semiHidden/>
    <w:rsid w:val="0023019E"/>
  </w:style>
  <w:style w:type="numbering" w:customStyle="1" w:styleId="NoList5311">
    <w:name w:val="No List5311"/>
    <w:next w:val="a2"/>
    <w:uiPriority w:val="99"/>
    <w:semiHidden/>
    <w:unhideWhenUsed/>
    <w:rsid w:val="0023019E"/>
  </w:style>
  <w:style w:type="numbering" w:customStyle="1" w:styleId="NoList13311">
    <w:name w:val="No List13311"/>
    <w:next w:val="a2"/>
    <w:uiPriority w:val="99"/>
    <w:semiHidden/>
    <w:unhideWhenUsed/>
    <w:rsid w:val="0023019E"/>
  </w:style>
  <w:style w:type="numbering" w:customStyle="1" w:styleId="12311">
    <w:name w:val="リストなし12311"/>
    <w:next w:val="a2"/>
    <w:uiPriority w:val="99"/>
    <w:semiHidden/>
    <w:unhideWhenUsed/>
    <w:rsid w:val="0023019E"/>
  </w:style>
  <w:style w:type="numbering" w:customStyle="1" w:styleId="123110">
    <w:name w:val="无列表12311"/>
    <w:next w:val="a2"/>
    <w:semiHidden/>
    <w:rsid w:val="0023019E"/>
  </w:style>
  <w:style w:type="numbering" w:customStyle="1" w:styleId="NoList22311">
    <w:name w:val="No List22311"/>
    <w:next w:val="a2"/>
    <w:semiHidden/>
    <w:rsid w:val="0023019E"/>
  </w:style>
  <w:style w:type="numbering" w:customStyle="1" w:styleId="NoList32311">
    <w:name w:val="No List32311"/>
    <w:next w:val="a2"/>
    <w:uiPriority w:val="99"/>
    <w:semiHidden/>
    <w:rsid w:val="0023019E"/>
  </w:style>
  <w:style w:type="numbering" w:customStyle="1" w:styleId="NoList112311">
    <w:name w:val="No List112311"/>
    <w:next w:val="a2"/>
    <w:uiPriority w:val="99"/>
    <w:semiHidden/>
    <w:unhideWhenUsed/>
    <w:rsid w:val="0023019E"/>
  </w:style>
  <w:style w:type="numbering" w:customStyle="1" w:styleId="21311">
    <w:name w:val="无列表21311"/>
    <w:next w:val="a2"/>
    <w:uiPriority w:val="99"/>
    <w:semiHidden/>
    <w:unhideWhenUsed/>
    <w:rsid w:val="0023019E"/>
  </w:style>
  <w:style w:type="numbering" w:customStyle="1" w:styleId="NoList122211">
    <w:name w:val="No List122211"/>
    <w:next w:val="a2"/>
    <w:uiPriority w:val="99"/>
    <w:semiHidden/>
    <w:unhideWhenUsed/>
    <w:rsid w:val="0023019E"/>
  </w:style>
  <w:style w:type="numbering" w:customStyle="1" w:styleId="112211">
    <w:name w:val="リストなし112211"/>
    <w:next w:val="a2"/>
    <w:uiPriority w:val="99"/>
    <w:semiHidden/>
    <w:unhideWhenUsed/>
    <w:rsid w:val="0023019E"/>
  </w:style>
  <w:style w:type="numbering" w:customStyle="1" w:styleId="1122110">
    <w:name w:val="无列表112211"/>
    <w:next w:val="a2"/>
    <w:semiHidden/>
    <w:rsid w:val="0023019E"/>
  </w:style>
  <w:style w:type="numbering" w:customStyle="1" w:styleId="NoList212211">
    <w:name w:val="No List212211"/>
    <w:next w:val="a2"/>
    <w:semiHidden/>
    <w:rsid w:val="0023019E"/>
  </w:style>
  <w:style w:type="numbering" w:customStyle="1" w:styleId="NoList312211">
    <w:name w:val="No List312211"/>
    <w:next w:val="a2"/>
    <w:uiPriority w:val="99"/>
    <w:semiHidden/>
    <w:rsid w:val="0023019E"/>
  </w:style>
  <w:style w:type="numbering" w:customStyle="1" w:styleId="NoList1112311">
    <w:name w:val="No List1112311"/>
    <w:next w:val="a2"/>
    <w:uiPriority w:val="99"/>
    <w:semiHidden/>
    <w:unhideWhenUsed/>
    <w:rsid w:val="0023019E"/>
  </w:style>
  <w:style w:type="numbering" w:customStyle="1" w:styleId="410">
    <w:name w:val="无列表41"/>
    <w:next w:val="a2"/>
    <w:uiPriority w:val="99"/>
    <w:semiHidden/>
    <w:unhideWhenUsed/>
    <w:rsid w:val="0023019E"/>
  </w:style>
  <w:style w:type="numbering" w:customStyle="1" w:styleId="321">
    <w:name w:val="无列表321"/>
    <w:next w:val="a2"/>
    <w:uiPriority w:val="99"/>
    <w:semiHidden/>
    <w:unhideWhenUsed/>
    <w:rsid w:val="0023019E"/>
  </w:style>
  <w:style w:type="numbering" w:customStyle="1" w:styleId="13121">
    <w:name w:val="无列表13121"/>
    <w:next w:val="a2"/>
    <w:semiHidden/>
    <w:rsid w:val="0023019E"/>
  </w:style>
  <w:style w:type="numbering" w:customStyle="1" w:styleId="NoList41121">
    <w:name w:val="No List41121"/>
    <w:next w:val="a2"/>
    <w:uiPriority w:val="99"/>
    <w:semiHidden/>
    <w:unhideWhenUsed/>
    <w:rsid w:val="0023019E"/>
  </w:style>
  <w:style w:type="numbering" w:customStyle="1" w:styleId="22121">
    <w:name w:val="无列表22121"/>
    <w:next w:val="a2"/>
    <w:uiPriority w:val="99"/>
    <w:semiHidden/>
    <w:unhideWhenUsed/>
    <w:rsid w:val="0023019E"/>
  </w:style>
  <w:style w:type="numbering" w:customStyle="1" w:styleId="NoList1211121">
    <w:name w:val="No List1211121"/>
    <w:next w:val="a2"/>
    <w:uiPriority w:val="99"/>
    <w:semiHidden/>
    <w:unhideWhenUsed/>
    <w:rsid w:val="0023019E"/>
  </w:style>
  <w:style w:type="numbering" w:customStyle="1" w:styleId="11111211">
    <w:name w:val="リストなし1111121"/>
    <w:next w:val="a2"/>
    <w:uiPriority w:val="99"/>
    <w:semiHidden/>
    <w:unhideWhenUsed/>
    <w:rsid w:val="0023019E"/>
  </w:style>
  <w:style w:type="numbering" w:customStyle="1" w:styleId="11111212">
    <w:name w:val="无列表1111121"/>
    <w:next w:val="a2"/>
    <w:semiHidden/>
    <w:rsid w:val="0023019E"/>
  </w:style>
  <w:style w:type="numbering" w:customStyle="1" w:styleId="NoList2111121">
    <w:name w:val="No List2111121"/>
    <w:next w:val="a2"/>
    <w:semiHidden/>
    <w:rsid w:val="0023019E"/>
  </w:style>
  <w:style w:type="numbering" w:customStyle="1" w:styleId="NoList3111121">
    <w:name w:val="No List3111121"/>
    <w:next w:val="a2"/>
    <w:uiPriority w:val="99"/>
    <w:semiHidden/>
    <w:rsid w:val="0023019E"/>
  </w:style>
  <w:style w:type="numbering" w:customStyle="1" w:styleId="111111210">
    <w:name w:val="無清單11111121"/>
    <w:next w:val="a2"/>
    <w:uiPriority w:val="99"/>
    <w:semiHidden/>
    <w:unhideWhenUsed/>
    <w:rsid w:val="0023019E"/>
  </w:style>
  <w:style w:type="numbering" w:customStyle="1" w:styleId="NoList131121">
    <w:name w:val="No List131121"/>
    <w:next w:val="a2"/>
    <w:uiPriority w:val="99"/>
    <w:semiHidden/>
    <w:unhideWhenUsed/>
    <w:rsid w:val="0023019E"/>
  </w:style>
  <w:style w:type="numbering" w:customStyle="1" w:styleId="121121">
    <w:name w:val="リストなし121121"/>
    <w:next w:val="a2"/>
    <w:uiPriority w:val="99"/>
    <w:semiHidden/>
    <w:unhideWhenUsed/>
    <w:rsid w:val="0023019E"/>
  </w:style>
  <w:style w:type="numbering" w:customStyle="1" w:styleId="1211210">
    <w:name w:val="无列表121121"/>
    <w:next w:val="a2"/>
    <w:semiHidden/>
    <w:rsid w:val="0023019E"/>
  </w:style>
  <w:style w:type="numbering" w:customStyle="1" w:styleId="NoList221121">
    <w:name w:val="No List221121"/>
    <w:next w:val="a2"/>
    <w:semiHidden/>
    <w:rsid w:val="0023019E"/>
  </w:style>
  <w:style w:type="numbering" w:customStyle="1" w:styleId="NoList321121">
    <w:name w:val="No List321121"/>
    <w:next w:val="a2"/>
    <w:uiPriority w:val="99"/>
    <w:semiHidden/>
    <w:rsid w:val="0023019E"/>
  </w:style>
  <w:style w:type="numbering" w:customStyle="1" w:styleId="NoList1121121">
    <w:name w:val="No List1121121"/>
    <w:next w:val="a2"/>
    <w:uiPriority w:val="99"/>
    <w:semiHidden/>
    <w:unhideWhenUsed/>
    <w:rsid w:val="0023019E"/>
  </w:style>
  <w:style w:type="numbering" w:customStyle="1" w:styleId="211121">
    <w:name w:val="无列表211121"/>
    <w:next w:val="a2"/>
    <w:uiPriority w:val="99"/>
    <w:semiHidden/>
    <w:unhideWhenUsed/>
    <w:rsid w:val="0023019E"/>
  </w:style>
  <w:style w:type="numbering" w:customStyle="1" w:styleId="NoList1221121">
    <w:name w:val="No List1221121"/>
    <w:next w:val="a2"/>
    <w:uiPriority w:val="99"/>
    <w:semiHidden/>
    <w:unhideWhenUsed/>
    <w:rsid w:val="0023019E"/>
  </w:style>
  <w:style w:type="numbering" w:customStyle="1" w:styleId="1121121">
    <w:name w:val="リストなし1121121"/>
    <w:next w:val="a2"/>
    <w:uiPriority w:val="99"/>
    <w:semiHidden/>
    <w:unhideWhenUsed/>
    <w:rsid w:val="0023019E"/>
  </w:style>
  <w:style w:type="numbering" w:customStyle="1" w:styleId="11211210">
    <w:name w:val="无列表1121121"/>
    <w:next w:val="a2"/>
    <w:semiHidden/>
    <w:rsid w:val="0023019E"/>
  </w:style>
  <w:style w:type="numbering" w:customStyle="1" w:styleId="NoList2121121">
    <w:name w:val="No List2121121"/>
    <w:next w:val="a2"/>
    <w:semiHidden/>
    <w:rsid w:val="0023019E"/>
  </w:style>
  <w:style w:type="numbering" w:customStyle="1" w:styleId="NoList3121121">
    <w:name w:val="No List3121121"/>
    <w:next w:val="a2"/>
    <w:uiPriority w:val="99"/>
    <w:semiHidden/>
    <w:rsid w:val="0023019E"/>
  </w:style>
  <w:style w:type="numbering" w:customStyle="1" w:styleId="NoList11121121">
    <w:name w:val="No List11121121"/>
    <w:next w:val="a2"/>
    <w:uiPriority w:val="99"/>
    <w:semiHidden/>
    <w:unhideWhenUsed/>
    <w:rsid w:val="0023019E"/>
  </w:style>
  <w:style w:type="numbering" w:customStyle="1" w:styleId="12221">
    <w:name w:val="无列表12221"/>
    <w:next w:val="a2"/>
    <w:semiHidden/>
    <w:rsid w:val="0023019E"/>
  </w:style>
  <w:style w:type="paragraph" w:customStyle="1" w:styleId="45">
    <w:name w:val="修订4"/>
    <w:hidden/>
    <w:uiPriority w:val="99"/>
    <w:semiHidden/>
    <w:rsid w:val="0023019E"/>
    <w:rPr>
      <w:rFonts w:ascii="Times New Roman" w:eastAsia="Batang" w:hAnsi="Times New Roman"/>
      <w:lang w:val="en-GB" w:eastAsia="en-US"/>
    </w:rPr>
  </w:style>
  <w:style w:type="character" w:styleId="afff7">
    <w:name w:val="annotation reference"/>
    <w:qFormat/>
    <w:rsid w:val="0023019E"/>
    <w:rPr>
      <w:sz w:val="16"/>
    </w:rPr>
  </w:style>
  <w:style w:type="paragraph" w:styleId="afff8">
    <w:name w:val="annotation subject"/>
    <w:basedOn w:val="afd"/>
    <w:next w:val="afd"/>
    <w:link w:val="afff9"/>
    <w:uiPriority w:val="99"/>
    <w:rsid w:val="0023019E"/>
    <w:pPr>
      <w:overflowPunct/>
      <w:autoSpaceDE/>
      <w:autoSpaceDN/>
      <w:adjustRightInd/>
      <w:spacing w:before="0" w:after="180"/>
      <w:textAlignment w:val="auto"/>
    </w:pPr>
    <w:rPr>
      <w:rFonts w:eastAsia="Times New Roman"/>
      <w:b/>
      <w:bCs/>
    </w:rPr>
  </w:style>
  <w:style w:type="character" w:customStyle="1" w:styleId="afff9">
    <w:name w:val="批注主题 字符"/>
    <w:basedOn w:val="afe"/>
    <w:link w:val="afff8"/>
    <w:uiPriority w:val="99"/>
    <w:rsid w:val="0023019E"/>
    <w:rPr>
      <w:rFonts w:ascii="Times New Roman" w:eastAsia="Times New Roman" w:hAnsi="Times New Roman"/>
      <w:b/>
      <w:bCs/>
      <w:lang w:val="en-GB" w:eastAsia="en-US"/>
    </w:rPr>
  </w:style>
  <w:style w:type="paragraph" w:styleId="afff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b"/>
    <w:uiPriority w:val="99"/>
    <w:qFormat/>
    <w:rsid w:val="0023019E"/>
    <w:pPr>
      <w:spacing w:before="120" w:after="120"/>
    </w:pPr>
    <w:rPr>
      <w:rFonts w:eastAsia="MS Mincho"/>
      <w:b/>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fa"/>
    <w:uiPriority w:val="99"/>
    <w:locked/>
    <w:rsid w:val="0023019E"/>
    <w:rPr>
      <w:rFonts w:ascii="Times New Roman" w:eastAsia="MS Mincho" w:hAnsi="Times New Roman"/>
      <w:b/>
      <w:lang w:val="en-GB" w:eastAsia="en-US"/>
    </w:rPr>
  </w:style>
  <w:style w:type="paragraph" w:customStyle="1" w:styleId="CharCharCharChar1">
    <w:name w:val="Char Char Char Char1"/>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23019E"/>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019E"/>
    <w:rPr>
      <w:sz w:val="24"/>
      <w:lang w:val="en-US" w:eastAsia="en-US"/>
    </w:rPr>
  </w:style>
  <w:style w:type="numbering" w:customStyle="1" w:styleId="NoList1">
    <w:name w:val="No List1"/>
    <w:next w:val="a2"/>
    <w:uiPriority w:val="99"/>
    <w:semiHidden/>
    <w:unhideWhenUsed/>
    <w:rsid w:val="0023019E"/>
  </w:style>
  <w:style w:type="character" w:customStyle="1" w:styleId="CharChar31">
    <w:name w:val="Char Char31"/>
    <w:rsid w:val="0023019E"/>
    <w:rPr>
      <w:rFonts w:ascii="Arial" w:hAnsi="Arial" w:cs="Arial" w:hint="default"/>
      <w:sz w:val="28"/>
      <w:lang w:val="en-GB" w:eastAsia="ko-KR" w:bidi="ar-SA"/>
    </w:rPr>
  </w:style>
  <w:style w:type="paragraph" w:customStyle="1" w:styleId="CharCharCharCharChar">
    <w:name w:val="Char Char Char Char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3019E"/>
    <w:rPr>
      <w:lang w:val="en-GB" w:eastAsia="ja-JP" w:bidi="ar-SA"/>
    </w:rPr>
  </w:style>
  <w:style w:type="paragraph" w:customStyle="1" w:styleId="1Char">
    <w:name w:val="(文字) (文字)1 Char (文字) (文字)"/>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2301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3019E"/>
    <w:rPr>
      <w:b/>
      <w:lang w:val="en-GB" w:eastAsia="en-GB" w:bidi="ar-SA"/>
    </w:rPr>
  </w:style>
  <w:style w:type="character" w:customStyle="1" w:styleId="CharChar4">
    <w:name w:val="Char Char4"/>
    <w:rsid w:val="0023019E"/>
    <w:rPr>
      <w:rFonts w:ascii="Courier New" w:hAnsi="Courier New"/>
      <w:lang w:val="nb-NO" w:eastAsia="ja-JP" w:bidi="ar-SA"/>
    </w:rPr>
  </w:style>
  <w:style w:type="paragraph" w:customStyle="1" w:styleId="CharCharCharCharCharChar">
    <w:name w:val="Char Char Char Char Char Char"/>
    <w:uiPriority w:val="99"/>
    <w:semiHidden/>
    <w:rsid w:val="0023019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c">
    <w:name w:val="(文字) (文字)"/>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文字) (文字)2"/>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a">
    <w:name w:val="(文字) (文字)3"/>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
    <w:name w:val="(文字) (文字)1"/>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23019E"/>
    <w:rPr>
      <w:rFonts w:ascii="Tahoma" w:hAnsi="Tahoma" w:cs="Tahoma"/>
      <w:shd w:val="clear" w:color="auto" w:fill="000080"/>
      <w:lang w:val="en-GB" w:eastAsia="en-US"/>
    </w:rPr>
  </w:style>
  <w:style w:type="character" w:customStyle="1" w:styleId="CharChar10">
    <w:name w:val="Char Char10"/>
    <w:semiHidden/>
    <w:rsid w:val="0023019E"/>
    <w:rPr>
      <w:rFonts w:ascii="Times New Roman" w:hAnsi="Times New Roman"/>
      <w:lang w:val="en-GB" w:eastAsia="en-US"/>
    </w:rPr>
  </w:style>
  <w:style w:type="character" w:customStyle="1" w:styleId="CharChar9">
    <w:name w:val="Char Char9"/>
    <w:semiHidden/>
    <w:rsid w:val="0023019E"/>
    <w:rPr>
      <w:rFonts w:ascii="Tahoma" w:hAnsi="Tahoma" w:cs="Tahoma"/>
      <w:sz w:val="16"/>
      <w:szCs w:val="16"/>
      <w:lang w:val="en-GB" w:eastAsia="en-US"/>
    </w:rPr>
  </w:style>
  <w:style w:type="character" w:customStyle="1" w:styleId="CharChar8">
    <w:name w:val="Char Char8"/>
    <w:rsid w:val="0023019E"/>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TOC8"/>
    <w:uiPriority w:val="99"/>
    <w:rsid w:val="0023019E"/>
    <w:pPr>
      <w:keepNext/>
      <w:ind w:left="1418" w:hanging="1418"/>
    </w:pPr>
    <w:rPr>
      <w:rFonts w:eastAsia="MS Mincho"/>
      <w:lang w:val="en-US" w:eastAsia="en-GB"/>
    </w:rPr>
  </w:style>
  <w:style w:type="paragraph" w:customStyle="1" w:styleId="CommentNokia">
    <w:name w:val="Comment Nokia"/>
    <w:basedOn w:val="a"/>
    <w:uiPriority w:val="99"/>
    <w:rsid w:val="002301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23019E"/>
    <w:pPr>
      <w:spacing w:after="220"/>
      <w:ind w:left="1298"/>
    </w:pPr>
    <w:rPr>
      <w:rFonts w:ascii="Arial" w:eastAsia="宋体" w:hAnsi="Arial"/>
      <w:lang w:val="en-US" w:eastAsia="en-GB"/>
    </w:rPr>
  </w:style>
  <w:style w:type="table" w:customStyle="1" w:styleId="3b">
    <w:name w:val="网格型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3019E"/>
    <w:rPr>
      <w:rFonts w:ascii="Arial" w:hAnsi="Arial"/>
      <w:sz w:val="36"/>
      <w:lang w:val="en-GB" w:eastAsia="en-US" w:bidi="ar-SA"/>
    </w:rPr>
  </w:style>
  <w:style w:type="character" w:customStyle="1" w:styleId="CharChar28">
    <w:name w:val="Char Char28"/>
    <w:rsid w:val="0023019E"/>
    <w:rPr>
      <w:rFonts w:ascii="Arial" w:hAnsi="Arial"/>
      <w:sz w:val="32"/>
      <w:lang w:val="en-GB"/>
    </w:rPr>
  </w:style>
  <w:style w:type="numbering" w:customStyle="1" w:styleId="NoList11">
    <w:name w:val="No List11"/>
    <w:next w:val="a2"/>
    <w:uiPriority w:val="99"/>
    <w:semiHidden/>
    <w:unhideWhenUsed/>
    <w:rsid w:val="0023019E"/>
  </w:style>
  <w:style w:type="table" w:customStyle="1" w:styleId="1f0">
    <w:name w:val="表格格線1"/>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3019E"/>
  </w:style>
  <w:style w:type="numbering" w:customStyle="1" w:styleId="127">
    <w:name w:val="無清單12"/>
    <w:next w:val="a2"/>
    <w:uiPriority w:val="99"/>
    <w:semiHidden/>
    <w:unhideWhenUsed/>
    <w:rsid w:val="0023019E"/>
  </w:style>
  <w:style w:type="character" w:customStyle="1" w:styleId="CharChar34">
    <w:name w:val="Char Char34"/>
    <w:semiHidden/>
    <w:rsid w:val="0023019E"/>
    <w:rPr>
      <w:rFonts w:ascii="Arial" w:hAnsi="Arial"/>
      <w:sz w:val="28"/>
      <w:lang w:val="en-GB" w:eastAsia="ko-KR" w:bidi="ar-SA"/>
    </w:rPr>
  </w:style>
  <w:style w:type="character" w:customStyle="1" w:styleId="CharChar33">
    <w:name w:val="Char Char33"/>
    <w:semiHidden/>
    <w:rsid w:val="0023019E"/>
    <w:rPr>
      <w:rFonts w:ascii="Arial" w:hAnsi="Arial"/>
      <w:sz w:val="28"/>
      <w:lang w:val="en-GB" w:eastAsia="ko-KR" w:bidi="ar-SA"/>
    </w:rPr>
  </w:style>
  <w:style w:type="character" w:customStyle="1" w:styleId="CharChar32">
    <w:name w:val="Char Char32"/>
    <w:semiHidden/>
    <w:rsid w:val="0023019E"/>
    <w:rPr>
      <w:rFonts w:ascii="Arial" w:hAnsi="Arial"/>
      <w:sz w:val="28"/>
      <w:lang w:val="en-GB" w:eastAsia="ko-KR" w:bidi="ar-SA"/>
    </w:rPr>
  </w:style>
  <w:style w:type="table" w:customStyle="1" w:styleId="313">
    <w:name w:val="网格型3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3019E"/>
  </w:style>
  <w:style w:type="numbering" w:customStyle="1" w:styleId="1215">
    <w:name w:val="無清單121"/>
    <w:next w:val="a2"/>
    <w:uiPriority w:val="99"/>
    <w:semiHidden/>
    <w:unhideWhenUsed/>
    <w:rsid w:val="0023019E"/>
  </w:style>
  <w:style w:type="table" w:customStyle="1" w:styleId="322">
    <w:name w:val="网格型32"/>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23019E"/>
  </w:style>
  <w:style w:type="numbering" w:customStyle="1" w:styleId="1126">
    <w:name w:val="無清單112"/>
    <w:next w:val="a2"/>
    <w:uiPriority w:val="99"/>
    <w:semiHidden/>
    <w:unhideWhenUsed/>
    <w:rsid w:val="0023019E"/>
  </w:style>
  <w:style w:type="table" w:customStyle="1" w:styleId="128">
    <w:name w:val="表格格線12"/>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3019E"/>
  </w:style>
  <w:style w:type="numbering" w:customStyle="1" w:styleId="11124">
    <w:name w:val="無清單1112"/>
    <w:next w:val="a2"/>
    <w:uiPriority w:val="99"/>
    <w:semiHidden/>
    <w:unhideWhenUsed/>
    <w:rsid w:val="0023019E"/>
  </w:style>
  <w:style w:type="table" w:customStyle="1" w:styleId="1f1">
    <w:name w:val="网格型1"/>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23019E"/>
  </w:style>
  <w:style w:type="numbering" w:customStyle="1" w:styleId="12115">
    <w:name w:val="無清單1211"/>
    <w:next w:val="a2"/>
    <w:uiPriority w:val="99"/>
    <w:semiHidden/>
    <w:unhideWhenUsed/>
    <w:rsid w:val="0023019E"/>
  </w:style>
  <w:style w:type="numbering" w:customStyle="1" w:styleId="1315">
    <w:name w:val="無清單131"/>
    <w:next w:val="a2"/>
    <w:uiPriority w:val="99"/>
    <w:semiHidden/>
    <w:unhideWhenUsed/>
    <w:rsid w:val="0023019E"/>
  </w:style>
  <w:style w:type="numbering" w:customStyle="1" w:styleId="11215">
    <w:name w:val="無清單1121"/>
    <w:next w:val="a2"/>
    <w:uiPriority w:val="99"/>
    <w:semiHidden/>
    <w:unhideWhenUsed/>
    <w:rsid w:val="0023019E"/>
  </w:style>
  <w:style w:type="numbering" w:customStyle="1" w:styleId="12213">
    <w:name w:val="無清單1221"/>
    <w:next w:val="a2"/>
    <w:uiPriority w:val="99"/>
    <w:semiHidden/>
    <w:unhideWhenUsed/>
    <w:rsid w:val="0023019E"/>
  </w:style>
  <w:style w:type="numbering" w:customStyle="1" w:styleId="111212">
    <w:name w:val="無清單11121"/>
    <w:next w:val="a2"/>
    <w:uiPriority w:val="99"/>
    <w:semiHidden/>
    <w:unhideWhenUsed/>
    <w:rsid w:val="0023019E"/>
  </w:style>
  <w:style w:type="table" w:customStyle="1" w:styleId="331">
    <w:name w:val="网格型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301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2301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301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301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301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3019E"/>
  </w:style>
  <w:style w:type="numbering" w:customStyle="1" w:styleId="1135">
    <w:name w:val="無清單113"/>
    <w:next w:val="a2"/>
    <w:uiPriority w:val="99"/>
    <w:semiHidden/>
    <w:unhideWhenUsed/>
    <w:rsid w:val="0023019E"/>
  </w:style>
  <w:style w:type="numbering" w:customStyle="1" w:styleId="1234">
    <w:name w:val="無清單123"/>
    <w:next w:val="a2"/>
    <w:uiPriority w:val="99"/>
    <w:semiHidden/>
    <w:unhideWhenUsed/>
    <w:rsid w:val="0023019E"/>
  </w:style>
  <w:style w:type="numbering" w:customStyle="1" w:styleId="11134">
    <w:name w:val="無清單1113"/>
    <w:next w:val="a2"/>
    <w:uiPriority w:val="99"/>
    <w:semiHidden/>
    <w:unhideWhenUsed/>
    <w:rsid w:val="0023019E"/>
  </w:style>
  <w:style w:type="numbering" w:customStyle="1" w:styleId="NoList111111">
    <w:name w:val="No List111111"/>
    <w:next w:val="a2"/>
    <w:uiPriority w:val="99"/>
    <w:semiHidden/>
    <w:unhideWhenUsed/>
    <w:rsid w:val="0023019E"/>
  </w:style>
  <w:style w:type="numbering" w:customStyle="1" w:styleId="121113">
    <w:name w:val="無清單12111"/>
    <w:next w:val="a2"/>
    <w:uiPriority w:val="99"/>
    <w:semiHidden/>
    <w:unhideWhenUsed/>
    <w:rsid w:val="0023019E"/>
  </w:style>
  <w:style w:type="numbering" w:customStyle="1" w:styleId="13113">
    <w:name w:val="無清單1311"/>
    <w:next w:val="a2"/>
    <w:uiPriority w:val="99"/>
    <w:semiHidden/>
    <w:unhideWhenUsed/>
    <w:rsid w:val="0023019E"/>
  </w:style>
  <w:style w:type="numbering" w:customStyle="1" w:styleId="112115">
    <w:name w:val="無清單11211"/>
    <w:next w:val="a2"/>
    <w:uiPriority w:val="99"/>
    <w:semiHidden/>
    <w:unhideWhenUsed/>
    <w:rsid w:val="0023019E"/>
  </w:style>
  <w:style w:type="numbering" w:customStyle="1" w:styleId="122111">
    <w:name w:val="無清單12211"/>
    <w:next w:val="a2"/>
    <w:uiPriority w:val="99"/>
    <w:semiHidden/>
    <w:unhideWhenUsed/>
    <w:rsid w:val="0023019E"/>
  </w:style>
  <w:style w:type="numbering" w:customStyle="1" w:styleId="1112112">
    <w:name w:val="無清單111211"/>
    <w:next w:val="a2"/>
    <w:uiPriority w:val="99"/>
    <w:semiHidden/>
    <w:unhideWhenUsed/>
    <w:rsid w:val="0023019E"/>
  </w:style>
  <w:style w:type="numbering" w:customStyle="1" w:styleId="1412">
    <w:name w:val="無清單141"/>
    <w:next w:val="a2"/>
    <w:uiPriority w:val="99"/>
    <w:semiHidden/>
    <w:unhideWhenUsed/>
    <w:rsid w:val="0023019E"/>
  </w:style>
  <w:style w:type="numbering" w:customStyle="1" w:styleId="11314">
    <w:name w:val="無清單1131"/>
    <w:next w:val="a2"/>
    <w:uiPriority w:val="99"/>
    <w:semiHidden/>
    <w:unhideWhenUsed/>
    <w:rsid w:val="0023019E"/>
  </w:style>
  <w:style w:type="numbering" w:customStyle="1" w:styleId="12312">
    <w:name w:val="無清單1231"/>
    <w:next w:val="a2"/>
    <w:uiPriority w:val="99"/>
    <w:semiHidden/>
    <w:unhideWhenUsed/>
    <w:rsid w:val="0023019E"/>
  </w:style>
  <w:style w:type="numbering" w:customStyle="1" w:styleId="111312">
    <w:name w:val="無清單11131"/>
    <w:next w:val="a2"/>
    <w:uiPriority w:val="99"/>
    <w:semiHidden/>
    <w:unhideWhenUsed/>
    <w:rsid w:val="0023019E"/>
  </w:style>
  <w:style w:type="numbering" w:customStyle="1" w:styleId="NoList11112">
    <w:name w:val="No List11112"/>
    <w:next w:val="a2"/>
    <w:uiPriority w:val="99"/>
    <w:semiHidden/>
    <w:unhideWhenUsed/>
    <w:rsid w:val="0023019E"/>
  </w:style>
  <w:style w:type="numbering" w:customStyle="1" w:styleId="12123">
    <w:name w:val="無清單1212"/>
    <w:next w:val="a2"/>
    <w:uiPriority w:val="99"/>
    <w:semiHidden/>
    <w:unhideWhenUsed/>
    <w:rsid w:val="0023019E"/>
  </w:style>
  <w:style w:type="numbering" w:customStyle="1" w:styleId="111123">
    <w:name w:val="無清單11112"/>
    <w:next w:val="a2"/>
    <w:uiPriority w:val="99"/>
    <w:semiHidden/>
    <w:unhideWhenUsed/>
    <w:rsid w:val="0023019E"/>
  </w:style>
  <w:style w:type="numbering" w:customStyle="1" w:styleId="1323">
    <w:name w:val="無清單132"/>
    <w:next w:val="a2"/>
    <w:uiPriority w:val="99"/>
    <w:semiHidden/>
    <w:unhideWhenUsed/>
    <w:rsid w:val="0023019E"/>
  </w:style>
  <w:style w:type="numbering" w:customStyle="1" w:styleId="11224">
    <w:name w:val="無清單1122"/>
    <w:next w:val="a2"/>
    <w:uiPriority w:val="99"/>
    <w:semiHidden/>
    <w:unhideWhenUsed/>
    <w:rsid w:val="0023019E"/>
  </w:style>
  <w:style w:type="numbering" w:customStyle="1" w:styleId="153">
    <w:name w:val="無清單15"/>
    <w:next w:val="a2"/>
    <w:uiPriority w:val="99"/>
    <w:semiHidden/>
    <w:unhideWhenUsed/>
    <w:rsid w:val="0023019E"/>
  </w:style>
  <w:style w:type="numbering" w:customStyle="1" w:styleId="1144">
    <w:name w:val="無清單114"/>
    <w:next w:val="a2"/>
    <w:uiPriority w:val="99"/>
    <w:semiHidden/>
    <w:unhideWhenUsed/>
    <w:rsid w:val="0023019E"/>
  </w:style>
  <w:style w:type="numbering" w:customStyle="1" w:styleId="1243">
    <w:name w:val="無清單124"/>
    <w:next w:val="a2"/>
    <w:uiPriority w:val="99"/>
    <w:semiHidden/>
    <w:unhideWhenUsed/>
    <w:rsid w:val="0023019E"/>
  </w:style>
  <w:style w:type="numbering" w:customStyle="1" w:styleId="11143">
    <w:name w:val="無清單1114"/>
    <w:next w:val="a2"/>
    <w:uiPriority w:val="99"/>
    <w:semiHidden/>
    <w:unhideWhenUsed/>
    <w:rsid w:val="0023019E"/>
  </w:style>
  <w:style w:type="numbering" w:customStyle="1" w:styleId="NoList11113">
    <w:name w:val="No List11113"/>
    <w:next w:val="a2"/>
    <w:uiPriority w:val="99"/>
    <w:semiHidden/>
    <w:unhideWhenUsed/>
    <w:rsid w:val="0023019E"/>
  </w:style>
  <w:style w:type="numbering" w:customStyle="1" w:styleId="12131">
    <w:name w:val="無清單1213"/>
    <w:next w:val="a2"/>
    <w:uiPriority w:val="99"/>
    <w:semiHidden/>
    <w:unhideWhenUsed/>
    <w:rsid w:val="0023019E"/>
  </w:style>
  <w:style w:type="numbering" w:customStyle="1" w:styleId="111131">
    <w:name w:val="無清單11113"/>
    <w:next w:val="a2"/>
    <w:uiPriority w:val="99"/>
    <w:semiHidden/>
    <w:unhideWhenUsed/>
    <w:rsid w:val="0023019E"/>
  </w:style>
  <w:style w:type="numbering" w:customStyle="1" w:styleId="1331">
    <w:name w:val="無清單133"/>
    <w:next w:val="a2"/>
    <w:uiPriority w:val="99"/>
    <w:semiHidden/>
    <w:unhideWhenUsed/>
    <w:rsid w:val="0023019E"/>
  </w:style>
  <w:style w:type="numbering" w:customStyle="1" w:styleId="11233">
    <w:name w:val="無清單1123"/>
    <w:next w:val="a2"/>
    <w:uiPriority w:val="99"/>
    <w:semiHidden/>
    <w:unhideWhenUsed/>
    <w:rsid w:val="0023019E"/>
  </w:style>
  <w:style w:type="numbering" w:customStyle="1" w:styleId="12222">
    <w:name w:val="無清單1222"/>
    <w:next w:val="a2"/>
    <w:uiPriority w:val="99"/>
    <w:semiHidden/>
    <w:unhideWhenUsed/>
    <w:rsid w:val="0023019E"/>
  </w:style>
  <w:style w:type="numbering" w:customStyle="1" w:styleId="111221">
    <w:name w:val="無清單11122"/>
    <w:next w:val="a2"/>
    <w:uiPriority w:val="99"/>
    <w:semiHidden/>
    <w:unhideWhenUsed/>
    <w:rsid w:val="0023019E"/>
  </w:style>
  <w:style w:type="table" w:customStyle="1" w:styleId="3111">
    <w:name w:val="网格型31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3019E"/>
  </w:style>
  <w:style w:type="numbering" w:customStyle="1" w:styleId="1153">
    <w:name w:val="無清單115"/>
    <w:next w:val="a2"/>
    <w:uiPriority w:val="99"/>
    <w:semiHidden/>
    <w:unhideWhenUsed/>
    <w:rsid w:val="0023019E"/>
  </w:style>
  <w:style w:type="table" w:customStyle="1" w:styleId="154">
    <w:name w:val="表格格線15"/>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3019E"/>
  </w:style>
  <w:style w:type="numbering" w:customStyle="1" w:styleId="11151">
    <w:name w:val="無清單1115"/>
    <w:next w:val="a2"/>
    <w:uiPriority w:val="99"/>
    <w:semiHidden/>
    <w:unhideWhenUsed/>
    <w:rsid w:val="0023019E"/>
  </w:style>
  <w:style w:type="table" w:customStyle="1" w:styleId="3130">
    <w:name w:val="网格型3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3019E"/>
  </w:style>
  <w:style w:type="numbering" w:customStyle="1" w:styleId="111141">
    <w:name w:val="無清單11114"/>
    <w:next w:val="a2"/>
    <w:uiPriority w:val="99"/>
    <w:semiHidden/>
    <w:unhideWhenUsed/>
    <w:rsid w:val="0023019E"/>
  </w:style>
  <w:style w:type="table" w:customStyle="1" w:styleId="323">
    <w:name w:val="网格型32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3019E"/>
  </w:style>
  <w:style w:type="numbering" w:customStyle="1" w:styleId="11241">
    <w:name w:val="無清單1124"/>
    <w:next w:val="a2"/>
    <w:uiPriority w:val="99"/>
    <w:semiHidden/>
    <w:unhideWhenUsed/>
    <w:rsid w:val="0023019E"/>
  </w:style>
  <w:style w:type="table" w:customStyle="1" w:styleId="1235">
    <w:name w:val="表格格線123"/>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3019E"/>
  </w:style>
  <w:style w:type="numbering" w:customStyle="1" w:styleId="111231">
    <w:name w:val="無清單11123"/>
    <w:next w:val="a2"/>
    <w:uiPriority w:val="99"/>
    <w:semiHidden/>
    <w:unhideWhenUsed/>
    <w:rsid w:val="0023019E"/>
  </w:style>
  <w:style w:type="table" w:customStyle="1" w:styleId="119">
    <w:name w:val="网格型11"/>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3019E"/>
  </w:style>
  <w:style w:type="numbering" w:customStyle="1" w:styleId="121122">
    <w:name w:val="無清單12112"/>
    <w:next w:val="a2"/>
    <w:uiPriority w:val="99"/>
    <w:semiHidden/>
    <w:unhideWhenUsed/>
    <w:rsid w:val="0023019E"/>
  </w:style>
  <w:style w:type="numbering" w:customStyle="1" w:styleId="13122">
    <w:name w:val="無清單1312"/>
    <w:next w:val="a2"/>
    <w:uiPriority w:val="99"/>
    <w:semiHidden/>
    <w:unhideWhenUsed/>
    <w:rsid w:val="0023019E"/>
  </w:style>
  <w:style w:type="numbering" w:customStyle="1" w:styleId="112123">
    <w:name w:val="無清單11212"/>
    <w:next w:val="a2"/>
    <w:uiPriority w:val="99"/>
    <w:semiHidden/>
    <w:unhideWhenUsed/>
    <w:rsid w:val="0023019E"/>
  </w:style>
  <w:style w:type="numbering" w:customStyle="1" w:styleId="122120">
    <w:name w:val="無清單12212"/>
    <w:next w:val="a2"/>
    <w:uiPriority w:val="99"/>
    <w:semiHidden/>
    <w:unhideWhenUsed/>
    <w:rsid w:val="0023019E"/>
  </w:style>
  <w:style w:type="numbering" w:customStyle="1" w:styleId="1112120">
    <w:name w:val="無清單111212"/>
    <w:next w:val="a2"/>
    <w:uiPriority w:val="99"/>
    <w:semiHidden/>
    <w:unhideWhenUsed/>
    <w:rsid w:val="0023019E"/>
  </w:style>
  <w:style w:type="character" w:customStyle="1" w:styleId="11Char">
    <w:name w:val="1.1 Char"/>
    <w:rsid w:val="0023019E"/>
    <w:rPr>
      <w:rFonts w:ascii="Arial" w:eastAsia="MS Mincho" w:hAnsi="Arial"/>
      <w:b/>
      <w:bCs/>
      <w:sz w:val="24"/>
      <w:szCs w:val="26"/>
    </w:rPr>
  </w:style>
  <w:style w:type="numbering" w:customStyle="1" w:styleId="NoList1111111">
    <w:name w:val="No List1111111"/>
    <w:next w:val="a2"/>
    <w:uiPriority w:val="99"/>
    <w:semiHidden/>
    <w:unhideWhenUsed/>
    <w:rsid w:val="0023019E"/>
  </w:style>
  <w:style w:type="numbering" w:customStyle="1" w:styleId="1211112">
    <w:name w:val="無清單121111"/>
    <w:next w:val="a2"/>
    <w:uiPriority w:val="99"/>
    <w:semiHidden/>
    <w:unhideWhenUsed/>
    <w:rsid w:val="0023019E"/>
  </w:style>
  <w:style w:type="numbering" w:customStyle="1" w:styleId="131112">
    <w:name w:val="無清單13111"/>
    <w:next w:val="a2"/>
    <w:uiPriority w:val="99"/>
    <w:semiHidden/>
    <w:unhideWhenUsed/>
    <w:rsid w:val="0023019E"/>
  </w:style>
  <w:style w:type="numbering" w:customStyle="1" w:styleId="1121113">
    <w:name w:val="無清單112111"/>
    <w:next w:val="a2"/>
    <w:uiPriority w:val="99"/>
    <w:semiHidden/>
    <w:unhideWhenUsed/>
    <w:rsid w:val="0023019E"/>
  </w:style>
  <w:style w:type="numbering" w:customStyle="1" w:styleId="1221110">
    <w:name w:val="無清單122111"/>
    <w:next w:val="a2"/>
    <w:uiPriority w:val="99"/>
    <w:semiHidden/>
    <w:unhideWhenUsed/>
    <w:rsid w:val="0023019E"/>
  </w:style>
  <w:style w:type="numbering" w:customStyle="1" w:styleId="11121110">
    <w:name w:val="無清單1112111"/>
    <w:next w:val="a2"/>
    <w:uiPriority w:val="99"/>
    <w:semiHidden/>
    <w:unhideWhenUsed/>
    <w:rsid w:val="0023019E"/>
  </w:style>
  <w:style w:type="table" w:customStyle="1" w:styleId="3310">
    <w:name w:val="网格型3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23019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3">
    <w:name w:val="鮮明引文 字元1"/>
    <w:uiPriority w:val="30"/>
    <w:rsid w:val="0023019E"/>
    <w:rPr>
      <w:rFonts w:ascii="Times New Roman" w:hAnsi="Times New Roman" w:cs="Times New Roman" w:hint="default"/>
      <w:i/>
      <w:iCs/>
      <w:color w:val="4F81BD"/>
      <w:lang w:val="en-GB" w:eastAsia="en-US"/>
    </w:rPr>
  </w:style>
  <w:style w:type="table" w:customStyle="1" w:styleId="3312">
    <w:name w:val="网格型33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3019E"/>
  </w:style>
  <w:style w:type="numbering" w:customStyle="1" w:styleId="11323">
    <w:name w:val="無清單1132"/>
    <w:next w:val="a2"/>
    <w:uiPriority w:val="99"/>
    <w:semiHidden/>
    <w:unhideWhenUsed/>
    <w:rsid w:val="0023019E"/>
  </w:style>
  <w:style w:type="numbering" w:customStyle="1" w:styleId="12322">
    <w:name w:val="無清單1232"/>
    <w:next w:val="a2"/>
    <w:uiPriority w:val="99"/>
    <w:semiHidden/>
    <w:unhideWhenUsed/>
    <w:rsid w:val="0023019E"/>
  </w:style>
  <w:style w:type="numbering" w:customStyle="1" w:styleId="111321">
    <w:name w:val="無清單11132"/>
    <w:next w:val="a2"/>
    <w:uiPriority w:val="99"/>
    <w:semiHidden/>
    <w:unhideWhenUsed/>
    <w:rsid w:val="0023019E"/>
  </w:style>
  <w:style w:type="numbering" w:customStyle="1" w:styleId="14113">
    <w:name w:val="無清單1411"/>
    <w:next w:val="a2"/>
    <w:uiPriority w:val="99"/>
    <w:semiHidden/>
    <w:unhideWhenUsed/>
    <w:rsid w:val="0023019E"/>
  </w:style>
  <w:style w:type="numbering" w:customStyle="1" w:styleId="113112">
    <w:name w:val="無清單11311"/>
    <w:next w:val="a2"/>
    <w:uiPriority w:val="99"/>
    <w:semiHidden/>
    <w:unhideWhenUsed/>
    <w:rsid w:val="0023019E"/>
  </w:style>
  <w:style w:type="numbering" w:customStyle="1" w:styleId="123111">
    <w:name w:val="無清單12311"/>
    <w:next w:val="a2"/>
    <w:uiPriority w:val="99"/>
    <w:semiHidden/>
    <w:unhideWhenUsed/>
    <w:rsid w:val="0023019E"/>
  </w:style>
  <w:style w:type="numbering" w:customStyle="1" w:styleId="1113111">
    <w:name w:val="無清單111311"/>
    <w:next w:val="a2"/>
    <w:uiPriority w:val="99"/>
    <w:semiHidden/>
    <w:unhideWhenUsed/>
    <w:rsid w:val="0023019E"/>
  </w:style>
  <w:style w:type="numbering" w:customStyle="1" w:styleId="NoList111121">
    <w:name w:val="No List111121"/>
    <w:next w:val="a2"/>
    <w:uiPriority w:val="99"/>
    <w:semiHidden/>
    <w:unhideWhenUsed/>
    <w:rsid w:val="0023019E"/>
  </w:style>
  <w:style w:type="numbering" w:customStyle="1" w:styleId="121211">
    <w:name w:val="無清單12121"/>
    <w:next w:val="a2"/>
    <w:uiPriority w:val="99"/>
    <w:semiHidden/>
    <w:unhideWhenUsed/>
    <w:rsid w:val="0023019E"/>
  </w:style>
  <w:style w:type="numbering" w:customStyle="1" w:styleId="1111212">
    <w:name w:val="無清單111121"/>
    <w:next w:val="a2"/>
    <w:uiPriority w:val="99"/>
    <w:semiHidden/>
    <w:unhideWhenUsed/>
    <w:rsid w:val="0023019E"/>
  </w:style>
  <w:style w:type="numbering" w:customStyle="1" w:styleId="13211">
    <w:name w:val="無清單1321"/>
    <w:next w:val="a2"/>
    <w:uiPriority w:val="99"/>
    <w:semiHidden/>
    <w:unhideWhenUsed/>
    <w:rsid w:val="0023019E"/>
  </w:style>
  <w:style w:type="numbering" w:customStyle="1" w:styleId="112212">
    <w:name w:val="無清單11221"/>
    <w:next w:val="a2"/>
    <w:uiPriority w:val="99"/>
    <w:semiHidden/>
    <w:unhideWhenUsed/>
    <w:rsid w:val="0023019E"/>
  </w:style>
  <w:style w:type="numbering" w:customStyle="1" w:styleId="1513">
    <w:name w:val="無清單151"/>
    <w:next w:val="a2"/>
    <w:uiPriority w:val="99"/>
    <w:semiHidden/>
    <w:unhideWhenUsed/>
    <w:rsid w:val="0023019E"/>
  </w:style>
  <w:style w:type="numbering" w:customStyle="1" w:styleId="11412">
    <w:name w:val="無清單1141"/>
    <w:next w:val="a2"/>
    <w:uiPriority w:val="99"/>
    <w:semiHidden/>
    <w:unhideWhenUsed/>
    <w:rsid w:val="0023019E"/>
  </w:style>
  <w:style w:type="numbering" w:customStyle="1" w:styleId="12411">
    <w:name w:val="無清單1241"/>
    <w:next w:val="a2"/>
    <w:uiPriority w:val="99"/>
    <w:semiHidden/>
    <w:unhideWhenUsed/>
    <w:rsid w:val="0023019E"/>
  </w:style>
  <w:style w:type="numbering" w:customStyle="1" w:styleId="111411">
    <w:name w:val="無清單11141"/>
    <w:next w:val="a2"/>
    <w:uiPriority w:val="99"/>
    <w:semiHidden/>
    <w:unhideWhenUsed/>
    <w:rsid w:val="0023019E"/>
  </w:style>
  <w:style w:type="numbering" w:customStyle="1" w:styleId="NoList111131">
    <w:name w:val="No List111131"/>
    <w:next w:val="a2"/>
    <w:uiPriority w:val="99"/>
    <w:semiHidden/>
    <w:unhideWhenUsed/>
    <w:rsid w:val="0023019E"/>
  </w:style>
  <w:style w:type="numbering" w:customStyle="1" w:styleId="121310">
    <w:name w:val="無清單12131"/>
    <w:next w:val="a2"/>
    <w:uiPriority w:val="99"/>
    <w:semiHidden/>
    <w:unhideWhenUsed/>
    <w:rsid w:val="0023019E"/>
  </w:style>
  <w:style w:type="numbering" w:customStyle="1" w:styleId="1111310">
    <w:name w:val="無清單111131"/>
    <w:next w:val="a2"/>
    <w:uiPriority w:val="99"/>
    <w:semiHidden/>
    <w:unhideWhenUsed/>
    <w:rsid w:val="0023019E"/>
  </w:style>
  <w:style w:type="numbering" w:customStyle="1" w:styleId="13310">
    <w:name w:val="無清單1331"/>
    <w:next w:val="a2"/>
    <w:uiPriority w:val="99"/>
    <w:semiHidden/>
    <w:unhideWhenUsed/>
    <w:rsid w:val="0023019E"/>
  </w:style>
  <w:style w:type="numbering" w:customStyle="1" w:styleId="112311">
    <w:name w:val="無清單11231"/>
    <w:next w:val="a2"/>
    <w:uiPriority w:val="99"/>
    <w:semiHidden/>
    <w:unhideWhenUsed/>
    <w:rsid w:val="0023019E"/>
  </w:style>
  <w:style w:type="numbering" w:customStyle="1" w:styleId="122210">
    <w:name w:val="無清單12221"/>
    <w:next w:val="a2"/>
    <w:uiPriority w:val="99"/>
    <w:semiHidden/>
    <w:unhideWhenUsed/>
    <w:rsid w:val="0023019E"/>
  </w:style>
  <w:style w:type="numbering" w:customStyle="1" w:styleId="1112210">
    <w:name w:val="無清單111221"/>
    <w:next w:val="a2"/>
    <w:uiPriority w:val="99"/>
    <w:semiHidden/>
    <w:unhideWhenUsed/>
    <w:rsid w:val="0023019E"/>
  </w:style>
  <w:style w:type="numbering" w:customStyle="1" w:styleId="NoList1111112">
    <w:name w:val="No List1111112"/>
    <w:next w:val="a2"/>
    <w:uiPriority w:val="99"/>
    <w:semiHidden/>
    <w:unhideWhenUsed/>
    <w:rsid w:val="0023019E"/>
  </w:style>
  <w:style w:type="numbering" w:customStyle="1" w:styleId="1211121">
    <w:name w:val="無清單121112"/>
    <w:next w:val="a2"/>
    <w:uiPriority w:val="99"/>
    <w:semiHidden/>
    <w:unhideWhenUsed/>
    <w:rsid w:val="0023019E"/>
  </w:style>
  <w:style w:type="numbering" w:customStyle="1" w:styleId="131120">
    <w:name w:val="無清單13112"/>
    <w:next w:val="a2"/>
    <w:uiPriority w:val="99"/>
    <w:semiHidden/>
    <w:unhideWhenUsed/>
    <w:rsid w:val="0023019E"/>
  </w:style>
  <w:style w:type="numbering" w:customStyle="1" w:styleId="1121122">
    <w:name w:val="無清單112112"/>
    <w:next w:val="a2"/>
    <w:uiPriority w:val="99"/>
    <w:semiHidden/>
    <w:unhideWhenUsed/>
    <w:rsid w:val="0023019E"/>
  </w:style>
  <w:style w:type="numbering" w:customStyle="1" w:styleId="1221120">
    <w:name w:val="無清單122112"/>
    <w:next w:val="a2"/>
    <w:uiPriority w:val="99"/>
    <w:semiHidden/>
    <w:unhideWhenUsed/>
    <w:rsid w:val="0023019E"/>
  </w:style>
  <w:style w:type="numbering" w:customStyle="1" w:styleId="11121120">
    <w:name w:val="無清單1112112"/>
    <w:next w:val="a2"/>
    <w:uiPriority w:val="99"/>
    <w:semiHidden/>
    <w:unhideWhenUsed/>
    <w:rsid w:val="0023019E"/>
  </w:style>
  <w:style w:type="numbering" w:customStyle="1" w:styleId="173">
    <w:name w:val="無清單17"/>
    <w:next w:val="a2"/>
    <w:uiPriority w:val="99"/>
    <w:semiHidden/>
    <w:unhideWhenUsed/>
    <w:rsid w:val="0023019E"/>
  </w:style>
  <w:style w:type="numbering" w:customStyle="1" w:styleId="1162">
    <w:name w:val="無清單116"/>
    <w:next w:val="a2"/>
    <w:uiPriority w:val="99"/>
    <w:semiHidden/>
    <w:unhideWhenUsed/>
    <w:rsid w:val="0023019E"/>
  </w:style>
  <w:style w:type="numbering" w:customStyle="1" w:styleId="1262">
    <w:name w:val="無清單126"/>
    <w:next w:val="a2"/>
    <w:uiPriority w:val="99"/>
    <w:semiHidden/>
    <w:unhideWhenUsed/>
    <w:rsid w:val="0023019E"/>
  </w:style>
  <w:style w:type="numbering" w:customStyle="1" w:styleId="11162">
    <w:name w:val="無清單1116"/>
    <w:next w:val="a2"/>
    <w:uiPriority w:val="99"/>
    <w:semiHidden/>
    <w:unhideWhenUsed/>
    <w:rsid w:val="0023019E"/>
  </w:style>
  <w:style w:type="numbering" w:customStyle="1" w:styleId="12151">
    <w:name w:val="無清單1215"/>
    <w:next w:val="a2"/>
    <w:uiPriority w:val="99"/>
    <w:semiHidden/>
    <w:unhideWhenUsed/>
    <w:rsid w:val="0023019E"/>
  </w:style>
  <w:style w:type="numbering" w:customStyle="1" w:styleId="111150">
    <w:name w:val="無清單11115"/>
    <w:next w:val="a2"/>
    <w:uiPriority w:val="99"/>
    <w:semiHidden/>
    <w:unhideWhenUsed/>
    <w:rsid w:val="0023019E"/>
  </w:style>
  <w:style w:type="numbering" w:customStyle="1" w:styleId="1351">
    <w:name w:val="無清單135"/>
    <w:next w:val="a2"/>
    <w:uiPriority w:val="99"/>
    <w:semiHidden/>
    <w:unhideWhenUsed/>
    <w:rsid w:val="0023019E"/>
  </w:style>
  <w:style w:type="numbering" w:customStyle="1" w:styleId="11252">
    <w:name w:val="無清單1125"/>
    <w:next w:val="a2"/>
    <w:uiPriority w:val="99"/>
    <w:semiHidden/>
    <w:unhideWhenUsed/>
    <w:rsid w:val="0023019E"/>
  </w:style>
  <w:style w:type="numbering" w:customStyle="1" w:styleId="12241">
    <w:name w:val="無清單1224"/>
    <w:next w:val="a2"/>
    <w:uiPriority w:val="99"/>
    <w:semiHidden/>
    <w:unhideWhenUsed/>
    <w:rsid w:val="0023019E"/>
  </w:style>
  <w:style w:type="numbering" w:customStyle="1" w:styleId="111240">
    <w:name w:val="無清單11124"/>
    <w:next w:val="a2"/>
    <w:uiPriority w:val="99"/>
    <w:semiHidden/>
    <w:unhideWhenUsed/>
    <w:rsid w:val="0023019E"/>
  </w:style>
  <w:style w:type="numbering" w:customStyle="1" w:styleId="NoList111113">
    <w:name w:val="No List111113"/>
    <w:next w:val="a2"/>
    <w:uiPriority w:val="99"/>
    <w:semiHidden/>
    <w:unhideWhenUsed/>
    <w:rsid w:val="0023019E"/>
  </w:style>
  <w:style w:type="numbering" w:customStyle="1" w:styleId="121131">
    <w:name w:val="無清單12113"/>
    <w:next w:val="a2"/>
    <w:uiPriority w:val="99"/>
    <w:semiHidden/>
    <w:unhideWhenUsed/>
    <w:rsid w:val="0023019E"/>
  </w:style>
  <w:style w:type="numbering" w:customStyle="1" w:styleId="1111131">
    <w:name w:val="無清單111113"/>
    <w:next w:val="a2"/>
    <w:uiPriority w:val="99"/>
    <w:semiHidden/>
    <w:unhideWhenUsed/>
    <w:rsid w:val="0023019E"/>
  </w:style>
  <w:style w:type="numbering" w:customStyle="1" w:styleId="13131">
    <w:name w:val="無清單1313"/>
    <w:next w:val="a2"/>
    <w:uiPriority w:val="99"/>
    <w:semiHidden/>
    <w:unhideWhenUsed/>
    <w:rsid w:val="0023019E"/>
  </w:style>
  <w:style w:type="numbering" w:customStyle="1" w:styleId="112131">
    <w:name w:val="無清單11213"/>
    <w:next w:val="a2"/>
    <w:uiPriority w:val="99"/>
    <w:semiHidden/>
    <w:unhideWhenUsed/>
    <w:rsid w:val="0023019E"/>
  </w:style>
  <w:style w:type="numbering" w:customStyle="1" w:styleId="122130">
    <w:name w:val="無清單12213"/>
    <w:next w:val="a2"/>
    <w:uiPriority w:val="99"/>
    <w:semiHidden/>
    <w:unhideWhenUsed/>
    <w:rsid w:val="0023019E"/>
  </w:style>
  <w:style w:type="numbering" w:customStyle="1" w:styleId="1112130">
    <w:name w:val="無清單111213"/>
    <w:next w:val="a2"/>
    <w:uiPriority w:val="99"/>
    <w:semiHidden/>
    <w:unhideWhenUsed/>
    <w:rsid w:val="0023019E"/>
  </w:style>
  <w:style w:type="numbering" w:customStyle="1" w:styleId="1432">
    <w:name w:val="無清單143"/>
    <w:next w:val="a2"/>
    <w:uiPriority w:val="99"/>
    <w:semiHidden/>
    <w:unhideWhenUsed/>
    <w:rsid w:val="0023019E"/>
  </w:style>
  <w:style w:type="numbering" w:customStyle="1" w:styleId="11332">
    <w:name w:val="無清單1133"/>
    <w:next w:val="a2"/>
    <w:uiPriority w:val="99"/>
    <w:semiHidden/>
    <w:unhideWhenUsed/>
    <w:rsid w:val="0023019E"/>
  </w:style>
  <w:style w:type="numbering" w:customStyle="1" w:styleId="12332">
    <w:name w:val="無清單1233"/>
    <w:next w:val="a2"/>
    <w:uiPriority w:val="99"/>
    <w:semiHidden/>
    <w:unhideWhenUsed/>
    <w:rsid w:val="0023019E"/>
  </w:style>
  <w:style w:type="numbering" w:customStyle="1" w:styleId="111331">
    <w:name w:val="無清單11133"/>
    <w:next w:val="a2"/>
    <w:uiPriority w:val="99"/>
    <w:semiHidden/>
    <w:unhideWhenUsed/>
    <w:rsid w:val="0023019E"/>
  </w:style>
  <w:style w:type="numbering" w:customStyle="1" w:styleId="NoList1111113">
    <w:name w:val="No List1111113"/>
    <w:next w:val="a2"/>
    <w:uiPriority w:val="99"/>
    <w:semiHidden/>
    <w:unhideWhenUsed/>
    <w:rsid w:val="0023019E"/>
  </w:style>
  <w:style w:type="numbering" w:customStyle="1" w:styleId="1211130">
    <w:name w:val="無清單121113"/>
    <w:next w:val="a2"/>
    <w:uiPriority w:val="99"/>
    <w:semiHidden/>
    <w:unhideWhenUsed/>
    <w:rsid w:val="0023019E"/>
  </w:style>
  <w:style w:type="numbering" w:customStyle="1" w:styleId="131130">
    <w:name w:val="無清單13113"/>
    <w:next w:val="a2"/>
    <w:uiPriority w:val="99"/>
    <w:semiHidden/>
    <w:unhideWhenUsed/>
    <w:rsid w:val="0023019E"/>
  </w:style>
  <w:style w:type="numbering" w:customStyle="1" w:styleId="1121131">
    <w:name w:val="無清單112113"/>
    <w:next w:val="a2"/>
    <w:uiPriority w:val="99"/>
    <w:semiHidden/>
    <w:unhideWhenUsed/>
    <w:rsid w:val="0023019E"/>
  </w:style>
  <w:style w:type="numbering" w:customStyle="1" w:styleId="122113">
    <w:name w:val="無清單122113"/>
    <w:next w:val="a2"/>
    <w:uiPriority w:val="99"/>
    <w:semiHidden/>
    <w:unhideWhenUsed/>
    <w:rsid w:val="0023019E"/>
  </w:style>
  <w:style w:type="numbering" w:customStyle="1" w:styleId="1112113">
    <w:name w:val="無清單1112113"/>
    <w:next w:val="a2"/>
    <w:uiPriority w:val="99"/>
    <w:semiHidden/>
    <w:unhideWhenUsed/>
    <w:rsid w:val="0023019E"/>
  </w:style>
  <w:style w:type="numbering" w:customStyle="1" w:styleId="14121">
    <w:name w:val="無清單1412"/>
    <w:next w:val="a2"/>
    <w:uiPriority w:val="99"/>
    <w:semiHidden/>
    <w:unhideWhenUsed/>
    <w:rsid w:val="0023019E"/>
  </w:style>
  <w:style w:type="numbering" w:customStyle="1" w:styleId="113121">
    <w:name w:val="無清單11312"/>
    <w:next w:val="a2"/>
    <w:uiPriority w:val="99"/>
    <w:semiHidden/>
    <w:unhideWhenUsed/>
    <w:rsid w:val="0023019E"/>
  </w:style>
  <w:style w:type="numbering" w:customStyle="1" w:styleId="123120">
    <w:name w:val="無清單12312"/>
    <w:next w:val="a2"/>
    <w:uiPriority w:val="99"/>
    <w:semiHidden/>
    <w:unhideWhenUsed/>
    <w:rsid w:val="0023019E"/>
  </w:style>
  <w:style w:type="numbering" w:customStyle="1" w:styleId="1113120">
    <w:name w:val="無清單111312"/>
    <w:next w:val="a2"/>
    <w:uiPriority w:val="99"/>
    <w:semiHidden/>
    <w:unhideWhenUsed/>
    <w:rsid w:val="0023019E"/>
  </w:style>
  <w:style w:type="numbering" w:customStyle="1" w:styleId="NoList111122">
    <w:name w:val="No List111122"/>
    <w:next w:val="a2"/>
    <w:uiPriority w:val="99"/>
    <w:semiHidden/>
    <w:unhideWhenUsed/>
    <w:rsid w:val="0023019E"/>
  </w:style>
  <w:style w:type="numbering" w:customStyle="1" w:styleId="121221">
    <w:name w:val="無清單12122"/>
    <w:next w:val="a2"/>
    <w:uiPriority w:val="99"/>
    <w:semiHidden/>
    <w:unhideWhenUsed/>
    <w:rsid w:val="0023019E"/>
  </w:style>
  <w:style w:type="numbering" w:customStyle="1" w:styleId="1111221">
    <w:name w:val="無清單111122"/>
    <w:next w:val="a2"/>
    <w:uiPriority w:val="99"/>
    <w:semiHidden/>
    <w:unhideWhenUsed/>
    <w:rsid w:val="0023019E"/>
  </w:style>
  <w:style w:type="numbering" w:customStyle="1" w:styleId="13220">
    <w:name w:val="無清單1322"/>
    <w:next w:val="a2"/>
    <w:uiPriority w:val="99"/>
    <w:semiHidden/>
    <w:unhideWhenUsed/>
    <w:rsid w:val="0023019E"/>
  </w:style>
  <w:style w:type="numbering" w:customStyle="1" w:styleId="112221">
    <w:name w:val="無清單11222"/>
    <w:next w:val="a2"/>
    <w:uiPriority w:val="99"/>
    <w:semiHidden/>
    <w:unhideWhenUsed/>
    <w:rsid w:val="0023019E"/>
  </w:style>
  <w:style w:type="numbering" w:customStyle="1" w:styleId="1522">
    <w:name w:val="無清單152"/>
    <w:next w:val="a2"/>
    <w:uiPriority w:val="99"/>
    <w:semiHidden/>
    <w:unhideWhenUsed/>
    <w:rsid w:val="0023019E"/>
  </w:style>
  <w:style w:type="numbering" w:customStyle="1" w:styleId="11421">
    <w:name w:val="無清單1142"/>
    <w:next w:val="a2"/>
    <w:uiPriority w:val="99"/>
    <w:semiHidden/>
    <w:unhideWhenUsed/>
    <w:rsid w:val="0023019E"/>
  </w:style>
  <w:style w:type="numbering" w:customStyle="1" w:styleId="12421">
    <w:name w:val="無清單1242"/>
    <w:next w:val="a2"/>
    <w:uiPriority w:val="99"/>
    <w:semiHidden/>
    <w:unhideWhenUsed/>
    <w:rsid w:val="0023019E"/>
  </w:style>
  <w:style w:type="numbering" w:customStyle="1" w:styleId="111421">
    <w:name w:val="無清單11142"/>
    <w:next w:val="a2"/>
    <w:uiPriority w:val="99"/>
    <w:semiHidden/>
    <w:unhideWhenUsed/>
    <w:rsid w:val="0023019E"/>
  </w:style>
  <w:style w:type="numbering" w:customStyle="1" w:styleId="NoList111132">
    <w:name w:val="No List111132"/>
    <w:next w:val="a2"/>
    <w:uiPriority w:val="99"/>
    <w:semiHidden/>
    <w:unhideWhenUsed/>
    <w:rsid w:val="0023019E"/>
  </w:style>
  <w:style w:type="numbering" w:customStyle="1" w:styleId="121320">
    <w:name w:val="無清單12132"/>
    <w:next w:val="a2"/>
    <w:uiPriority w:val="99"/>
    <w:semiHidden/>
    <w:unhideWhenUsed/>
    <w:rsid w:val="0023019E"/>
  </w:style>
  <w:style w:type="numbering" w:customStyle="1" w:styleId="1111320">
    <w:name w:val="無清單111132"/>
    <w:next w:val="a2"/>
    <w:uiPriority w:val="99"/>
    <w:semiHidden/>
    <w:unhideWhenUsed/>
    <w:rsid w:val="0023019E"/>
  </w:style>
  <w:style w:type="numbering" w:customStyle="1" w:styleId="13320">
    <w:name w:val="無清單1332"/>
    <w:next w:val="a2"/>
    <w:uiPriority w:val="99"/>
    <w:semiHidden/>
    <w:unhideWhenUsed/>
    <w:rsid w:val="0023019E"/>
  </w:style>
  <w:style w:type="numbering" w:customStyle="1" w:styleId="112321">
    <w:name w:val="無清單11232"/>
    <w:next w:val="a2"/>
    <w:uiPriority w:val="99"/>
    <w:semiHidden/>
    <w:unhideWhenUsed/>
    <w:rsid w:val="0023019E"/>
  </w:style>
  <w:style w:type="numbering" w:customStyle="1" w:styleId="122220">
    <w:name w:val="無清單12222"/>
    <w:next w:val="a2"/>
    <w:uiPriority w:val="99"/>
    <w:semiHidden/>
    <w:unhideWhenUsed/>
    <w:rsid w:val="0023019E"/>
  </w:style>
  <w:style w:type="numbering" w:customStyle="1" w:styleId="1112220">
    <w:name w:val="無清單111222"/>
    <w:next w:val="a2"/>
    <w:uiPriority w:val="99"/>
    <w:semiHidden/>
    <w:unhideWhenUsed/>
    <w:rsid w:val="0023019E"/>
  </w:style>
  <w:style w:type="numbering" w:customStyle="1" w:styleId="1610">
    <w:name w:val="無清單161"/>
    <w:next w:val="a2"/>
    <w:uiPriority w:val="99"/>
    <w:semiHidden/>
    <w:unhideWhenUsed/>
    <w:rsid w:val="0023019E"/>
  </w:style>
  <w:style w:type="numbering" w:customStyle="1" w:styleId="11511">
    <w:name w:val="無清單1151"/>
    <w:next w:val="a2"/>
    <w:uiPriority w:val="99"/>
    <w:semiHidden/>
    <w:unhideWhenUsed/>
    <w:rsid w:val="0023019E"/>
  </w:style>
  <w:style w:type="numbering" w:customStyle="1" w:styleId="12510">
    <w:name w:val="無清單1251"/>
    <w:next w:val="a2"/>
    <w:uiPriority w:val="99"/>
    <w:semiHidden/>
    <w:unhideWhenUsed/>
    <w:rsid w:val="0023019E"/>
  </w:style>
  <w:style w:type="numbering" w:customStyle="1" w:styleId="111510">
    <w:name w:val="無清單11151"/>
    <w:next w:val="a2"/>
    <w:uiPriority w:val="99"/>
    <w:semiHidden/>
    <w:unhideWhenUsed/>
    <w:rsid w:val="0023019E"/>
  </w:style>
  <w:style w:type="numbering" w:customStyle="1" w:styleId="121410">
    <w:name w:val="無清單12141"/>
    <w:next w:val="a2"/>
    <w:uiPriority w:val="99"/>
    <w:semiHidden/>
    <w:unhideWhenUsed/>
    <w:rsid w:val="0023019E"/>
  </w:style>
  <w:style w:type="numbering" w:customStyle="1" w:styleId="1111410">
    <w:name w:val="無清單111141"/>
    <w:next w:val="a2"/>
    <w:uiPriority w:val="99"/>
    <w:semiHidden/>
    <w:unhideWhenUsed/>
    <w:rsid w:val="0023019E"/>
  </w:style>
  <w:style w:type="numbering" w:customStyle="1" w:styleId="13410">
    <w:name w:val="無清單1341"/>
    <w:next w:val="a2"/>
    <w:uiPriority w:val="99"/>
    <w:semiHidden/>
    <w:unhideWhenUsed/>
    <w:rsid w:val="0023019E"/>
  </w:style>
  <w:style w:type="numbering" w:customStyle="1" w:styleId="112410">
    <w:name w:val="無清單11241"/>
    <w:next w:val="a2"/>
    <w:uiPriority w:val="99"/>
    <w:semiHidden/>
    <w:unhideWhenUsed/>
    <w:rsid w:val="0023019E"/>
  </w:style>
  <w:style w:type="numbering" w:customStyle="1" w:styleId="122310">
    <w:name w:val="無清單12231"/>
    <w:next w:val="a2"/>
    <w:uiPriority w:val="99"/>
    <w:semiHidden/>
    <w:unhideWhenUsed/>
    <w:rsid w:val="0023019E"/>
  </w:style>
  <w:style w:type="numbering" w:customStyle="1" w:styleId="1112310">
    <w:name w:val="無清單111231"/>
    <w:next w:val="a2"/>
    <w:uiPriority w:val="99"/>
    <w:semiHidden/>
    <w:unhideWhenUsed/>
    <w:rsid w:val="0023019E"/>
  </w:style>
  <w:style w:type="numbering" w:customStyle="1" w:styleId="NoList1111121">
    <w:name w:val="No List1111121"/>
    <w:next w:val="a2"/>
    <w:uiPriority w:val="99"/>
    <w:semiHidden/>
    <w:unhideWhenUsed/>
    <w:rsid w:val="0023019E"/>
  </w:style>
  <w:style w:type="numbering" w:customStyle="1" w:styleId="1211211">
    <w:name w:val="無清單121121"/>
    <w:next w:val="a2"/>
    <w:uiPriority w:val="99"/>
    <w:semiHidden/>
    <w:unhideWhenUsed/>
    <w:rsid w:val="0023019E"/>
  </w:style>
  <w:style w:type="numbering" w:customStyle="1" w:styleId="131210">
    <w:name w:val="無清單13121"/>
    <w:next w:val="a2"/>
    <w:uiPriority w:val="99"/>
    <w:semiHidden/>
    <w:unhideWhenUsed/>
    <w:rsid w:val="0023019E"/>
  </w:style>
  <w:style w:type="numbering" w:customStyle="1" w:styleId="1121211">
    <w:name w:val="無清單112121"/>
    <w:next w:val="a2"/>
    <w:uiPriority w:val="99"/>
    <w:semiHidden/>
    <w:unhideWhenUsed/>
    <w:rsid w:val="0023019E"/>
  </w:style>
  <w:style w:type="numbering" w:customStyle="1" w:styleId="1221210">
    <w:name w:val="無清單122121"/>
    <w:next w:val="a2"/>
    <w:uiPriority w:val="99"/>
    <w:semiHidden/>
    <w:unhideWhenUsed/>
    <w:rsid w:val="0023019E"/>
  </w:style>
  <w:style w:type="numbering" w:customStyle="1" w:styleId="1112121">
    <w:name w:val="無清單1112121"/>
    <w:next w:val="a2"/>
    <w:uiPriority w:val="99"/>
    <w:semiHidden/>
    <w:unhideWhenUsed/>
    <w:rsid w:val="0023019E"/>
  </w:style>
  <w:style w:type="numbering" w:customStyle="1" w:styleId="NoList11111111">
    <w:name w:val="No List11111111"/>
    <w:next w:val="a2"/>
    <w:uiPriority w:val="99"/>
    <w:semiHidden/>
    <w:unhideWhenUsed/>
    <w:rsid w:val="0023019E"/>
  </w:style>
  <w:style w:type="numbering" w:customStyle="1" w:styleId="12111110">
    <w:name w:val="無清單1211111"/>
    <w:next w:val="a2"/>
    <w:uiPriority w:val="99"/>
    <w:semiHidden/>
    <w:unhideWhenUsed/>
    <w:rsid w:val="0023019E"/>
  </w:style>
  <w:style w:type="numbering" w:customStyle="1" w:styleId="1311110">
    <w:name w:val="無清單131111"/>
    <w:next w:val="a2"/>
    <w:uiPriority w:val="99"/>
    <w:semiHidden/>
    <w:unhideWhenUsed/>
    <w:rsid w:val="0023019E"/>
  </w:style>
  <w:style w:type="numbering" w:customStyle="1" w:styleId="11211112">
    <w:name w:val="無清單1121111"/>
    <w:next w:val="a2"/>
    <w:uiPriority w:val="99"/>
    <w:semiHidden/>
    <w:unhideWhenUsed/>
    <w:rsid w:val="0023019E"/>
  </w:style>
  <w:style w:type="numbering" w:customStyle="1" w:styleId="1221111">
    <w:name w:val="無清單1221111"/>
    <w:next w:val="a2"/>
    <w:uiPriority w:val="99"/>
    <w:semiHidden/>
    <w:unhideWhenUsed/>
    <w:rsid w:val="0023019E"/>
  </w:style>
  <w:style w:type="numbering" w:customStyle="1" w:styleId="11121111">
    <w:name w:val="無清單11121111"/>
    <w:next w:val="a2"/>
    <w:uiPriority w:val="99"/>
    <w:semiHidden/>
    <w:unhideWhenUsed/>
    <w:rsid w:val="0023019E"/>
  </w:style>
  <w:style w:type="numbering" w:customStyle="1" w:styleId="NoList10">
    <w:name w:val="No List10"/>
    <w:next w:val="a2"/>
    <w:uiPriority w:val="99"/>
    <w:semiHidden/>
    <w:unhideWhenUsed/>
    <w:rsid w:val="0023019E"/>
  </w:style>
  <w:style w:type="numbering" w:customStyle="1" w:styleId="181">
    <w:name w:val="無清單18"/>
    <w:next w:val="a2"/>
    <w:uiPriority w:val="99"/>
    <w:semiHidden/>
    <w:unhideWhenUsed/>
    <w:rsid w:val="0023019E"/>
  </w:style>
  <w:style w:type="numbering" w:customStyle="1" w:styleId="1172">
    <w:name w:val="無清單117"/>
    <w:next w:val="a2"/>
    <w:uiPriority w:val="99"/>
    <w:semiHidden/>
    <w:unhideWhenUsed/>
    <w:rsid w:val="0023019E"/>
  </w:style>
  <w:style w:type="numbering" w:customStyle="1" w:styleId="1271">
    <w:name w:val="無清單127"/>
    <w:next w:val="a2"/>
    <w:uiPriority w:val="99"/>
    <w:semiHidden/>
    <w:unhideWhenUsed/>
    <w:rsid w:val="0023019E"/>
  </w:style>
  <w:style w:type="numbering" w:customStyle="1" w:styleId="11170">
    <w:name w:val="無清單1117"/>
    <w:next w:val="a2"/>
    <w:uiPriority w:val="99"/>
    <w:semiHidden/>
    <w:unhideWhenUsed/>
    <w:rsid w:val="0023019E"/>
  </w:style>
  <w:style w:type="numbering" w:customStyle="1" w:styleId="12160">
    <w:name w:val="無清單1216"/>
    <w:next w:val="a2"/>
    <w:uiPriority w:val="99"/>
    <w:semiHidden/>
    <w:unhideWhenUsed/>
    <w:rsid w:val="0023019E"/>
  </w:style>
  <w:style w:type="numbering" w:customStyle="1" w:styleId="11116">
    <w:name w:val="無清單11116"/>
    <w:next w:val="a2"/>
    <w:uiPriority w:val="99"/>
    <w:semiHidden/>
    <w:unhideWhenUsed/>
    <w:rsid w:val="0023019E"/>
  </w:style>
  <w:style w:type="numbering" w:customStyle="1" w:styleId="1360">
    <w:name w:val="無清單136"/>
    <w:next w:val="a2"/>
    <w:uiPriority w:val="99"/>
    <w:semiHidden/>
    <w:unhideWhenUsed/>
    <w:rsid w:val="0023019E"/>
  </w:style>
  <w:style w:type="numbering" w:customStyle="1" w:styleId="11260">
    <w:name w:val="無清單1126"/>
    <w:next w:val="a2"/>
    <w:uiPriority w:val="99"/>
    <w:semiHidden/>
    <w:unhideWhenUsed/>
    <w:rsid w:val="0023019E"/>
  </w:style>
  <w:style w:type="numbering" w:customStyle="1" w:styleId="12251">
    <w:name w:val="無清單1225"/>
    <w:next w:val="a2"/>
    <w:uiPriority w:val="99"/>
    <w:semiHidden/>
    <w:unhideWhenUsed/>
    <w:rsid w:val="0023019E"/>
  </w:style>
  <w:style w:type="numbering" w:customStyle="1" w:styleId="111250">
    <w:name w:val="無清單11125"/>
    <w:next w:val="a2"/>
    <w:uiPriority w:val="99"/>
    <w:semiHidden/>
    <w:unhideWhenUsed/>
    <w:rsid w:val="0023019E"/>
  </w:style>
  <w:style w:type="numbering" w:customStyle="1" w:styleId="1441">
    <w:name w:val="無清單144"/>
    <w:next w:val="a2"/>
    <w:uiPriority w:val="99"/>
    <w:semiHidden/>
    <w:unhideWhenUsed/>
    <w:rsid w:val="0023019E"/>
  </w:style>
  <w:style w:type="numbering" w:customStyle="1" w:styleId="11342">
    <w:name w:val="無清單1134"/>
    <w:next w:val="a2"/>
    <w:uiPriority w:val="99"/>
    <w:semiHidden/>
    <w:unhideWhenUsed/>
    <w:rsid w:val="0023019E"/>
  </w:style>
  <w:style w:type="numbering" w:customStyle="1" w:styleId="12341">
    <w:name w:val="無清單1234"/>
    <w:next w:val="a2"/>
    <w:uiPriority w:val="99"/>
    <w:semiHidden/>
    <w:unhideWhenUsed/>
    <w:rsid w:val="0023019E"/>
  </w:style>
  <w:style w:type="numbering" w:customStyle="1" w:styleId="111340">
    <w:name w:val="無清單11134"/>
    <w:next w:val="a2"/>
    <w:uiPriority w:val="99"/>
    <w:semiHidden/>
    <w:unhideWhenUsed/>
    <w:rsid w:val="0023019E"/>
  </w:style>
  <w:style w:type="numbering" w:customStyle="1" w:styleId="NoList111114">
    <w:name w:val="No List111114"/>
    <w:next w:val="a2"/>
    <w:uiPriority w:val="99"/>
    <w:semiHidden/>
    <w:unhideWhenUsed/>
    <w:rsid w:val="0023019E"/>
  </w:style>
  <w:style w:type="numbering" w:customStyle="1" w:styleId="121141">
    <w:name w:val="無清單12114"/>
    <w:next w:val="a2"/>
    <w:uiPriority w:val="99"/>
    <w:semiHidden/>
    <w:unhideWhenUsed/>
    <w:rsid w:val="0023019E"/>
  </w:style>
  <w:style w:type="numbering" w:customStyle="1" w:styleId="1111141">
    <w:name w:val="無清單111114"/>
    <w:next w:val="a2"/>
    <w:uiPriority w:val="99"/>
    <w:semiHidden/>
    <w:unhideWhenUsed/>
    <w:rsid w:val="0023019E"/>
  </w:style>
  <w:style w:type="numbering" w:customStyle="1" w:styleId="13140">
    <w:name w:val="無清單1314"/>
    <w:next w:val="a2"/>
    <w:uiPriority w:val="99"/>
    <w:semiHidden/>
    <w:unhideWhenUsed/>
    <w:rsid w:val="0023019E"/>
  </w:style>
  <w:style w:type="numbering" w:customStyle="1" w:styleId="112141">
    <w:name w:val="無清單11214"/>
    <w:next w:val="a2"/>
    <w:uiPriority w:val="99"/>
    <w:semiHidden/>
    <w:unhideWhenUsed/>
    <w:rsid w:val="0023019E"/>
  </w:style>
  <w:style w:type="numbering" w:customStyle="1" w:styleId="122140">
    <w:name w:val="無清單12214"/>
    <w:next w:val="a2"/>
    <w:uiPriority w:val="99"/>
    <w:semiHidden/>
    <w:unhideWhenUsed/>
    <w:rsid w:val="0023019E"/>
  </w:style>
  <w:style w:type="numbering" w:customStyle="1" w:styleId="111214">
    <w:name w:val="無清單111214"/>
    <w:next w:val="a2"/>
    <w:uiPriority w:val="99"/>
    <w:semiHidden/>
    <w:unhideWhenUsed/>
    <w:rsid w:val="0023019E"/>
  </w:style>
  <w:style w:type="numbering" w:customStyle="1" w:styleId="NoList1111114">
    <w:name w:val="No List1111114"/>
    <w:next w:val="a2"/>
    <w:uiPriority w:val="99"/>
    <w:semiHidden/>
    <w:unhideWhenUsed/>
    <w:rsid w:val="0023019E"/>
  </w:style>
  <w:style w:type="numbering" w:customStyle="1" w:styleId="1211140">
    <w:name w:val="無清單121114"/>
    <w:next w:val="a2"/>
    <w:uiPriority w:val="99"/>
    <w:semiHidden/>
    <w:unhideWhenUsed/>
    <w:rsid w:val="0023019E"/>
  </w:style>
  <w:style w:type="numbering" w:customStyle="1" w:styleId="131140">
    <w:name w:val="無清單13114"/>
    <w:next w:val="a2"/>
    <w:uiPriority w:val="99"/>
    <w:semiHidden/>
    <w:unhideWhenUsed/>
    <w:rsid w:val="0023019E"/>
  </w:style>
  <w:style w:type="numbering" w:customStyle="1" w:styleId="1121141">
    <w:name w:val="無清單112114"/>
    <w:next w:val="a2"/>
    <w:uiPriority w:val="99"/>
    <w:semiHidden/>
    <w:unhideWhenUsed/>
    <w:rsid w:val="0023019E"/>
  </w:style>
  <w:style w:type="numbering" w:customStyle="1" w:styleId="122114">
    <w:name w:val="無清單122114"/>
    <w:next w:val="a2"/>
    <w:uiPriority w:val="99"/>
    <w:semiHidden/>
    <w:unhideWhenUsed/>
    <w:rsid w:val="0023019E"/>
  </w:style>
  <w:style w:type="numbering" w:customStyle="1" w:styleId="1112114">
    <w:name w:val="無清單1112114"/>
    <w:next w:val="a2"/>
    <w:uiPriority w:val="99"/>
    <w:semiHidden/>
    <w:unhideWhenUsed/>
    <w:rsid w:val="0023019E"/>
  </w:style>
  <w:style w:type="numbering" w:customStyle="1" w:styleId="14130">
    <w:name w:val="無清單1413"/>
    <w:next w:val="a2"/>
    <w:uiPriority w:val="99"/>
    <w:semiHidden/>
    <w:unhideWhenUsed/>
    <w:rsid w:val="0023019E"/>
  </w:style>
  <w:style w:type="numbering" w:customStyle="1" w:styleId="113131">
    <w:name w:val="無清單11313"/>
    <w:next w:val="a2"/>
    <w:uiPriority w:val="99"/>
    <w:semiHidden/>
    <w:unhideWhenUsed/>
    <w:rsid w:val="0023019E"/>
  </w:style>
  <w:style w:type="numbering" w:customStyle="1" w:styleId="123130">
    <w:name w:val="無清單12313"/>
    <w:next w:val="a2"/>
    <w:uiPriority w:val="99"/>
    <w:semiHidden/>
    <w:unhideWhenUsed/>
    <w:rsid w:val="0023019E"/>
  </w:style>
  <w:style w:type="numbering" w:customStyle="1" w:styleId="111313">
    <w:name w:val="無清單111313"/>
    <w:next w:val="a2"/>
    <w:uiPriority w:val="99"/>
    <w:semiHidden/>
    <w:unhideWhenUsed/>
    <w:rsid w:val="0023019E"/>
  </w:style>
  <w:style w:type="numbering" w:customStyle="1" w:styleId="NoList111123">
    <w:name w:val="No List111123"/>
    <w:next w:val="a2"/>
    <w:uiPriority w:val="99"/>
    <w:semiHidden/>
    <w:unhideWhenUsed/>
    <w:rsid w:val="0023019E"/>
  </w:style>
  <w:style w:type="numbering" w:customStyle="1" w:styleId="121230">
    <w:name w:val="無清單12123"/>
    <w:next w:val="a2"/>
    <w:uiPriority w:val="99"/>
    <w:semiHidden/>
    <w:unhideWhenUsed/>
    <w:rsid w:val="0023019E"/>
  </w:style>
  <w:style w:type="numbering" w:customStyle="1" w:styleId="1111230">
    <w:name w:val="無清單111123"/>
    <w:next w:val="a2"/>
    <w:uiPriority w:val="99"/>
    <w:semiHidden/>
    <w:unhideWhenUsed/>
    <w:rsid w:val="0023019E"/>
  </w:style>
  <w:style w:type="numbering" w:customStyle="1" w:styleId="13230">
    <w:name w:val="無清單1323"/>
    <w:next w:val="a2"/>
    <w:uiPriority w:val="99"/>
    <w:semiHidden/>
    <w:unhideWhenUsed/>
    <w:rsid w:val="0023019E"/>
  </w:style>
  <w:style w:type="numbering" w:customStyle="1" w:styleId="112231">
    <w:name w:val="無清單11223"/>
    <w:next w:val="a2"/>
    <w:uiPriority w:val="99"/>
    <w:semiHidden/>
    <w:unhideWhenUsed/>
    <w:rsid w:val="0023019E"/>
  </w:style>
  <w:style w:type="numbering" w:customStyle="1" w:styleId="1531">
    <w:name w:val="無清單153"/>
    <w:next w:val="a2"/>
    <w:uiPriority w:val="99"/>
    <w:semiHidden/>
    <w:unhideWhenUsed/>
    <w:rsid w:val="0023019E"/>
  </w:style>
  <w:style w:type="numbering" w:customStyle="1" w:styleId="11431">
    <w:name w:val="無清單1143"/>
    <w:next w:val="a2"/>
    <w:uiPriority w:val="99"/>
    <w:semiHidden/>
    <w:unhideWhenUsed/>
    <w:rsid w:val="0023019E"/>
  </w:style>
  <w:style w:type="numbering" w:customStyle="1" w:styleId="12430">
    <w:name w:val="無清單1243"/>
    <w:next w:val="a2"/>
    <w:uiPriority w:val="99"/>
    <w:semiHidden/>
    <w:unhideWhenUsed/>
    <w:rsid w:val="0023019E"/>
  </w:style>
  <w:style w:type="numbering" w:customStyle="1" w:styleId="111430">
    <w:name w:val="無清單11143"/>
    <w:next w:val="a2"/>
    <w:uiPriority w:val="99"/>
    <w:semiHidden/>
    <w:unhideWhenUsed/>
    <w:rsid w:val="0023019E"/>
  </w:style>
  <w:style w:type="numbering" w:customStyle="1" w:styleId="NoList111133">
    <w:name w:val="No List111133"/>
    <w:next w:val="a2"/>
    <w:uiPriority w:val="99"/>
    <w:semiHidden/>
    <w:unhideWhenUsed/>
    <w:rsid w:val="0023019E"/>
  </w:style>
  <w:style w:type="numbering" w:customStyle="1" w:styleId="12133">
    <w:name w:val="無清單12133"/>
    <w:next w:val="a2"/>
    <w:uiPriority w:val="99"/>
    <w:semiHidden/>
    <w:unhideWhenUsed/>
    <w:rsid w:val="0023019E"/>
  </w:style>
  <w:style w:type="numbering" w:customStyle="1" w:styleId="111133">
    <w:name w:val="無清單111133"/>
    <w:next w:val="a2"/>
    <w:uiPriority w:val="99"/>
    <w:semiHidden/>
    <w:unhideWhenUsed/>
    <w:rsid w:val="0023019E"/>
  </w:style>
  <w:style w:type="numbering" w:customStyle="1" w:styleId="1333">
    <w:name w:val="無清單1333"/>
    <w:next w:val="a2"/>
    <w:uiPriority w:val="99"/>
    <w:semiHidden/>
    <w:unhideWhenUsed/>
    <w:rsid w:val="0023019E"/>
  </w:style>
  <w:style w:type="numbering" w:customStyle="1" w:styleId="112330">
    <w:name w:val="無清單11233"/>
    <w:next w:val="a2"/>
    <w:uiPriority w:val="99"/>
    <w:semiHidden/>
    <w:unhideWhenUsed/>
    <w:rsid w:val="0023019E"/>
  </w:style>
  <w:style w:type="numbering" w:customStyle="1" w:styleId="122230">
    <w:name w:val="無清單12223"/>
    <w:next w:val="a2"/>
    <w:uiPriority w:val="99"/>
    <w:semiHidden/>
    <w:unhideWhenUsed/>
    <w:rsid w:val="0023019E"/>
  </w:style>
  <w:style w:type="numbering" w:customStyle="1" w:styleId="111223">
    <w:name w:val="無清單111223"/>
    <w:next w:val="a2"/>
    <w:uiPriority w:val="99"/>
    <w:semiHidden/>
    <w:unhideWhenUsed/>
    <w:rsid w:val="0023019E"/>
  </w:style>
  <w:style w:type="numbering" w:customStyle="1" w:styleId="1620">
    <w:name w:val="無清單162"/>
    <w:next w:val="a2"/>
    <w:uiPriority w:val="99"/>
    <w:semiHidden/>
    <w:unhideWhenUsed/>
    <w:rsid w:val="0023019E"/>
  </w:style>
  <w:style w:type="numbering" w:customStyle="1" w:styleId="11521">
    <w:name w:val="無清單1152"/>
    <w:next w:val="a2"/>
    <w:uiPriority w:val="99"/>
    <w:semiHidden/>
    <w:unhideWhenUsed/>
    <w:rsid w:val="0023019E"/>
  </w:style>
  <w:style w:type="numbering" w:customStyle="1" w:styleId="12520">
    <w:name w:val="無清單1252"/>
    <w:next w:val="a2"/>
    <w:uiPriority w:val="99"/>
    <w:semiHidden/>
    <w:unhideWhenUsed/>
    <w:rsid w:val="0023019E"/>
  </w:style>
  <w:style w:type="numbering" w:customStyle="1" w:styleId="111520">
    <w:name w:val="無清單11152"/>
    <w:next w:val="a2"/>
    <w:uiPriority w:val="99"/>
    <w:semiHidden/>
    <w:unhideWhenUsed/>
    <w:rsid w:val="0023019E"/>
  </w:style>
  <w:style w:type="numbering" w:customStyle="1" w:styleId="121420">
    <w:name w:val="無清單12142"/>
    <w:next w:val="a2"/>
    <w:uiPriority w:val="99"/>
    <w:semiHidden/>
    <w:unhideWhenUsed/>
    <w:rsid w:val="0023019E"/>
  </w:style>
  <w:style w:type="numbering" w:customStyle="1" w:styleId="1111420">
    <w:name w:val="無清單111142"/>
    <w:next w:val="a2"/>
    <w:uiPriority w:val="99"/>
    <w:semiHidden/>
    <w:unhideWhenUsed/>
    <w:rsid w:val="0023019E"/>
  </w:style>
  <w:style w:type="numbering" w:customStyle="1" w:styleId="13420">
    <w:name w:val="無清單1342"/>
    <w:next w:val="a2"/>
    <w:uiPriority w:val="99"/>
    <w:semiHidden/>
    <w:unhideWhenUsed/>
    <w:rsid w:val="0023019E"/>
  </w:style>
  <w:style w:type="numbering" w:customStyle="1" w:styleId="112420">
    <w:name w:val="無清單11242"/>
    <w:next w:val="a2"/>
    <w:uiPriority w:val="99"/>
    <w:semiHidden/>
    <w:unhideWhenUsed/>
    <w:rsid w:val="0023019E"/>
  </w:style>
  <w:style w:type="numbering" w:customStyle="1" w:styleId="122320">
    <w:name w:val="無清單12232"/>
    <w:next w:val="a2"/>
    <w:uiPriority w:val="99"/>
    <w:semiHidden/>
    <w:unhideWhenUsed/>
    <w:rsid w:val="0023019E"/>
  </w:style>
  <w:style w:type="numbering" w:customStyle="1" w:styleId="1112320">
    <w:name w:val="無清單111232"/>
    <w:next w:val="a2"/>
    <w:uiPriority w:val="99"/>
    <w:semiHidden/>
    <w:unhideWhenUsed/>
    <w:rsid w:val="0023019E"/>
  </w:style>
  <w:style w:type="numbering" w:customStyle="1" w:styleId="14210">
    <w:name w:val="無清單1421"/>
    <w:next w:val="a2"/>
    <w:uiPriority w:val="99"/>
    <w:semiHidden/>
    <w:unhideWhenUsed/>
    <w:rsid w:val="0023019E"/>
  </w:style>
  <w:style w:type="numbering" w:customStyle="1" w:styleId="113211">
    <w:name w:val="無清單11321"/>
    <w:next w:val="a2"/>
    <w:uiPriority w:val="99"/>
    <w:semiHidden/>
    <w:unhideWhenUsed/>
    <w:rsid w:val="0023019E"/>
  </w:style>
  <w:style w:type="numbering" w:customStyle="1" w:styleId="123210">
    <w:name w:val="無清單12321"/>
    <w:next w:val="a2"/>
    <w:uiPriority w:val="99"/>
    <w:semiHidden/>
    <w:unhideWhenUsed/>
    <w:rsid w:val="0023019E"/>
  </w:style>
  <w:style w:type="numbering" w:customStyle="1" w:styleId="1113210">
    <w:name w:val="無清單111321"/>
    <w:next w:val="a2"/>
    <w:uiPriority w:val="99"/>
    <w:semiHidden/>
    <w:unhideWhenUsed/>
    <w:rsid w:val="0023019E"/>
  </w:style>
  <w:style w:type="numbering" w:customStyle="1" w:styleId="NoList1111122">
    <w:name w:val="No List1111122"/>
    <w:next w:val="a2"/>
    <w:uiPriority w:val="99"/>
    <w:semiHidden/>
    <w:unhideWhenUsed/>
    <w:rsid w:val="0023019E"/>
  </w:style>
  <w:style w:type="numbering" w:customStyle="1" w:styleId="1211220">
    <w:name w:val="無清單121122"/>
    <w:next w:val="a2"/>
    <w:uiPriority w:val="99"/>
    <w:semiHidden/>
    <w:unhideWhenUsed/>
    <w:rsid w:val="0023019E"/>
  </w:style>
  <w:style w:type="numbering" w:customStyle="1" w:styleId="11111220">
    <w:name w:val="無清單1111122"/>
    <w:next w:val="a2"/>
    <w:uiPriority w:val="99"/>
    <w:semiHidden/>
    <w:unhideWhenUsed/>
    <w:rsid w:val="0023019E"/>
  </w:style>
  <w:style w:type="numbering" w:customStyle="1" w:styleId="131220">
    <w:name w:val="無清單13122"/>
    <w:next w:val="a2"/>
    <w:uiPriority w:val="99"/>
    <w:semiHidden/>
    <w:unhideWhenUsed/>
    <w:rsid w:val="0023019E"/>
  </w:style>
  <w:style w:type="numbering" w:customStyle="1" w:styleId="1121221">
    <w:name w:val="無清單112122"/>
    <w:next w:val="a2"/>
    <w:uiPriority w:val="99"/>
    <w:semiHidden/>
    <w:unhideWhenUsed/>
    <w:rsid w:val="0023019E"/>
  </w:style>
  <w:style w:type="numbering" w:customStyle="1" w:styleId="122122">
    <w:name w:val="無清單122122"/>
    <w:next w:val="a2"/>
    <w:uiPriority w:val="99"/>
    <w:semiHidden/>
    <w:unhideWhenUsed/>
    <w:rsid w:val="0023019E"/>
  </w:style>
  <w:style w:type="numbering" w:customStyle="1" w:styleId="1112122">
    <w:name w:val="無清單1112122"/>
    <w:next w:val="a2"/>
    <w:uiPriority w:val="99"/>
    <w:semiHidden/>
    <w:unhideWhenUsed/>
    <w:rsid w:val="0023019E"/>
  </w:style>
  <w:style w:type="numbering" w:customStyle="1" w:styleId="NoList11111112">
    <w:name w:val="No List11111112"/>
    <w:next w:val="a2"/>
    <w:uiPriority w:val="99"/>
    <w:semiHidden/>
    <w:unhideWhenUsed/>
    <w:rsid w:val="0023019E"/>
  </w:style>
  <w:style w:type="numbering" w:customStyle="1" w:styleId="12111120">
    <w:name w:val="無清單1211112"/>
    <w:next w:val="a2"/>
    <w:uiPriority w:val="99"/>
    <w:semiHidden/>
    <w:unhideWhenUsed/>
    <w:rsid w:val="0023019E"/>
  </w:style>
  <w:style w:type="numbering" w:customStyle="1" w:styleId="1311120">
    <w:name w:val="無清單131112"/>
    <w:next w:val="a2"/>
    <w:uiPriority w:val="99"/>
    <w:semiHidden/>
    <w:unhideWhenUsed/>
    <w:rsid w:val="0023019E"/>
  </w:style>
  <w:style w:type="numbering" w:customStyle="1" w:styleId="11211121">
    <w:name w:val="無清單1121112"/>
    <w:next w:val="a2"/>
    <w:uiPriority w:val="99"/>
    <w:semiHidden/>
    <w:unhideWhenUsed/>
    <w:rsid w:val="0023019E"/>
  </w:style>
  <w:style w:type="numbering" w:customStyle="1" w:styleId="1221112">
    <w:name w:val="無清單1221112"/>
    <w:next w:val="a2"/>
    <w:uiPriority w:val="99"/>
    <w:semiHidden/>
    <w:unhideWhenUsed/>
    <w:rsid w:val="0023019E"/>
  </w:style>
  <w:style w:type="numbering" w:customStyle="1" w:styleId="11121112">
    <w:name w:val="無清單11121112"/>
    <w:next w:val="a2"/>
    <w:uiPriority w:val="99"/>
    <w:semiHidden/>
    <w:unhideWhenUsed/>
    <w:rsid w:val="0023019E"/>
  </w:style>
  <w:style w:type="numbering" w:customStyle="1" w:styleId="141110">
    <w:name w:val="無清單14111"/>
    <w:next w:val="a2"/>
    <w:uiPriority w:val="99"/>
    <w:semiHidden/>
    <w:unhideWhenUsed/>
    <w:rsid w:val="0023019E"/>
  </w:style>
  <w:style w:type="numbering" w:customStyle="1" w:styleId="1131111">
    <w:name w:val="無清單113111"/>
    <w:next w:val="a2"/>
    <w:uiPriority w:val="99"/>
    <w:semiHidden/>
    <w:unhideWhenUsed/>
    <w:rsid w:val="0023019E"/>
  </w:style>
  <w:style w:type="numbering" w:customStyle="1" w:styleId="1231110">
    <w:name w:val="無清單123111"/>
    <w:next w:val="a2"/>
    <w:uiPriority w:val="99"/>
    <w:semiHidden/>
    <w:unhideWhenUsed/>
    <w:rsid w:val="0023019E"/>
  </w:style>
  <w:style w:type="numbering" w:customStyle="1" w:styleId="11131110">
    <w:name w:val="無清單1113111"/>
    <w:next w:val="a2"/>
    <w:uiPriority w:val="99"/>
    <w:semiHidden/>
    <w:unhideWhenUsed/>
    <w:rsid w:val="0023019E"/>
  </w:style>
  <w:style w:type="numbering" w:customStyle="1" w:styleId="NoList1111211">
    <w:name w:val="No List1111211"/>
    <w:next w:val="a2"/>
    <w:uiPriority w:val="99"/>
    <w:semiHidden/>
    <w:unhideWhenUsed/>
    <w:rsid w:val="0023019E"/>
  </w:style>
  <w:style w:type="numbering" w:customStyle="1" w:styleId="1212110">
    <w:name w:val="無清單121211"/>
    <w:next w:val="a2"/>
    <w:uiPriority w:val="99"/>
    <w:semiHidden/>
    <w:unhideWhenUsed/>
    <w:rsid w:val="0023019E"/>
  </w:style>
  <w:style w:type="numbering" w:customStyle="1" w:styleId="11112110">
    <w:name w:val="無清單1111211"/>
    <w:next w:val="a2"/>
    <w:uiPriority w:val="99"/>
    <w:semiHidden/>
    <w:unhideWhenUsed/>
    <w:rsid w:val="0023019E"/>
  </w:style>
  <w:style w:type="numbering" w:customStyle="1" w:styleId="132110">
    <w:name w:val="無清單13211"/>
    <w:next w:val="a2"/>
    <w:uiPriority w:val="99"/>
    <w:semiHidden/>
    <w:unhideWhenUsed/>
    <w:rsid w:val="0023019E"/>
  </w:style>
  <w:style w:type="numbering" w:customStyle="1" w:styleId="1122111">
    <w:name w:val="無清單112211"/>
    <w:next w:val="a2"/>
    <w:uiPriority w:val="99"/>
    <w:semiHidden/>
    <w:unhideWhenUsed/>
    <w:rsid w:val="0023019E"/>
  </w:style>
  <w:style w:type="numbering" w:customStyle="1" w:styleId="15110">
    <w:name w:val="無清單1511"/>
    <w:next w:val="a2"/>
    <w:uiPriority w:val="99"/>
    <w:semiHidden/>
    <w:unhideWhenUsed/>
    <w:rsid w:val="0023019E"/>
  </w:style>
  <w:style w:type="numbering" w:customStyle="1" w:styleId="114111">
    <w:name w:val="無清單11411"/>
    <w:next w:val="a2"/>
    <w:uiPriority w:val="99"/>
    <w:semiHidden/>
    <w:unhideWhenUsed/>
    <w:rsid w:val="0023019E"/>
  </w:style>
  <w:style w:type="numbering" w:customStyle="1" w:styleId="124110">
    <w:name w:val="無清單12411"/>
    <w:next w:val="a2"/>
    <w:uiPriority w:val="99"/>
    <w:semiHidden/>
    <w:unhideWhenUsed/>
    <w:rsid w:val="0023019E"/>
  </w:style>
  <w:style w:type="numbering" w:customStyle="1" w:styleId="1114110">
    <w:name w:val="無清單111411"/>
    <w:next w:val="a2"/>
    <w:uiPriority w:val="99"/>
    <w:semiHidden/>
    <w:unhideWhenUsed/>
    <w:rsid w:val="0023019E"/>
  </w:style>
  <w:style w:type="numbering" w:customStyle="1" w:styleId="NoList1111311">
    <w:name w:val="No List1111311"/>
    <w:next w:val="a2"/>
    <w:uiPriority w:val="99"/>
    <w:semiHidden/>
    <w:unhideWhenUsed/>
    <w:rsid w:val="0023019E"/>
  </w:style>
  <w:style w:type="numbering" w:customStyle="1" w:styleId="121311">
    <w:name w:val="無清單121311"/>
    <w:next w:val="a2"/>
    <w:uiPriority w:val="99"/>
    <w:semiHidden/>
    <w:unhideWhenUsed/>
    <w:rsid w:val="0023019E"/>
  </w:style>
  <w:style w:type="numbering" w:customStyle="1" w:styleId="1111311">
    <w:name w:val="無清單1111311"/>
    <w:next w:val="a2"/>
    <w:uiPriority w:val="99"/>
    <w:semiHidden/>
    <w:unhideWhenUsed/>
    <w:rsid w:val="0023019E"/>
  </w:style>
  <w:style w:type="numbering" w:customStyle="1" w:styleId="13311">
    <w:name w:val="無清單13311"/>
    <w:next w:val="a2"/>
    <w:uiPriority w:val="99"/>
    <w:semiHidden/>
    <w:unhideWhenUsed/>
    <w:rsid w:val="0023019E"/>
  </w:style>
  <w:style w:type="numbering" w:customStyle="1" w:styleId="1123110">
    <w:name w:val="無清單112311"/>
    <w:next w:val="a2"/>
    <w:uiPriority w:val="99"/>
    <w:semiHidden/>
    <w:unhideWhenUsed/>
    <w:rsid w:val="0023019E"/>
  </w:style>
  <w:style w:type="numbering" w:customStyle="1" w:styleId="122211">
    <w:name w:val="無清單122211"/>
    <w:next w:val="a2"/>
    <w:uiPriority w:val="99"/>
    <w:semiHidden/>
    <w:unhideWhenUsed/>
    <w:rsid w:val="0023019E"/>
  </w:style>
  <w:style w:type="numbering" w:customStyle="1" w:styleId="1112211">
    <w:name w:val="無清單1112211"/>
    <w:next w:val="a2"/>
    <w:uiPriority w:val="99"/>
    <w:semiHidden/>
    <w:unhideWhenUsed/>
    <w:rsid w:val="0023019E"/>
  </w:style>
  <w:style w:type="numbering" w:customStyle="1" w:styleId="NoList11111121">
    <w:name w:val="No List11111121"/>
    <w:next w:val="a2"/>
    <w:uiPriority w:val="99"/>
    <w:semiHidden/>
    <w:unhideWhenUsed/>
    <w:rsid w:val="0023019E"/>
  </w:style>
  <w:style w:type="numbering" w:customStyle="1" w:styleId="12111210">
    <w:name w:val="無清單1211121"/>
    <w:next w:val="a2"/>
    <w:uiPriority w:val="99"/>
    <w:semiHidden/>
    <w:unhideWhenUsed/>
    <w:rsid w:val="0023019E"/>
  </w:style>
  <w:style w:type="numbering" w:customStyle="1" w:styleId="131121">
    <w:name w:val="無清單131121"/>
    <w:next w:val="a2"/>
    <w:uiPriority w:val="99"/>
    <w:semiHidden/>
    <w:unhideWhenUsed/>
    <w:rsid w:val="0023019E"/>
  </w:style>
  <w:style w:type="numbering" w:customStyle="1" w:styleId="11211211">
    <w:name w:val="無清單1121121"/>
    <w:next w:val="a2"/>
    <w:uiPriority w:val="99"/>
    <w:semiHidden/>
    <w:unhideWhenUsed/>
    <w:rsid w:val="0023019E"/>
  </w:style>
  <w:style w:type="numbering" w:customStyle="1" w:styleId="1221121">
    <w:name w:val="無清單1221121"/>
    <w:next w:val="a2"/>
    <w:uiPriority w:val="99"/>
    <w:semiHidden/>
    <w:unhideWhenUsed/>
    <w:rsid w:val="0023019E"/>
  </w:style>
  <w:style w:type="numbering" w:customStyle="1" w:styleId="11121121">
    <w:name w:val="無清單11121121"/>
    <w:next w:val="a2"/>
    <w:uiPriority w:val="99"/>
    <w:semiHidden/>
    <w:unhideWhenUsed/>
    <w:rsid w:val="0023019E"/>
  </w:style>
  <w:style w:type="numbering" w:customStyle="1" w:styleId="55">
    <w:name w:val="无列表5"/>
    <w:next w:val="a2"/>
    <w:uiPriority w:val="99"/>
    <w:semiHidden/>
    <w:unhideWhenUsed/>
    <w:rsid w:val="0023019E"/>
  </w:style>
  <w:style w:type="table" w:customStyle="1" w:styleId="61">
    <w:name w:val="网格型6"/>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3019E"/>
  </w:style>
  <w:style w:type="numbering" w:customStyle="1" w:styleId="11111130">
    <w:name w:val="リストなし1111113"/>
    <w:next w:val="a2"/>
    <w:uiPriority w:val="99"/>
    <w:semiHidden/>
    <w:unhideWhenUsed/>
    <w:rsid w:val="0023019E"/>
  </w:style>
  <w:style w:type="numbering" w:customStyle="1" w:styleId="11111131">
    <w:name w:val="无列表1111113"/>
    <w:next w:val="a2"/>
    <w:semiHidden/>
    <w:rsid w:val="0023019E"/>
  </w:style>
  <w:style w:type="numbering" w:customStyle="1" w:styleId="NoList2111113">
    <w:name w:val="No List2111113"/>
    <w:next w:val="a2"/>
    <w:semiHidden/>
    <w:rsid w:val="0023019E"/>
  </w:style>
  <w:style w:type="numbering" w:customStyle="1" w:styleId="NoList3111113">
    <w:name w:val="No List3111113"/>
    <w:next w:val="a2"/>
    <w:uiPriority w:val="99"/>
    <w:semiHidden/>
    <w:rsid w:val="0023019E"/>
  </w:style>
  <w:style w:type="numbering" w:customStyle="1" w:styleId="NoList11111113">
    <w:name w:val="No List11111113"/>
    <w:next w:val="a2"/>
    <w:uiPriority w:val="99"/>
    <w:semiHidden/>
    <w:unhideWhenUsed/>
    <w:rsid w:val="0023019E"/>
  </w:style>
  <w:style w:type="numbering" w:customStyle="1" w:styleId="1211113">
    <w:name w:val="無清單1211113"/>
    <w:next w:val="a2"/>
    <w:uiPriority w:val="99"/>
    <w:semiHidden/>
    <w:unhideWhenUsed/>
    <w:rsid w:val="0023019E"/>
  </w:style>
  <w:style w:type="numbering" w:customStyle="1" w:styleId="11111113">
    <w:name w:val="無清單11111113"/>
    <w:next w:val="a2"/>
    <w:uiPriority w:val="99"/>
    <w:semiHidden/>
    <w:unhideWhenUsed/>
    <w:rsid w:val="0023019E"/>
  </w:style>
  <w:style w:type="numbering" w:customStyle="1" w:styleId="1211131">
    <w:name w:val="无列表121113"/>
    <w:next w:val="a2"/>
    <w:semiHidden/>
    <w:rsid w:val="0023019E"/>
  </w:style>
  <w:style w:type="numbering" w:customStyle="1" w:styleId="211113">
    <w:name w:val="无列表211113"/>
    <w:next w:val="a2"/>
    <w:uiPriority w:val="99"/>
    <w:semiHidden/>
    <w:unhideWhenUsed/>
    <w:rsid w:val="0023019E"/>
  </w:style>
  <w:style w:type="table" w:customStyle="1" w:styleId="SGSTableBasic11">
    <w:name w:val="SGS Table Basic 11"/>
    <w:basedOn w:val="a1"/>
    <w:next w:val="aff0"/>
    <w:uiPriority w:val="39"/>
    <w:qFormat/>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23019E"/>
    <w:rPr>
      <w:rFonts w:ascii="Times New Roman" w:hAnsi="Times New Roman"/>
      <w:lang w:val="en-GB" w:eastAsia="en-US"/>
    </w:rPr>
  </w:style>
  <w:style w:type="character" w:customStyle="1" w:styleId="EXCar">
    <w:name w:val="EX Car"/>
    <w:locked/>
    <w:rsid w:val="0023019E"/>
    <w:rPr>
      <w:rFonts w:ascii="Times New Roman" w:hAnsi="Times New Roman" w:cs="Times New Roman" w:hint="default"/>
      <w:lang w:val="en-GB" w:eastAsia="en-US"/>
    </w:rPr>
  </w:style>
  <w:style w:type="character" w:customStyle="1" w:styleId="B3Char">
    <w:name w:val="B3 Char"/>
    <w:link w:val="B30"/>
    <w:uiPriority w:val="99"/>
    <w:qFormat/>
    <w:locked/>
    <w:rsid w:val="0023019E"/>
    <w:rPr>
      <w:rFonts w:ascii="Times New Roman" w:eastAsia="Times New Roman" w:hAnsi="Times New Roman"/>
      <w:lang w:val="en-GB" w:eastAsia="en-US"/>
    </w:rPr>
  </w:style>
  <w:style w:type="character" w:customStyle="1" w:styleId="UnresolvedMention1">
    <w:name w:val="Unresolved Mention1"/>
    <w:basedOn w:val="a0"/>
    <w:uiPriority w:val="99"/>
    <w:unhideWhenUsed/>
    <w:rsid w:val="0023019E"/>
    <w:rPr>
      <w:color w:val="605E5C"/>
      <w:shd w:val="clear" w:color="auto" w:fill="E1DFDD"/>
    </w:rPr>
  </w:style>
  <w:style w:type="character" w:customStyle="1" w:styleId="SubtitleChar3">
    <w:name w:val="Subtitle Char3"/>
    <w:basedOn w:val="a0"/>
    <w:rsid w:val="002301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23019E"/>
  </w:style>
  <w:style w:type="character" w:customStyle="1" w:styleId="CharChar35">
    <w:name w:val="Char Char35"/>
    <w:semiHidden/>
    <w:rsid w:val="0023019E"/>
    <w:rPr>
      <w:rFonts w:ascii="Arial" w:hAnsi="Arial"/>
      <w:sz w:val="28"/>
      <w:lang w:val="en-GB" w:eastAsia="ko-KR" w:bidi="ar-SA"/>
    </w:rPr>
  </w:style>
  <w:style w:type="numbering" w:customStyle="1" w:styleId="31110">
    <w:name w:val="无列表3111"/>
    <w:next w:val="a2"/>
    <w:uiPriority w:val="99"/>
    <w:semiHidden/>
    <w:unhideWhenUsed/>
    <w:rsid w:val="0023019E"/>
  </w:style>
  <w:style w:type="numbering" w:customStyle="1" w:styleId="1212111">
    <w:name w:val="无列表121211"/>
    <w:next w:val="a2"/>
    <w:semiHidden/>
    <w:rsid w:val="0023019E"/>
  </w:style>
  <w:style w:type="numbering" w:customStyle="1" w:styleId="1311111">
    <w:name w:val="无列表131111"/>
    <w:next w:val="a2"/>
    <w:semiHidden/>
    <w:rsid w:val="0023019E"/>
  </w:style>
  <w:style w:type="numbering" w:customStyle="1" w:styleId="NoList411111">
    <w:name w:val="No List411111"/>
    <w:next w:val="a2"/>
    <w:uiPriority w:val="99"/>
    <w:semiHidden/>
    <w:unhideWhenUsed/>
    <w:rsid w:val="0023019E"/>
  </w:style>
  <w:style w:type="numbering" w:customStyle="1" w:styleId="221111">
    <w:name w:val="无列表221111"/>
    <w:next w:val="a2"/>
    <w:uiPriority w:val="99"/>
    <w:semiHidden/>
    <w:unhideWhenUsed/>
    <w:rsid w:val="0023019E"/>
  </w:style>
  <w:style w:type="numbering" w:customStyle="1" w:styleId="NoList12111111">
    <w:name w:val="No List12111111"/>
    <w:next w:val="a2"/>
    <w:uiPriority w:val="99"/>
    <w:semiHidden/>
    <w:unhideWhenUsed/>
    <w:rsid w:val="0023019E"/>
  </w:style>
  <w:style w:type="numbering" w:customStyle="1" w:styleId="111111112">
    <w:name w:val="リストなし11111111"/>
    <w:next w:val="a2"/>
    <w:uiPriority w:val="99"/>
    <w:semiHidden/>
    <w:unhideWhenUsed/>
    <w:rsid w:val="0023019E"/>
  </w:style>
  <w:style w:type="numbering" w:customStyle="1" w:styleId="111111113">
    <w:name w:val="无列表11111111"/>
    <w:next w:val="a2"/>
    <w:semiHidden/>
    <w:rsid w:val="0023019E"/>
  </w:style>
  <w:style w:type="numbering" w:customStyle="1" w:styleId="NoList21111111">
    <w:name w:val="No List21111111"/>
    <w:next w:val="a2"/>
    <w:semiHidden/>
    <w:rsid w:val="0023019E"/>
  </w:style>
  <w:style w:type="numbering" w:customStyle="1" w:styleId="NoList31111111">
    <w:name w:val="No List31111111"/>
    <w:next w:val="a2"/>
    <w:uiPriority w:val="99"/>
    <w:semiHidden/>
    <w:rsid w:val="0023019E"/>
  </w:style>
  <w:style w:type="numbering" w:customStyle="1" w:styleId="NoList111111111">
    <w:name w:val="No List111111111"/>
    <w:next w:val="a2"/>
    <w:uiPriority w:val="99"/>
    <w:semiHidden/>
    <w:unhideWhenUsed/>
    <w:rsid w:val="0023019E"/>
  </w:style>
  <w:style w:type="numbering" w:customStyle="1" w:styleId="12111111">
    <w:name w:val="無清單12111111"/>
    <w:next w:val="a2"/>
    <w:uiPriority w:val="99"/>
    <w:semiHidden/>
    <w:unhideWhenUsed/>
    <w:rsid w:val="0023019E"/>
  </w:style>
  <w:style w:type="numbering" w:customStyle="1" w:styleId="1111111111">
    <w:name w:val="無清單1111111111"/>
    <w:next w:val="a2"/>
    <w:uiPriority w:val="99"/>
    <w:semiHidden/>
    <w:unhideWhenUsed/>
    <w:rsid w:val="0023019E"/>
  </w:style>
  <w:style w:type="numbering" w:customStyle="1" w:styleId="NoList1311111">
    <w:name w:val="No List1311111"/>
    <w:next w:val="a2"/>
    <w:uiPriority w:val="99"/>
    <w:semiHidden/>
    <w:unhideWhenUsed/>
    <w:rsid w:val="0023019E"/>
  </w:style>
  <w:style w:type="numbering" w:customStyle="1" w:styleId="12111112">
    <w:name w:val="リストなし1211111"/>
    <w:next w:val="a2"/>
    <w:uiPriority w:val="99"/>
    <w:semiHidden/>
    <w:unhideWhenUsed/>
    <w:rsid w:val="0023019E"/>
  </w:style>
  <w:style w:type="numbering" w:customStyle="1" w:styleId="12111113">
    <w:name w:val="无列表1211111"/>
    <w:next w:val="a2"/>
    <w:semiHidden/>
    <w:rsid w:val="0023019E"/>
  </w:style>
  <w:style w:type="numbering" w:customStyle="1" w:styleId="NoList2211111">
    <w:name w:val="No List2211111"/>
    <w:next w:val="a2"/>
    <w:semiHidden/>
    <w:rsid w:val="0023019E"/>
  </w:style>
  <w:style w:type="numbering" w:customStyle="1" w:styleId="NoList3211111">
    <w:name w:val="No List3211111"/>
    <w:next w:val="a2"/>
    <w:uiPriority w:val="99"/>
    <w:semiHidden/>
    <w:rsid w:val="0023019E"/>
  </w:style>
  <w:style w:type="numbering" w:customStyle="1" w:styleId="NoList11211111">
    <w:name w:val="No List11211111"/>
    <w:next w:val="a2"/>
    <w:uiPriority w:val="99"/>
    <w:semiHidden/>
    <w:unhideWhenUsed/>
    <w:rsid w:val="0023019E"/>
  </w:style>
  <w:style w:type="numbering" w:customStyle="1" w:styleId="13111110">
    <w:name w:val="無清單1311111"/>
    <w:next w:val="a2"/>
    <w:uiPriority w:val="99"/>
    <w:semiHidden/>
    <w:unhideWhenUsed/>
    <w:rsid w:val="0023019E"/>
  </w:style>
  <w:style w:type="numbering" w:customStyle="1" w:styleId="112111110">
    <w:name w:val="無清單11211111"/>
    <w:next w:val="a2"/>
    <w:uiPriority w:val="99"/>
    <w:semiHidden/>
    <w:unhideWhenUsed/>
    <w:rsid w:val="0023019E"/>
  </w:style>
  <w:style w:type="numbering" w:customStyle="1" w:styleId="2111111">
    <w:name w:val="无列表2111111"/>
    <w:next w:val="a2"/>
    <w:uiPriority w:val="99"/>
    <w:semiHidden/>
    <w:unhideWhenUsed/>
    <w:rsid w:val="0023019E"/>
  </w:style>
  <w:style w:type="numbering" w:customStyle="1" w:styleId="NoList12211111">
    <w:name w:val="No List12211111"/>
    <w:next w:val="a2"/>
    <w:uiPriority w:val="99"/>
    <w:semiHidden/>
    <w:unhideWhenUsed/>
    <w:rsid w:val="0023019E"/>
  </w:style>
  <w:style w:type="numbering" w:customStyle="1" w:styleId="112111111">
    <w:name w:val="リストなし11211111"/>
    <w:next w:val="a2"/>
    <w:uiPriority w:val="99"/>
    <w:semiHidden/>
    <w:unhideWhenUsed/>
    <w:rsid w:val="0023019E"/>
  </w:style>
  <w:style w:type="numbering" w:customStyle="1" w:styleId="112111112">
    <w:name w:val="无列表11211111"/>
    <w:next w:val="a2"/>
    <w:semiHidden/>
    <w:rsid w:val="0023019E"/>
  </w:style>
  <w:style w:type="numbering" w:customStyle="1" w:styleId="NoList21211111">
    <w:name w:val="No List21211111"/>
    <w:next w:val="a2"/>
    <w:semiHidden/>
    <w:rsid w:val="0023019E"/>
  </w:style>
  <w:style w:type="numbering" w:customStyle="1" w:styleId="NoList31211111">
    <w:name w:val="No List31211111"/>
    <w:next w:val="a2"/>
    <w:uiPriority w:val="99"/>
    <w:semiHidden/>
    <w:rsid w:val="0023019E"/>
  </w:style>
  <w:style w:type="numbering" w:customStyle="1" w:styleId="NoList111211111">
    <w:name w:val="No List111211111"/>
    <w:next w:val="a2"/>
    <w:uiPriority w:val="99"/>
    <w:semiHidden/>
    <w:unhideWhenUsed/>
    <w:rsid w:val="0023019E"/>
  </w:style>
  <w:style w:type="numbering" w:customStyle="1" w:styleId="12211111">
    <w:name w:val="無清單12211111"/>
    <w:next w:val="a2"/>
    <w:uiPriority w:val="99"/>
    <w:semiHidden/>
    <w:unhideWhenUsed/>
    <w:rsid w:val="0023019E"/>
  </w:style>
  <w:style w:type="numbering" w:customStyle="1" w:styleId="111211111">
    <w:name w:val="無清單111211111"/>
    <w:next w:val="a2"/>
    <w:uiPriority w:val="99"/>
    <w:semiHidden/>
    <w:unhideWhenUsed/>
    <w:rsid w:val="0023019E"/>
  </w:style>
  <w:style w:type="numbering" w:customStyle="1" w:styleId="1221113">
    <w:name w:val="无列表122111"/>
    <w:next w:val="a2"/>
    <w:semiHidden/>
    <w:rsid w:val="0023019E"/>
  </w:style>
  <w:style w:type="numbering" w:customStyle="1" w:styleId="NoList1212111">
    <w:name w:val="No List1212111"/>
    <w:next w:val="a2"/>
    <w:uiPriority w:val="99"/>
    <w:semiHidden/>
    <w:unhideWhenUsed/>
    <w:rsid w:val="0023019E"/>
  </w:style>
  <w:style w:type="numbering" w:customStyle="1" w:styleId="11121113">
    <w:name w:val="リストなし1112111"/>
    <w:next w:val="a2"/>
    <w:uiPriority w:val="99"/>
    <w:semiHidden/>
    <w:unhideWhenUsed/>
    <w:rsid w:val="0023019E"/>
  </w:style>
  <w:style w:type="numbering" w:customStyle="1" w:styleId="11121114">
    <w:name w:val="无列表1112111"/>
    <w:next w:val="a2"/>
    <w:semiHidden/>
    <w:rsid w:val="0023019E"/>
  </w:style>
  <w:style w:type="numbering" w:customStyle="1" w:styleId="NoList2112111">
    <w:name w:val="No List2112111"/>
    <w:next w:val="a2"/>
    <w:semiHidden/>
    <w:rsid w:val="0023019E"/>
  </w:style>
  <w:style w:type="numbering" w:customStyle="1" w:styleId="NoList3112111">
    <w:name w:val="No List3112111"/>
    <w:next w:val="a2"/>
    <w:uiPriority w:val="99"/>
    <w:semiHidden/>
    <w:rsid w:val="0023019E"/>
  </w:style>
  <w:style w:type="numbering" w:customStyle="1" w:styleId="NoList11112111">
    <w:name w:val="No List11112111"/>
    <w:next w:val="a2"/>
    <w:uiPriority w:val="99"/>
    <w:semiHidden/>
    <w:unhideWhenUsed/>
    <w:rsid w:val="0023019E"/>
  </w:style>
  <w:style w:type="numbering" w:customStyle="1" w:styleId="12121110">
    <w:name w:val="無清單1212111"/>
    <w:next w:val="a2"/>
    <w:uiPriority w:val="99"/>
    <w:semiHidden/>
    <w:unhideWhenUsed/>
    <w:rsid w:val="0023019E"/>
  </w:style>
  <w:style w:type="numbering" w:customStyle="1" w:styleId="11112111">
    <w:name w:val="無清單11112111"/>
    <w:next w:val="a2"/>
    <w:uiPriority w:val="99"/>
    <w:semiHidden/>
    <w:unhideWhenUsed/>
    <w:rsid w:val="0023019E"/>
  </w:style>
  <w:style w:type="numbering" w:customStyle="1" w:styleId="212111">
    <w:name w:val="无列表212111"/>
    <w:next w:val="a2"/>
    <w:uiPriority w:val="99"/>
    <w:semiHidden/>
    <w:unhideWhenUsed/>
    <w:rsid w:val="0023019E"/>
  </w:style>
  <w:style w:type="character" w:customStyle="1" w:styleId="2f1">
    <w:name w:val="副標題 字元2"/>
    <w:basedOn w:val="a0"/>
    <w:rsid w:val="002301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23019E"/>
    <w:rPr>
      <w:rFonts w:ascii="Times New Roman" w:hAnsi="Times New Roman"/>
      <w:i/>
      <w:iCs/>
      <w:color w:val="4472C4" w:themeColor="accent1"/>
      <w:lang w:val="en-GB" w:eastAsia="en-US"/>
    </w:rPr>
  </w:style>
  <w:style w:type="character" w:customStyle="1" w:styleId="Char4">
    <w:name w:val="明显引用 Char4"/>
    <w:basedOn w:val="a0"/>
    <w:uiPriority w:val="30"/>
    <w:rsid w:val="0023019E"/>
    <w:rPr>
      <w:rFonts w:ascii="Times New Roman" w:hAnsi="Times New Roman"/>
      <w:i/>
      <w:iCs/>
      <w:color w:val="4472C4" w:themeColor="accent1"/>
      <w:lang w:val="en-GB" w:eastAsia="en-US"/>
    </w:rPr>
  </w:style>
  <w:style w:type="character" w:customStyle="1" w:styleId="2f2">
    <w:name w:val="鮮明引文 字元2"/>
    <w:basedOn w:val="a0"/>
    <w:uiPriority w:val="30"/>
    <w:rsid w:val="0023019E"/>
    <w:rPr>
      <w:rFonts w:ascii="Times New Roman" w:hAnsi="Times New Roman"/>
      <w:i/>
      <w:iCs/>
      <w:color w:val="4472C4"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3019E"/>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3019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3019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3019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3019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0"/>
    <w:semiHidden/>
    <w:rsid w:val="0023019E"/>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3019E"/>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3019E"/>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3019E"/>
    <w:rPr>
      <w:rFonts w:ascii="Times New Roman" w:eastAsia="宋体" w:hAnsi="Times New Roman"/>
      <w:lang w:val="en-GB" w:eastAsia="en-US"/>
    </w:rPr>
  </w:style>
  <w:style w:type="paragraph" w:customStyle="1" w:styleId="afffd">
    <w:name w:val="吹き出し"/>
    <w:basedOn w:val="a"/>
    <w:uiPriority w:val="99"/>
    <w:semiHidden/>
    <w:rsid w:val="0023019E"/>
    <w:rPr>
      <w:rFonts w:ascii="Tahoma" w:eastAsia="MS Mincho" w:hAnsi="Tahoma" w:cs="Tahoma"/>
      <w:sz w:val="16"/>
      <w:szCs w:val="16"/>
      <w:lang w:eastAsia="ko-KR"/>
    </w:rPr>
  </w:style>
  <w:style w:type="paragraph" w:customStyle="1" w:styleId="TOC91">
    <w:name w:val="TOC 91"/>
    <w:basedOn w:val="TOC8"/>
    <w:uiPriority w:val="99"/>
    <w:rsid w:val="0023019E"/>
    <w:pPr>
      <w:keepNext/>
      <w:ind w:left="1418" w:hanging="1418"/>
      <w:textAlignment w:val="auto"/>
    </w:pPr>
    <w:rPr>
      <w:rFonts w:eastAsia="MS Mincho"/>
      <w:lang w:eastAsia="en-GB"/>
    </w:rPr>
  </w:style>
  <w:style w:type="paragraph" w:customStyle="1" w:styleId="Caption1">
    <w:name w:val="Caption1"/>
    <w:basedOn w:val="a"/>
    <w:next w:val="a"/>
    <w:uiPriority w:val="99"/>
    <w:rsid w:val="0023019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3019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3019E"/>
    <w:pPr>
      <w:numPr>
        <w:numId w:val="13"/>
      </w:numPr>
      <w:tabs>
        <w:tab w:val="clear" w:pos="1191"/>
        <w:tab w:val="num" w:pos="360"/>
      </w:tabs>
      <w:ind w:left="360" w:hanging="360"/>
      <w:textAlignment w:val="auto"/>
    </w:pPr>
    <w:rPr>
      <w:rFonts w:eastAsia="PMingLiU"/>
      <w:lang w:eastAsia="ko-KR"/>
    </w:rPr>
  </w:style>
  <w:style w:type="paragraph" w:customStyle="1" w:styleId="B3">
    <w:name w:val="B3+"/>
    <w:basedOn w:val="B30"/>
    <w:uiPriority w:val="99"/>
    <w:rsid w:val="0023019E"/>
    <w:pPr>
      <w:numPr>
        <w:numId w:val="14"/>
      </w:numPr>
      <w:tabs>
        <w:tab w:val="clear" w:pos="1644"/>
        <w:tab w:val="num" w:pos="643"/>
        <w:tab w:val="left" w:pos="1134"/>
      </w:tabs>
      <w:ind w:left="643" w:hanging="360"/>
      <w:textAlignment w:val="auto"/>
    </w:pPr>
    <w:rPr>
      <w:rFonts w:eastAsia="PMingLiU"/>
      <w:lang w:eastAsia="ko-KR"/>
    </w:rPr>
  </w:style>
  <w:style w:type="paragraph" w:customStyle="1" w:styleId="BN">
    <w:name w:val="BN"/>
    <w:basedOn w:val="a"/>
    <w:uiPriority w:val="99"/>
    <w:rsid w:val="0023019E"/>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23019E"/>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3019E"/>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3019E"/>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3019E"/>
  </w:style>
  <w:style w:type="character" w:customStyle="1" w:styleId="eop">
    <w:name w:val="eop"/>
    <w:basedOn w:val="a0"/>
    <w:rsid w:val="0023019E"/>
  </w:style>
  <w:style w:type="character" w:customStyle="1" w:styleId="normaltextrun">
    <w:name w:val="normaltextrun"/>
    <w:basedOn w:val="a0"/>
    <w:rsid w:val="0023019E"/>
  </w:style>
  <w:style w:type="numbering" w:customStyle="1" w:styleId="NoList19">
    <w:name w:val="No List19"/>
    <w:next w:val="a2"/>
    <w:uiPriority w:val="99"/>
    <w:semiHidden/>
    <w:unhideWhenUsed/>
    <w:rsid w:val="0023019E"/>
  </w:style>
  <w:style w:type="table" w:customStyle="1" w:styleId="TableGrid30">
    <w:name w:val="Table Grid30"/>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3019E"/>
  </w:style>
  <w:style w:type="numbering" w:customStyle="1" w:styleId="182">
    <w:name w:val="リストなし18"/>
    <w:next w:val="a2"/>
    <w:uiPriority w:val="99"/>
    <w:semiHidden/>
    <w:unhideWhenUsed/>
    <w:rsid w:val="0023019E"/>
  </w:style>
  <w:style w:type="table" w:customStyle="1" w:styleId="TableGrid120">
    <w:name w:val="Table Grid120"/>
    <w:basedOn w:val="a1"/>
    <w:next w:val="aff0"/>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3019E"/>
  </w:style>
  <w:style w:type="table" w:customStyle="1" w:styleId="3100">
    <w:name w:val="网格型310"/>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3019E"/>
  </w:style>
  <w:style w:type="numbering" w:customStyle="1" w:styleId="NoList38">
    <w:name w:val="No List38"/>
    <w:next w:val="a2"/>
    <w:uiPriority w:val="99"/>
    <w:semiHidden/>
    <w:rsid w:val="0023019E"/>
  </w:style>
  <w:style w:type="table" w:customStyle="1" w:styleId="TableGrid410">
    <w:name w:val="Table Grid410"/>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3019E"/>
  </w:style>
  <w:style w:type="numbering" w:customStyle="1" w:styleId="191">
    <w:name w:val="無清單19"/>
    <w:next w:val="a2"/>
    <w:uiPriority w:val="99"/>
    <w:semiHidden/>
    <w:unhideWhenUsed/>
    <w:rsid w:val="0023019E"/>
  </w:style>
  <w:style w:type="numbering" w:customStyle="1" w:styleId="1180">
    <w:name w:val="無清單118"/>
    <w:next w:val="a2"/>
    <w:uiPriority w:val="99"/>
    <w:semiHidden/>
    <w:unhideWhenUsed/>
    <w:rsid w:val="0023019E"/>
  </w:style>
  <w:style w:type="table" w:customStyle="1" w:styleId="1100">
    <w:name w:val="表格格線110"/>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3019E"/>
  </w:style>
  <w:style w:type="table" w:customStyle="1" w:styleId="TableGrid58">
    <w:name w:val="Table Grid58"/>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3019E"/>
  </w:style>
  <w:style w:type="numbering" w:customStyle="1" w:styleId="1181">
    <w:name w:val="リストなし118"/>
    <w:next w:val="a2"/>
    <w:uiPriority w:val="99"/>
    <w:semiHidden/>
    <w:unhideWhenUsed/>
    <w:rsid w:val="0023019E"/>
  </w:style>
  <w:style w:type="table" w:customStyle="1" w:styleId="TableGrid1110">
    <w:name w:val="Table Grid1110"/>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3019E"/>
  </w:style>
  <w:style w:type="table" w:customStyle="1" w:styleId="3180">
    <w:name w:val="网格型318"/>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3019E"/>
  </w:style>
  <w:style w:type="numbering" w:customStyle="1" w:styleId="NoList318">
    <w:name w:val="No List318"/>
    <w:next w:val="a2"/>
    <w:uiPriority w:val="99"/>
    <w:semiHidden/>
    <w:rsid w:val="0023019E"/>
  </w:style>
  <w:style w:type="table" w:customStyle="1" w:styleId="TableGrid418">
    <w:name w:val="Table Grid418"/>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3019E"/>
  </w:style>
  <w:style w:type="numbering" w:customStyle="1" w:styleId="1280">
    <w:name w:val="無清單128"/>
    <w:next w:val="a2"/>
    <w:uiPriority w:val="99"/>
    <w:semiHidden/>
    <w:unhideWhenUsed/>
    <w:rsid w:val="0023019E"/>
  </w:style>
  <w:style w:type="numbering" w:customStyle="1" w:styleId="11180">
    <w:name w:val="無清單1118"/>
    <w:next w:val="a2"/>
    <w:uiPriority w:val="99"/>
    <w:semiHidden/>
    <w:unhideWhenUsed/>
    <w:rsid w:val="0023019E"/>
  </w:style>
  <w:style w:type="table" w:customStyle="1" w:styleId="1183">
    <w:name w:val="表格格線118"/>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3019E"/>
  </w:style>
  <w:style w:type="numbering" w:customStyle="1" w:styleId="NoList1217">
    <w:name w:val="No List1217"/>
    <w:next w:val="a2"/>
    <w:uiPriority w:val="99"/>
    <w:semiHidden/>
    <w:unhideWhenUsed/>
    <w:rsid w:val="0023019E"/>
  </w:style>
  <w:style w:type="numbering" w:customStyle="1" w:styleId="11171">
    <w:name w:val="リストなし1117"/>
    <w:next w:val="a2"/>
    <w:uiPriority w:val="99"/>
    <w:semiHidden/>
    <w:unhideWhenUsed/>
    <w:rsid w:val="0023019E"/>
  </w:style>
  <w:style w:type="numbering" w:customStyle="1" w:styleId="11172">
    <w:name w:val="无列表1117"/>
    <w:next w:val="a2"/>
    <w:semiHidden/>
    <w:rsid w:val="0023019E"/>
  </w:style>
  <w:style w:type="numbering" w:customStyle="1" w:styleId="NoList2117">
    <w:name w:val="No List2117"/>
    <w:next w:val="a2"/>
    <w:semiHidden/>
    <w:rsid w:val="0023019E"/>
  </w:style>
  <w:style w:type="numbering" w:customStyle="1" w:styleId="NoList3117">
    <w:name w:val="No List3117"/>
    <w:next w:val="a2"/>
    <w:uiPriority w:val="99"/>
    <w:semiHidden/>
    <w:rsid w:val="0023019E"/>
  </w:style>
  <w:style w:type="numbering" w:customStyle="1" w:styleId="NoList11117">
    <w:name w:val="No List11117"/>
    <w:next w:val="a2"/>
    <w:uiPriority w:val="99"/>
    <w:semiHidden/>
    <w:unhideWhenUsed/>
    <w:rsid w:val="0023019E"/>
  </w:style>
  <w:style w:type="numbering" w:customStyle="1" w:styleId="12170">
    <w:name w:val="無清單1217"/>
    <w:next w:val="a2"/>
    <w:uiPriority w:val="99"/>
    <w:semiHidden/>
    <w:unhideWhenUsed/>
    <w:rsid w:val="0023019E"/>
  </w:style>
  <w:style w:type="numbering" w:customStyle="1" w:styleId="11117">
    <w:name w:val="無清單11117"/>
    <w:next w:val="a2"/>
    <w:uiPriority w:val="99"/>
    <w:semiHidden/>
    <w:unhideWhenUsed/>
    <w:rsid w:val="0023019E"/>
  </w:style>
  <w:style w:type="numbering" w:customStyle="1" w:styleId="NoList57">
    <w:name w:val="No List57"/>
    <w:next w:val="a2"/>
    <w:uiPriority w:val="99"/>
    <w:semiHidden/>
    <w:unhideWhenUsed/>
    <w:rsid w:val="0023019E"/>
  </w:style>
  <w:style w:type="table" w:customStyle="1" w:styleId="TableGrid68">
    <w:name w:val="Table Grid68"/>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3019E"/>
  </w:style>
  <w:style w:type="numbering" w:customStyle="1" w:styleId="1272">
    <w:name w:val="リストなし127"/>
    <w:next w:val="a2"/>
    <w:uiPriority w:val="99"/>
    <w:semiHidden/>
    <w:unhideWhenUsed/>
    <w:rsid w:val="0023019E"/>
  </w:style>
  <w:style w:type="table" w:customStyle="1" w:styleId="TableGrid128">
    <w:name w:val="Table Grid128"/>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23019E"/>
  </w:style>
  <w:style w:type="table" w:customStyle="1" w:styleId="328">
    <w:name w:val="网格型328"/>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3019E"/>
  </w:style>
  <w:style w:type="numbering" w:customStyle="1" w:styleId="NoList327">
    <w:name w:val="No List327"/>
    <w:next w:val="a2"/>
    <w:uiPriority w:val="99"/>
    <w:semiHidden/>
    <w:rsid w:val="0023019E"/>
  </w:style>
  <w:style w:type="table" w:customStyle="1" w:styleId="TableGrid428">
    <w:name w:val="Table Grid428"/>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3019E"/>
  </w:style>
  <w:style w:type="numbering" w:customStyle="1" w:styleId="1370">
    <w:name w:val="無清單137"/>
    <w:next w:val="a2"/>
    <w:uiPriority w:val="99"/>
    <w:semiHidden/>
    <w:unhideWhenUsed/>
    <w:rsid w:val="0023019E"/>
  </w:style>
  <w:style w:type="numbering" w:customStyle="1" w:styleId="11270">
    <w:name w:val="無清單1127"/>
    <w:next w:val="a2"/>
    <w:uiPriority w:val="99"/>
    <w:semiHidden/>
    <w:unhideWhenUsed/>
    <w:rsid w:val="0023019E"/>
  </w:style>
  <w:style w:type="table" w:customStyle="1" w:styleId="1281">
    <w:name w:val="表格格線128"/>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3019E"/>
  </w:style>
  <w:style w:type="numbering" w:customStyle="1" w:styleId="NoList1226">
    <w:name w:val="No List1226"/>
    <w:next w:val="a2"/>
    <w:uiPriority w:val="99"/>
    <w:semiHidden/>
    <w:unhideWhenUsed/>
    <w:rsid w:val="0023019E"/>
  </w:style>
  <w:style w:type="numbering" w:customStyle="1" w:styleId="11261">
    <w:name w:val="リストなし1126"/>
    <w:next w:val="a2"/>
    <w:uiPriority w:val="99"/>
    <w:semiHidden/>
    <w:unhideWhenUsed/>
    <w:rsid w:val="0023019E"/>
  </w:style>
  <w:style w:type="numbering" w:customStyle="1" w:styleId="11262">
    <w:name w:val="无列表1126"/>
    <w:next w:val="a2"/>
    <w:semiHidden/>
    <w:rsid w:val="0023019E"/>
  </w:style>
  <w:style w:type="numbering" w:customStyle="1" w:styleId="NoList2126">
    <w:name w:val="No List2126"/>
    <w:next w:val="a2"/>
    <w:semiHidden/>
    <w:rsid w:val="0023019E"/>
  </w:style>
  <w:style w:type="numbering" w:customStyle="1" w:styleId="NoList3126">
    <w:name w:val="No List3126"/>
    <w:next w:val="a2"/>
    <w:uiPriority w:val="99"/>
    <w:semiHidden/>
    <w:rsid w:val="0023019E"/>
  </w:style>
  <w:style w:type="numbering" w:customStyle="1" w:styleId="NoList11127">
    <w:name w:val="No List11127"/>
    <w:next w:val="a2"/>
    <w:uiPriority w:val="99"/>
    <w:semiHidden/>
    <w:unhideWhenUsed/>
    <w:rsid w:val="0023019E"/>
  </w:style>
  <w:style w:type="numbering" w:customStyle="1" w:styleId="12260">
    <w:name w:val="無清單1226"/>
    <w:next w:val="a2"/>
    <w:uiPriority w:val="99"/>
    <w:semiHidden/>
    <w:unhideWhenUsed/>
    <w:rsid w:val="0023019E"/>
  </w:style>
  <w:style w:type="numbering" w:customStyle="1" w:styleId="11126">
    <w:name w:val="無清單11126"/>
    <w:next w:val="a2"/>
    <w:uiPriority w:val="99"/>
    <w:semiHidden/>
    <w:unhideWhenUsed/>
    <w:rsid w:val="0023019E"/>
  </w:style>
  <w:style w:type="numbering" w:customStyle="1" w:styleId="NoList65">
    <w:name w:val="No List65"/>
    <w:next w:val="a2"/>
    <w:uiPriority w:val="99"/>
    <w:semiHidden/>
    <w:unhideWhenUsed/>
    <w:rsid w:val="0023019E"/>
  </w:style>
  <w:style w:type="table" w:customStyle="1" w:styleId="TableGrid76">
    <w:name w:val="Table Grid76"/>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3019E"/>
  </w:style>
  <w:style w:type="numbering" w:customStyle="1" w:styleId="1352">
    <w:name w:val="リストなし135"/>
    <w:next w:val="a2"/>
    <w:uiPriority w:val="99"/>
    <w:semiHidden/>
    <w:unhideWhenUsed/>
    <w:rsid w:val="0023019E"/>
  </w:style>
  <w:style w:type="table" w:customStyle="1" w:styleId="TableGrid136">
    <w:name w:val="Table Grid136"/>
    <w:basedOn w:val="a1"/>
    <w:next w:val="aff0"/>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3019E"/>
  </w:style>
  <w:style w:type="table" w:customStyle="1" w:styleId="336">
    <w:name w:val="网格型33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3019E"/>
  </w:style>
  <w:style w:type="numbering" w:customStyle="1" w:styleId="NoList335">
    <w:name w:val="No List335"/>
    <w:next w:val="a2"/>
    <w:uiPriority w:val="99"/>
    <w:semiHidden/>
    <w:rsid w:val="0023019E"/>
  </w:style>
  <w:style w:type="table" w:customStyle="1" w:styleId="TableGrid436">
    <w:name w:val="Table Grid436"/>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3019E"/>
  </w:style>
  <w:style w:type="numbering" w:customStyle="1" w:styleId="1451">
    <w:name w:val="無清單145"/>
    <w:next w:val="a2"/>
    <w:uiPriority w:val="99"/>
    <w:semiHidden/>
    <w:unhideWhenUsed/>
    <w:rsid w:val="0023019E"/>
  </w:style>
  <w:style w:type="numbering" w:customStyle="1" w:styleId="11350">
    <w:name w:val="無清單1135"/>
    <w:next w:val="a2"/>
    <w:uiPriority w:val="99"/>
    <w:semiHidden/>
    <w:unhideWhenUsed/>
    <w:rsid w:val="0023019E"/>
  </w:style>
  <w:style w:type="table" w:customStyle="1" w:styleId="1361">
    <w:name w:val="表格格線136"/>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23019E"/>
  </w:style>
  <w:style w:type="numbering" w:customStyle="1" w:styleId="NoList1235">
    <w:name w:val="No List1235"/>
    <w:next w:val="a2"/>
    <w:uiPriority w:val="99"/>
    <w:semiHidden/>
    <w:unhideWhenUsed/>
    <w:rsid w:val="0023019E"/>
  </w:style>
  <w:style w:type="numbering" w:customStyle="1" w:styleId="11351">
    <w:name w:val="リストなし1135"/>
    <w:next w:val="a2"/>
    <w:uiPriority w:val="99"/>
    <w:semiHidden/>
    <w:unhideWhenUsed/>
    <w:rsid w:val="0023019E"/>
  </w:style>
  <w:style w:type="numbering" w:customStyle="1" w:styleId="11352">
    <w:name w:val="无列表1135"/>
    <w:next w:val="a2"/>
    <w:semiHidden/>
    <w:rsid w:val="0023019E"/>
  </w:style>
  <w:style w:type="numbering" w:customStyle="1" w:styleId="NoList2135">
    <w:name w:val="No List2135"/>
    <w:next w:val="a2"/>
    <w:semiHidden/>
    <w:rsid w:val="0023019E"/>
  </w:style>
  <w:style w:type="numbering" w:customStyle="1" w:styleId="NoList3135">
    <w:name w:val="No List3135"/>
    <w:next w:val="a2"/>
    <w:uiPriority w:val="99"/>
    <w:semiHidden/>
    <w:rsid w:val="0023019E"/>
  </w:style>
  <w:style w:type="numbering" w:customStyle="1" w:styleId="NoList11135">
    <w:name w:val="No List11135"/>
    <w:next w:val="a2"/>
    <w:uiPriority w:val="99"/>
    <w:semiHidden/>
    <w:unhideWhenUsed/>
    <w:rsid w:val="0023019E"/>
  </w:style>
  <w:style w:type="numbering" w:customStyle="1" w:styleId="12350">
    <w:name w:val="無清單1235"/>
    <w:next w:val="a2"/>
    <w:uiPriority w:val="99"/>
    <w:semiHidden/>
    <w:unhideWhenUsed/>
    <w:rsid w:val="0023019E"/>
  </w:style>
  <w:style w:type="numbering" w:customStyle="1" w:styleId="111350">
    <w:name w:val="無清單11135"/>
    <w:next w:val="a2"/>
    <w:uiPriority w:val="99"/>
    <w:semiHidden/>
    <w:unhideWhenUsed/>
    <w:rsid w:val="0023019E"/>
  </w:style>
  <w:style w:type="numbering" w:customStyle="1" w:styleId="NoList415">
    <w:name w:val="No List415"/>
    <w:next w:val="a2"/>
    <w:uiPriority w:val="99"/>
    <w:semiHidden/>
    <w:unhideWhenUsed/>
    <w:rsid w:val="0023019E"/>
  </w:style>
  <w:style w:type="table" w:customStyle="1" w:styleId="TableGrid516">
    <w:name w:val="Table Grid516"/>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3019E"/>
  </w:style>
  <w:style w:type="numbering" w:customStyle="1" w:styleId="111151">
    <w:name w:val="リストなし11115"/>
    <w:next w:val="a2"/>
    <w:uiPriority w:val="99"/>
    <w:semiHidden/>
    <w:unhideWhenUsed/>
    <w:rsid w:val="0023019E"/>
  </w:style>
  <w:style w:type="numbering" w:customStyle="1" w:styleId="111152">
    <w:name w:val="无列表11115"/>
    <w:next w:val="a2"/>
    <w:semiHidden/>
    <w:rsid w:val="0023019E"/>
  </w:style>
  <w:style w:type="numbering" w:customStyle="1" w:styleId="NoList21115">
    <w:name w:val="No List21115"/>
    <w:next w:val="a2"/>
    <w:semiHidden/>
    <w:rsid w:val="0023019E"/>
  </w:style>
  <w:style w:type="numbering" w:customStyle="1" w:styleId="NoList31115">
    <w:name w:val="No List31115"/>
    <w:next w:val="a2"/>
    <w:uiPriority w:val="99"/>
    <w:semiHidden/>
    <w:rsid w:val="0023019E"/>
  </w:style>
  <w:style w:type="numbering" w:customStyle="1" w:styleId="NoList111115">
    <w:name w:val="No List111115"/>
    <w:next w:val="a2"/>
    <w:uiPriority w:val="99"/>
    <w:semiHidden/>
    <w:unhideWhenUsed/>
    <w:rsid w:val="0023019E"/>
  </w:style>
  <w:style w:type="numbering" w:customStyle="1" w:styleId="121150">
    <w:name w:val="無清單12115"/>
    <w:next w:val="a2"/>
    <w:uiPriority w:val="99"/>
    <w:semiHidden/>
    <w:unhideWhenUsed/>
    <w:rsid w:val="0023019E"/>
  </w:style>
  <w:style w:type="numbering" w:customStyle="1" w:styleId="1111150">
    <w:name w:val="無清單111115"/>
    <w:next w:val="a2"/>
    <w:uiPriority w:val="99"/>
    <w:semiHidden/>
    <w:unhideWhenUsed/>
    <w:rsid w:val="0023019E"/>
  </w:style>
  <w:style w:type="numbering" w:customStyle="1" w:styleId="NoList515">
    <w:name w:val="No List515"/>
    <w:next w:val="a2"/>
    <w:uiPriority w:val="99"/>
    <w:semiHidden/>
    <w:unhideWhenUsed/>
    <w:rsid w:val="0023019E"/>
  </w:style>
  <w:style w:type="table" w:customStyle="1" w:styleId="TableGrid616">
    <w:name w:val="Table Grid616"/>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3019E"/>
  </w:style>
  <w:style w:type="numbering" w:customStyle="1" w:styleId="12152">
    <w:name w:val="リストなし1215"/>
    <w:next w:val="a2"/>
    <w:uiPriority w:val="99"/>
    <w:semiHidden/>
    <w:unhideWhenUsed/>
    <w:rsid w:val="0023019E"/>
  </w:style>
  <w:style w:type="table" w:customStyle="1" w:styleId="TableGrid1216">
    <w:name w:val="Table Grid1216"/>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3019E"/>
  </w:style>
  <w:style w:type="table" w:customStyle="1" w:styleId="3216">
    <w:name w:val="网格型321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3019E"/>
  </w:style>
  <w:style w:type="numbering" w:customStyle="1" w:styleId="NoList3215">
    <w:name w:val="No List3215"/>
    <w:next w:val="a2"/>
    <w:uiPriority w:val="99"/>
    <w:semiHidden/>
    <w:rsid w:val="0023019E"/>
  </w:style>
  <w:style w:type="table" w:customStyle="1" w:styleId="TableGrid4216">
    <w:name w:val="Table Grid4216"/>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3019E"/>
  </w:style>
  <w:style w:type="numbering" w:customStyle="1" w:styleId="13150">
    <w:name w:val="無清單1315"/>
    <w:next w:val="a2"/>
    <w:uiPriority w:val="99"/>
    <w:semiHidden/>
    <w:unhideWhenUsed/>
    <w:rsid w:val="0023019E"/>
  </w:style>
  <w:style w:type="numbering" w:customStyle="1" w:styleId="112150">
    <w:name w:val="無清單11215"/>
    <w:next w:val="a2"/>
    <w:uiPriority w:val="99"/>
    <w:semiHidden/>
    <w:unhideWhenUsed/>
    <w:rsid w:val="0023019E"/>
  </w:style>
  <w:style w:type="table" w:customStyle="1" w:styleId="12161">
    <w:name w:val="表格格線1216"/>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3019E"/>
  </w:style>
  <w:style w:type="numbering" w:customStyle="1" w:styleId="NoList12215">
    <w:name w:val="No List12215"/>
    <w:next w:val="a2"/>
    <w:uiPriority w:val="99"/>
    <w:semiHidden/>
    <w:unhideWhenUsed/>
    <w:rsid w:val="0023019E"/>
  </w:style>
  <w:style w:type="numbering" w:customStyle="1" w:styleId="112151">
    <w:name w:val="リストなし11215"/>
    <w:next w:val="a2"/>
    <w:uiPriority w:val="99"/>
    <w:semiHidden/>
    <w:unhideWhenUsed/>
    <w:rsid w:val="0023019E"/>
  </w:style>
  <w:style w:type="numbering" w:customStyle="1" w:styleId="112152">
    <w:name w:val="无列表11215"/>
    <w:next w:val="a2"/>
    <w:semiHidden/>
    <w:rsid w:val="0023019E"/>
  </w:style>
  <w:style w:type="numbering" w:customStyle="1" w:styleId="NoList21215">
    <w:name w:val="No List21215"/>
    <w:next w:val="a2"/>
    <w:semiHidden/>
    <w:rsid w:val="0023019E"/>
  </w:style>
  <w:style w:type="numbering" w:customStyle="1" w:styleId="NoList31215">
    <w:name w:val="No List31215"/>
    <w:next w:val="a2"/>
    <w:uiPriority w:val="99"/>
    <w:semiHidden/>
    <w:rsid w:val="0023019E"/>
  </w:style>
  <w:style w:type="numbering" w:customStyle="1" w:styleId="NoList111215">
    <w:name w:val="No List111215"/>
    <w:next w:val="a2"/>
    <w:uiPriority w:val="99"/>
    <w:semiHidden/>
    <w:unhideWhenUsed/>
    <w:rsid w:val="0023019E"/>
  </w:style>
  <w:style w:type="numbering" w:customStyle="1" w:styleId="12215">
    <w:name w:val="無清單12215"/>
    <w:next w:val="a2"/>
    <w:uiPriority w:val="99"/>
    <w:semiHidden/>
    <w:unhideWhenUsed/>
    <w:rsid w:val="0023019E"/>
  </w:style>
  <w:style w:type="numbering" w:customStyle="1" w:styleId="111215">
    <w:name w:val="無清單111215"/>
    <w:next w:val="a2"/>
    <w:uiPriority w:val="99"/>
    <w:semiHidden/>
    <w:unhideWhenUsed/>
    <w:rsid w:val="0023019E"/>
  </w:style>
  <w:style w:type="table" w:customStyle="1" w:styleId="174">
    <w:name w:val="网格型17"/>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0"/>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3019E"/>
  </w:style>
  <w:style w:type="table" w:customStyle="1" w:styleId="261">
    <w:name w:val="网格型26"/>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23019E"/>
  </w:style>
  <w:style w:type="numbering" w:customStyle="1" w:styleId="NoList11314">
    <w:name w:val="No List11314"/>
    <w:next w:val="a2"/>
    <w:uiPriority w:val="99"/>
    <w:semiHidden/>
    <w:unhideWhenUsed/>
    <w:rsid w:val="0023019E"/>
  </w:style>
  <w:style w:type="numbering" w:customStyle="1" w:styleId="NoList4115">
    <w:name w:val="No List4115"/>
    <w:next w:val="a2"/>
    <w:uiPriority w:val="99"/>
    <w:semiHidden/>
    <w:unhideWhenUsed/>
    <w:rsid w:val="0023019E"/>
  </w:style>
  <w:style w:type="table" w:customStyle="1" w:styleId="TableGrid1127">
    <w:name w:val="Table Grid1127"/>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3019E"/>
  </w:style>
  <w:style w:type="numbering" w:customStyle="1" w:styleId="NoList121115">
    <w:name w:val="No List121115"/>
    <w:next w:val="a2"/>
    <w:uiPriority w:val="99"/>
    <w:semiHidden/>
    <w:unhideWhenUsed/>
    <w:rsid w:val="0023019E"/>
  </w:style>
  <w:style w:type="numbering" w:customStyle="1" w:styleId="1111151">
    <w:name w:val="リストなし111115"/>
    <w:next w:val="a2"/>
    <w:uiPriority w:val="99"/>
    <w:semiHidden/>
    <w:unhideWhenUsed/>
    <w:rsid w:val="0023019E"/>
  </w:style>
  <w:style w:type="numbering" w:customStyle="1" w:styleId="1111152">
    <w:name w:val="无列表111115"/>
    <w:next w:val="a2"/>
    <w:semiHidden/>
    <w:rsid w:val="0023019E"/>
  </w:style>
  <w:style w:type="numbering" w:customStyle="1" w:styleId="NoList211115">
    <w:name w:val="No List211115"/>
    <w:next w:val="a2"/>
    <w:semiHidden/>
    <w:rsid w:val="0023019E"/>
  </w:style>
  <w:style w:type="numbering" w:customStyle="1" w:styleId="NoList311115">
    <w:name w:val="No List311115"/>
    <w:next w:val="a2"/>
    <w:uiPriority w:val="99"/>
    <w:semiHidden/>
    <w:rsid w:val="0023019E"/>
  </w:style>
  <w:style w:type="numbering" w:customStyle="1" w:styleId="NoList1111115">
    <w:name w:val="No List1111115"/>
    <w:next w:val="a2"/>
    <w:uiPriority w:val="99"/>
    <w:semiHidden/>
    <w:unhideWhenUsed/>
    <w:rsid w:val="0023019E"/>
  </w:style>
  <w:style w:type="numbering" w:customStyle="1" w:styleId="121115">
    <w:name w:val="無清單121115"/>
    <w:next w:val="a2"/>
    <w:uiPriority w:val="99"/>
    <w:semiHidden/>
    <w:unhideWhenUsed/>
    <w:rsid w:val="0023019E"/>
  </w:style>
  <w:style w:type="numbering" w:customStyle="1" w:styleId="1111115">
    <w:name w:val="無清單1111115"/>
    <w:next w:val="a2"/>
    <w:uiPriority w:val="99"/>
    <w:semiHidden/>
    <w:unhideWhenUsed/>
    <w:rsid w:val="0023019E"/>
  </w:style>
  <w:style w:type="numbering" w:customStyle="1" w:styleId="NoList13115">
    <w:name w:val="No List13115"/>
    <w:next w:val="a2"/>
    <w:uiPriority w:val="99"/>
    <w:semiHidden/>
    <w:unhideWhenUsed/>
    <w:rsid w:val="0023019E"/>
  </w:style>
  <w:style w:type="numbering" w:customStyle="1" w:styleId="121151">
    <w:name w:val="リストなし12115"/>
    <w:next w:val="a2"/>
    <w:uiPriority w:val="99"/>
    <w:semiHidden/>
    <w:unhideWhenUsed/>
    <w:rsid w:val="0023019E"/>
  </w:style>
  <w:style w:type="numbering" w:customStyle="1" w:styleId="121152">
    <w:name w:val="无列表12115"/>
    <w:next w:val="a2"/>
    <w:semiHidden/>
    <w:rsid w:val="0023019E"/>
  </w:style>
  <w:style w:type="numbering" w:customStyle="1" w:styleId="NoList22115">
    <w:name w:val="No List22115"/>
    <w:next w:val="a2"/>
    <w:semiHidden/>
    <w:rsid w:val="0023019E"/>
  </w:style>
  <w:style w:type="numbering" w:customStyle="1" w:styleId="NoList32115">
    <w:name w:val="No List32115"/>
    <w:next w:val="a2"/>
    <w:uiPriority w:val="99"/>
    <w:semiHidden/>
    <w:rsid w:val="0023019E"/>
  </w:style>
  <w:style w:type="numbering" w:customStyle="1" w:styleId="NoList112115">
    <w:name w:val="No List112115"/>
    <w:next w:val="a2"/>
    <w:uiPriority w:val="99"/>
    <w:semiHidden/>
    <w:unhideWhenUsed/>
    <w:rsid w:val="0023019E"/>
  </w:style>
  <w:style w:type="numbering" w:customStyle="1" w:styleId="13115">
    <w:name w:val="無清單13115"/>
    <w:next w:val="a2"/>
    <w:uiPriority w:val="99"/>
    <w:semiHidden/>
    <w:unhideWhenUsed/>
    <w:rsid w:val="0023019E"/>
  </w:style>
  <w:style w:type="numbering" w:customStyle="1" w:styleId="1121150">
    <w:name w:val="無清單112115"/>
    <w:next w:val="a2"/>
    <w:uiPriority w:val="99"/>
    <w:semiHidden/>
    <w:unhideWhenUsed/>
    <w:rsid w:val="0023019E"/>
  </w:style>
  <w:style w:type="numbering" w:customStyle="1" w:styleId="21115">
    <w:name w:val="无列表21115"/>
    <w:next w:val="a2"/>
    <w:uiPriority w:val="99"/>
    <w:semiHidden/>
    <w:unhideWhenUsed/>
    <w:rsid w:val="0023019E"/>
  </w:style>
  <w:style w:type="numbering" w:customStyle="1" w:styleId="NoList122115">
    <w:name w:val="No List122115"/>
    <w:next w:val="a2"/>
    <w:uiPriority w:val="99"/>
    <w:semiHidden/>
    <w:unhideWhenUsed/>
    <w:rsid w:val="0023019E"/>
  </w:style>
  <w:style w:type="numbering" w:customStyle="1" w:styleId="1121151">
    <w:name w:val="リストなし112115"/>
    <w:next w:val="a2"/>
    <w:uiPriority w:val="99"/>
    <w:semiHidden/>
    <w:unhideWhenUsed/>
    <w:rsid w:val="0023019E"/>
  </w:style>
  <w:style w:type="numbering" w:customStyle="1" w:styleId="1121152">
    <w:name w:val="无列表112115"/>
    <w:next w:val="a2"/>
    <w:semiHidden/>
    <w:rsid w:val="0023019E"/>
  </w:style>
  <w:style w:type="numbering" w:customStyle="1" w:styleId="NoList212115">
    <w:name w:val="No List212115"/>
    <w:next w:val="a2"/>
    <w:semiHidden/>
    <w:rsid w:val="0023019E"/>
  </w:style>
  <w:style w:type="numbering" w:customStyle="1" w:styleId="NoList312115">
    <w:name w:val="No List312115"/>
    <w:next w:val="a2"/>
    <w:uiPriority w:val="99"/>
    <w:semiHidden/>
    <w:rsid w:val="0023019E"/>
  </w:style>
  <w:style w:type="numbering" w:customStyle="1" w:styleId="NoList1112115">
    <w:name w:val="No List1112115"/>
    <w:next w:val="a2"/>
    <w:uiPriority w:val="99"/>
    <w:semiHidden/>
    <w:unhideWhenUsed/>
    <w:rsid w:val="0023019E"/>
  </w:style>
  <w:style w:type="numbering" w:customStyle="1" w:styleId="122115">
    <w:name w:val="無清單122115"/>
    <w:next w:val="a2"/>
    <w:uiPriority w:val="99"/>
    <w:semiHidden/>
    <w:unhideWhenUsed/>
    <w:rsid w:val="0023019E"/>
  </w:style>
  <w:style w:type="numbering" w:customStyle="1" w:styleId="1112115">
    <w:name w:val="無清單1112115"/>
    <w:next w:val="a2"/>
    <w:uiPriority w:val="99"/>
    <w:semiHidden/>
    <w:unhideWhenUsed/>
    <w:rsid w:val="0023019E"/>
  </w:style>
  <w:style w:type="numbering" w:customStyle="1" w:styleId="NoList5114">
    <w:name w:val="No List5114"/>
    <w:next w:val="a2"/>
    <w:uiPriority w:val="99"/>
    <w:semiHidden/>
    <w:unhideWhenUsed/>
    <w:rsid w:val="0023019E"/>
  </w:style>
  <w:style w:type="numbering" w:customStyle="1" w:styleId="NoList614">
    <w:name w:val="No List614"/>
    <w:next w:val="a2"/>
    <w:uiPriority w:val="99"/>
    <w:semiHidden/>
    <w:unhideWhenUsed/>
    <w:rsid w:val="0023019E"/>
  </w:style>
  <w:style w:type="numbering" w:customStyle="1" w:styleId="NoList1414">
    <w:name w:val="No List1414"/>
    <w:next w:val="a2"/>
    <w:uiPriority w:val="99"/>
    <w:semiHidden/>
    <w:unhideWhenUsed/>
    <w:rsid w:val="0023019E"/>
  </w:style>
  <w:style w:type="numbering" w:customStyle="1" w:styleId="13141">
    <w:name w:val="リストなし1314"/>
    <w:next w:val="a2"/>
    <w:uiPriority w:val="99"/>
    <w:semiHidden/>
    <w:unhideWhenUsed/>
    <w:rsid w:val="0023019E"/>
  </w:style>
  <w:style w:type="numbering" w:customStyle="1" w:styleId="NoList2314">
    <w:name w:val="No List2314"/>
    <w:next w:val="a2"/>
    <w:semiHidden/>
    <w:rsid w:val="0023019E"/>
  </w:style>
  <w:style w:type="numbering" w:customStyle="1" w:styleId="NoList3314">
    <w:name w:val="No List3314"/>
    <w:next w:val="a2"/>
    <w:uiPriority w:val="99"/>
    <w:semiHidden/>
    <w:rsid w:val="0023019E"/>
  </w:style>
  <w:style w:type="numbering" w:customStyle="1" w:styleId="NoList1144">
    <w:name w:val="No List1144"/>
    <w:next w:val="a2"/>
    <w:uiPriority w:val="99"/>
    <w:semiHidden/>
    <w:unhideWhenUsed/>
    <w:rsid w:val="0023019E"/>
  </w:style>
  <w:style w:type="numbering" w:customStyle="1" w:styleId="1414">
    <w:name w:val="無清單1414"/>
    <w:next w:val="a2"/>
    <w:uiPriority w:val="99"/>
    <w:semiHidden/>
    <w:unhideWhenUsed/>
    <w:rsid w:val="0023019E"/>
  </w:style>
  <w:style w:type="numbering" w:customStyle="1" w:styleId="113140">
    <w:name w:val="無清單11314"/>
    <w:next w:val="a2"/>
    <w:uiPriority w:val="99"/>
    <w:semiHidden/>
    <w:unhideWhenUsed/>
    <w:rsid w:val="0023019E"/>
  </w:style>
  <w:style w:type="numbering" w:customStyle="1" w:styleId="NoList424">
    <w:name w:val="No List424"/>
    <w:next w:val="a2"/>
    <w:uiPriority w:val="99"/>
    <w:semiHidden/>
    <w:unhideWhenUsed/>
    <w:rsid w:val="0023019E"/>
  </w:style>
  <w:style w:type="numbering" w:customStyle="1" w:styleId="NoList12314">
    <w:name w:val="No List12314"/>
    <w:next w:val="a2"/>
    <w:uiPriority w:val="99"/>
    <w:semiHidden/>
    <w:unhideWhenUsed/>
    <w:rsid w:val="0023019E"/>
  </w:style>
  <w:style w:type="numbering" w:customStyle="1" w:styleId="113141">
    <w:name w:val="リストなし11314"/>
    <w:next w:val="a2"/>
    <w:uiPriority w:val="99"/>
    <w:semiHidden/>
    <w:unhideWhenUsed/>
    <w:rsid w:val="0023019E"/>
  </w:style>
  <w:style w:type="numbering" w:customStyle="1" w:styleId="113142">
    <w:name w:val="无列表11314"/>
    <w:next w:val="a2"/>
    <w:semiHidden/>
    <w:rsid w:val="0023019E"/>
  </w:style>
  <w:style w:type="numbering" w:customStyle="1" w:styleId="NoList21314">
    <w:name w:val="No List21314"/>
    <w:next w:val="a2"/>
    <w:semiHidden/>
    <w:rsid w:val="0023019E"/>
  </w:style>
  <w:style w:type="numbering" w:customStyle="1" w:styleId="NoList31314">
    <w:name w:val="No List31314"/>
    <w:next w:val="a2"/>
    <w:uiPriority w:val="99"/>
    <w:semiHidden/>
    <w:rsid w:val="0023019E"/>
  </w:style>
  <w:style w:type="numbering" w:customStyle="1" w:styleId="NoList111314">
    <w:name w:val="No List111314"/>
    <w:next w:val="a2"/>
    <w:uiPriority w:val="99"/>
    <w:semiHidden/>
    <w:unhideWhenUsed/>
    <w:rsid w:val="0023019E"/>
  </w:style>
  <w:style w:type="numbering" w:customStyle="1" w:styleId="12314">
    <w:name w:val="無清單12314"/>
    <w:next w:val="a2"/>
    <w:uiPriority w:val="99"/>
    <w:semiHidden/>
    <w:unhideWhenUsed/>
    <w:rsid w:val="0023019E"/>
  </w:style>
  <w:style w:type="numbering" w:customStyle="1" w:styleId="111314">
    <w:name w:val="無清單111314"/>
    <w:next w:val="a2"/>
    <w:uiPriority w:val="99"/>
    <w:semiHidden/>
    <w:unhideWhenUsed/>
    <w:rsid w:val="0023019E"/>
  </w:style>
  <w:style w:type="numbering" w:customStyle="1" w:styleId="NoList12124">
    <w:name w:val="No List12124"/>
    <w:next w:val="a2"/>
    <w:uiPriority w:val="99"/>
    <w:semiHidden/>
    <w:unhideWhenUsed/>
    <w:rsid w:val="0023019E"/>
  </w:style>
  <w:style w:type="numbering" w:customStyle="1" w:styleId="111241">
    <w:name w:val="リストなし11124"/>
    <w:next w:val="a2"/>
    <w:uiPriority w:val="99"/>
    <w:semiHidden/>
    <w:unhideWhenUsed/>
    <w:rsid w:val="0023019E"/>
  </w:style>
  <w:style w:type="numbering" w:customStyle="1" w:styleId="111242">
    <w:name w:val="无列表11124"/>
    <w:next w:val="a2"/>
    <w:semiHidden/>
    <w:rsid w:val="0023019E"/>
  </w:style>
  <w:style w:type="numbering" w:customStyle="1" w:styleId="NoList21124">
    <w:name w:val="No List21124"/>
    <w:next w:val="a2"/>
    <w:semiHidden/>
    <w:rsid w:val="0023019E"/>
  </w:style>
  <w:style w:type="numbering" w:customStyle="1" w:styleId="NoList31124">
    <w:name w:val="No List31124"/>
    <w:next w:val="a2"/>
    <w:uiPriority w:val="99"/>
    <w:semiHidden/>
    <w:rsid w:val="0023019E"/>
  </w:style>
  <w:style w:type="numbering" w:customStyle="1" w:styleId="NoList111124">
    <w:name w:val="No List111124"/>
    <w:next w:val="a2"/>
    <w:uiPriority w:val="99"/>
    <w:semiHidden/>
    <w:unhideWhenUsed/>
    <w:rsid w:val="0023019E"/>
  </w:style>
  <w:style w:type="numbering" w:customStyle="1" w:styleId="121240">
    <w:name w:val="無清單12124"/>
    <w:next w:val="a2"/>
    <w:uiPriority w:val="99"/>
    <w:semiHidden/>
    <w:unhideWhenUsed/>
    <w:rsid w:val="0023019E"/>
  </w:style>
  <w:style w:type="numbering" w:customStyle="1" w:styleId="1111240">
    <w:name w:val="無清單111124"/>
    <w:next w:val="a2"/>
    <w:uiPriority w:val="99"/>
    <w:semiHidden/>
    <w:unhideWhenUsed/>
    <w:rsid w:val="0023019E"/>
  </w:style>
  <w:style w:type="numbering" w:customStyle="1" w:styleId="NoList524">
    <w:name w:val="No List524"/>
    <w:next w:val="a2"/>
    <w:uiPriority w:val="99"/>
    <w:semiHidden/>
    <w:unhideWhenUsed/>
    <w:rsid w:val="0023019E"/>
  </w:style>
  <w:style w:type="numbering" w:customStyle="1" w:styleId="NoList1324">
    <w:name w:val="No List1324"/>
    <w:next w:val="a2"/>
    <w:uiPriority w:val="99"/>
    <w:semiHidden/>
    <w:unhideWhenUsed/>
    <w:rsid w:val="0023019E"/>
  </w:style>
  <w:style w:type="numbering" w:customStyle="1" w:styleId="12242">
    <w:name w:val="リストなし1224"/>
    <w:next w:val="a2"/>
    <w:uiPriority w:val="99"/>
    <w:semiHidden/>
    <w:unhideWhenUsed/>
    <w:rsid w:val="0023019E"/>
  </w:style>
  <w:style w:type="numbering" w:customStyle="1" w:styleId="12252">
    <w:name w:val="无列表1225"/>
    <w:next w:val="a2"/>
    <w:semiHidden/>
    <w:rsid w:val="0023019E"/>
  </w:style>
  <w:style w:type="numbering" w:customStyle="1" w:styleId="NoList2224">
    <w:name w:val="No List2224"/>
    <w:next w:val="a2"/>
    <w:semiHidden/>
    <w:rsid w:val="0023019E"/>
  </w:style>
  <w:style w:type="numbering" w:customStyle="1" w:styleId="NoList3224">
    <w:name w:val="No List3224"/>
    <w:next w:val="a2"/>
    <w:uiPriority w:val="99"/>
    <w:semiHidden/>
    <w:rsid w:val="0023019E"/>
  </w:style>
  <w:style w:type="numbering" w:customStyle="1" w:styleId="NoList11224">
    <w:name w:val="No List11224"/>
    <w:next w:val="a2"/>
    <w:uiPriority w:val="99"/>
    <w:semiHidden/>
    <w:unhideWhenUsed/>
    <w:rsid w:val="0023019E"/>
  </w:style>
  <w:style w:type="numbering" w:customStyle="1" w:styleId="13240">
    <w:name w:val="無清單1324"/>
    <w:next w:val="a2"/>
    <w:uiPriority w:val="99"/>
    <w:semiHidden/>
    <w:unhideWhenUsed/>
    <w:rsid w:val="0023019E"/>
  </w:style>
  <w:style w:type="numbering" w:customStyle="1" w:styleId="112240">
    <w:name w:val="無清單11224"/>
    <w:next w:val="a2"/>
    <w:uiPriority w:val="99"/>
    <w:semiHidden/>
    <w:unhideWhenUsed/>
    <w:rsid w:val="0023019E"/>
  </w:style>
  <w:style w:type="numbering" w:customStyle="1" w:styleId="2124">
    <w:name w:val="无列表2124"/>
    <w:next w:val="a2"/>
    <w:uiPriority w:val="99"/>
    <w:semiHidden/>
    <w:unhideWhenUsed/>
    <w:rsid w:val="0023019E"/>
  </w:style>
  <w:style w:type="numbering" w:customStyle="1" w:styleId="NoList111224">
    <w:name w:val="No List111224"/>
    <w:next w:val="a2"/>
    <w:uiPriority w:val="99"/>
    <w:semiHidden/>
    <w:unhideWhenUsed/>
    <w:rsid w:val="0023019E"/>
  </w:style>
  <w:style w:type="numbering" w:customStyle="1" w:styleId="NoList74">
    <w:name w:val="No List74"/>
    <w:next w:val="a2"/>
    <w:uiPriority w:val="99"/>
    <w:semiHidden/>
    <w:unhideWhenUsed/>
    <w:rsid w:val="0023019E"/>
  </w:style>
  <w:style w:type="table" w:customStyle="1" w:styleId="TableGrid86">
    <w:name w:val="Table Grid86"/>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3019E"/>
  </w:style>
  <w:style w:type="numbering" w:customStyle="1" w:styleId="1442">
    <w:name w:val="リストなし144"/>
    <w:next w:val="a2"/>
    <w:uiPriority w:val="99"/>
    <w:semiHidden/>
    <w:unhideWhenUsed/>
    <w:rsid w:val="0023019E"/>
  </w:style>
  <w:style w:type="table" w:customStyle="1" w:styleId="TableGrid146">
    <w:name w:val="Table Grid146"/>
    <w:basedOn w:val="a1"/>
    <w:next w:val="aff0"/>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3019E"/>
  </w:style>
  <w:style w:type="table" w:customStyle="1" w:styleId="346">
    <w:name w:val="网格型34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3019E"/>
  </w:style>
  <w:style w:type="numbering" w:customStyle="1" w:styleId="NoList344">
    <w:name w:val="No List344"/>
    <w:next w:val="a2"/>
    <w:uiPriority w:val="99"/>
    <w:semiHidden/>
    <w:rsid w:val="0023019E"/>
  </w:style>
  <w:style w:type="table" w:customStyle="1" w:styleId="TableGrid446">
    <w:name w:val="Table Grid446"/>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3019E"/>
  </w:style>
  <w:style w:type="numbering" w:customStyle="1" w:styleId="1541">
    <w:name w:val="無清單154"/>
    <w:next w:val="a2"/>
    <w:uiPriority w:val="99"/>
    <w:semiHidden/>
    <w:unhideWhenUsed/>
    <w:rsid w:val="0023019E"/>
  </w:style>
  <w:style w:type="numbering" w:customStyle="1" w:styleId="11440">
    <w:name w:val="無清單1144"/>
    <w:next w:val="a2"/>
    <w:uiPriority w:val="99"/>
    <w:semiHidden/>
    <w:unhideWhenUsed/>
    <w:rsid w:val="0023019E"/>
  </w:style>
  <w:style w:type="table" w:customStyle="1" w:styleId="1460">
    <w:name w:val="表格格線146"/>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3019E"/>
  </w:style>
  <w:style w:type="table" w:customStyle="1" w:styleId="TableGrid526">
    <w:name w:val="Table Grid526"/>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3019E"/>
  </w:style>
  <w:style w:type="numbering" w:customStyle="1" w:styleId="11441">
    <w:name w:val="リストなし1144"/>
    <w:next w:val="a2"/>
    <w:uiPriority w:val="99"/>
    <w:semiHidden/>
    <w:unhideWhenUsed/>
    <w:rsid w:val="0023019E"/>
  </w:style>
  <w:style w:type="table" w:customStyle="1" w:styleId="TableGrid1136">
    <w:name w:val="Table Grid1136"/>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3019E"/>
  </w:style>
  <w:style w:type="table" w:customStyle="1" w:styleId="3126">
    <w:name w:val="网格型312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3019E"/>
  </w:style>
  <w:style w:type="numbering" w:customStyle="1" w:styleId="NoList3144">
    <w:name w:val="No List3144"/>
    <w:next w:val="a2"/>
    <w:uiPriority w:val="99"/>
    <w:semiHidden/>
    <w:rsid w:val="0023019E"/>
  </w:style>
  <w:style w:type="table" w:customStyle="1" w:styleId="TableGrid4126">
    <w:name w:val="Table Grid4126"/>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3019E"/>
  </w:style>
  <w:style w:type="numbering" w:customStyle="1" w:styleId="12440">
    <w:name w:val="無清單1244"/>
    <w:next w:val="a2"/>
    <w:uiPriority w:val="99"/>
    <w:semiHidden/>
    <w:unhideWhenUsed/>
    <w:rsid w:val="0023019E"/>
  </w:style>
  <w:style w:type="numbering" w:customStyle="1" w:styleId="111440">
    <w:name w:val="無清單11144"/>
    <w:next w:val="a2"/>
    <w:uiPriority w:val="99"/>
    <w:semiHidden/>
    <w:unhideWhenUsed/>
    <w:rsid w:val="0023019E"/>
  </w:style>
  <w:style w:type="table" w:customStyle="1" w:styleId="11263">
    <w:name w:val="表格格線1126"/>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23019E"/>
  </w:style>
  <w:style w:type="numbering" w:customStyle="1" w:styleId="NoList12134">
    <w:name w:val="No List12134"/>
    <w:next w:val="a2"/>
    <w:uiPriority w:val="99"/>
    <w:semiHidden/>
    <w:unhideWhenUsed/>
    <w:rsid w:val="0023019E"/>
  </w:style>
  <w:style w:type="numbering" w:customStyle="1" w:styleId="111341">
    <w:name w:val="リストなし11134"/>
    <w:next w:val="a2"/>
    <w:uiPriority w:val="99"/>
    <w:semiHidden/>
    <w:unhideWhenUsed/>
    <w:rsid w:val="0023019E"/>
  </w:style>
  <w:style w:type="numbering" w:customStyle="1" w:styleId="111342">
    <w:name w:val="无列表11134"/>
    <w:next w:val="a2"/>
    <w:semiHidden/>
    <w:rsid w:val="0023019E"/>
  </w:style>
  <w:style w:type="numbering" w:customStyle="1" w:styleId="NoList21134">
    <w:name w:val="No List21134"/>
    <w:next w:val="a2"/>
    <w:semiHidden/>
    <w:rsid w:val="0023019E"/>
  </w:style>
  <w:style w:type="numbering" w:customStyle="1" w:styleId="NoList31134">
    <w:name w:val="No List31134"/>
    <w:next w:val="a2"/>
    <w:uiPriority w:val="99"/>
    <w:semiHidden/>
    <w:rsid w:val="0023019E"/>
  </w:style>
  <w:style w:type="numbering" w:customStyle="1" w:styleId="NoList111134">
    <w:name w:val="No List111134"/>
    <w:next w:val="a2"/>
    <w:uiPriority w:val="99"/>
    <w:semiHidden/>
    <w:unhideWhenUsed/>
    <w:rsid w:val="0023019E"/>
  </w:style>
  <w:style w:type="numbering" w:customStyle="1" w:styleId="12134">
    <w:name w:val="無清單12134"/>
    <w:next w:val="a2"/>
    <w:uiPriority w:val="99"/>
    <w:semiHidden/>
    <w:unhideWhenUsed/>
    <w:rsid w:val="0023019E"/>
  </w:style>
  <w:style w:type="numbering" w:customStyle="1" w:styleId="111134">
    <w:name w:val="無清單111134"/>
    <w:next w:val="a2"/>
    <w:uiPriority w:val="99"/>
    <w:semiHidden/>
    <w:unhideWhenUsed/>
    <w:rsid w:val="0023019E"/>
  </w:style>
  <w:style w:type="numbering" w:customStyle="1" w:styleId="NoList534">
    <w:name w:val="No List534"/>
    <w:next w:val="a2"/>
    <w:uiPriority w:val="99"/>
    <w:semiHidden/>
    <w:unhideWhenUsed/>
    <w:rsid w:val="0023019E"/>
  </w:style>
  <w:style w:type="table" w:customStyle="1" w:styleId="TableGrid626">
    <w:name w:val="Table Grid626"/>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3019E"/>
  </w:style>
  <w:style w:type="numbering" w:customStyle="1" w:styleId="12342">
    <w:name w:val="リストなし1234"/>
    <w:next w:val="a2"/>
    <w:uiPriority w:val="99"/>
    <w:semiHidden/>
    <w:unhideWhenUsed/>
    <w:rsid w:val="0023019E"/>
  </w:style>
  <w:style w:type="table" w:customStyle="1" w:styleId="TableGrid1226">
    <w:name w:val="Table Grid1226"/>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3019E"/>
  </w:style>
  <w:style w:type="table" w:customStyle="1" w:styleId="3226">
    <w:name w:val="网格型322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3019E"/>
  </w:style>
  <w:style w:type="numbering" w:customStyle="1" w:styleId="NoList3234">
    <w:name w:val="No List3234"/>
    <w:next w:val="a2"/>
    <w:uiPriority w:val="99"/>
    <w:semiHidden/>
    <w:rsid w:val="0023019E"/>
  </w:style>
  <w:style w:type="table" w:customStyle="1" w:styleId="TableGrid4226">
    <w:name w:val="Table Grid4226"/>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3019E"/>
  </w:style>
  <w:style w:type="numbering" w:customStyle="1" w:styleId="1334">
    <w:name w:val="無清單1334"/>
    <w:next w:val="a2"/>
    <w:uiPriority w:val="99"/>
    <w:semiHidden/>
    <w:unhideWhenUsed/>
    <w:rsid w:val="0023019E"/>
  </w:style>
  <w:style w:type="numbering" w:customStyle="1" w:styleId="112340">
    <w:name w:val="無清單11234"/>
    <w:next w:val="a2"/>
    <w:uiPriority w:val="99"/>
    <w:semiHidden/>
    <w:unhideWhenUsed/>
    <w:rsid w:val="0023019E"/>
  </w:style>
  <w:style w:type="table" w:customStyle="1" w:styleId="12261">
    <w:name w:val="表格格線1226"/>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3019E"/>
  </w:style>
  <w:style w:type="numbering" w:customStyle="1" w:styleId="NoList12224">
    <w:name w:val="No List12224"/>
    <w:next w:val="a2"/>
    <w:uiPriority w:val="99"/>
    <w:semiHidden/>
    <w:unhideWhenUsed/>
    <w:rsid w:val="0023019E"/>
  </w:style>
  <w:style w:type="numbering" w:customStyle="1" w:styleId="112241">
    <w:name w:val="リストなし11224"/>
    <w:next w:val="a2"/>
    <w:uiPriority w:val="99"/>
    <w:semiHidden/>
    <w:unhideWhenUsed/>
    <w:rsid w:val="0023019E"/>
  </w:style>
  <w:style w:type="numbering" w:customStyle="1" w:styleId="112242">
    <w:name w:val="无列表11224"/>
    <w:next w:val="a2"/>
    <w:semiHidden/>
    <w:rsid w:val="0023019E"/>
  </w:style>
  <w:style w:type="numbering" w:customStyle="1" w:styleId="NoList21224">
    <w:name w:val="No List21224"/>
    <w:next w:val="a2"/>
    <w:semiHidden/>
    <w:rsid w:val="0023019E"/>
  </w:style>
  <w:style w:type="numbering" w:customStyle="1" w:styleId="NoList31224">
    <w:name w:val="No List31224"/>
    <w:next w:val="a2"/>
    <w:uiPriority w:val="99"/>
    <w:semiHidden/>
    <w:rsid w:val="0023019E"/>
  </w:style>
  <w:style w:type="numbering" w:customStyle="1" w:styleId="NoList111234">
    <w:name w:val="No List111234"/>
    <w:next w:val="a2"/>
    <w:uiPriority w:val="99"/>
    <w:semiHidden/>
    <w:unhideWhenUsed/>
    <w:rsid w:val="0023019E"/>
  </w:style>
  <w:style w:type="numbering" w:customStyle="1" w:styleId="12224">
    <w:name w:val="無清單12224"/>
    <w:next w:val="a2"/>
    <w:uiPriority w:val="99"/>
    <w:semiHidden/>
    <w:unhideWhenUsed/>
    <w:rsid w:val="0023019E"/>
  </w:style>
  <w:style w:type="numbering" w:customStyle="1" w:styleId="111224">
    <w:name w:val="無清單111224"/>
    <w:next w:val="a2"/>
    <w:uiPriority w:val="99"/>
    <w:semiHidden/>
    <w:unhideWhenUsed/>
    <w:rsid w:val="0023019E"/>
  </w:style>
  <w:style w:type="numbering" w:customStyle="1" w:styleId="NoList83">
    <w:name w:val="No List83"/>
    <w:next w:val="a2"/>
    <w:uiPriority w:val="99"/>
    <w:semiHidden/>
    <w:unhideWhenUsed/>
    <w:rsid w:val="0023019E"/>
  </w:style>
  <w:style w:type="table" w:customStyle="1" w:styleId="TableGrid96">
    <w:name w:val="Table Grid96"/>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3019E"/>
  </w:style>
  <w:style w:type="numbering" w:customStyle="1" w:styleId="1532">
    <w:name w:val="リストなし153"/>
    <w:next w:val="a2"/>
    <w:uiPriority w:val="99"/>
    <w:semiHidden/>
    <w:unhideWhenUsed/>
    <w:rsid w:val="0023019E"/>
  </w:style>
  <w:style w:type="table" w:customStyle="1" w:styleId="TableGrid155">
    <w:name w:val="Table Grid155"/>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3019E"/>
  </w:style>
  <w:style w:type="table" w:customStyle="1" w:styleId="3550">
    <w:name w:val="网格型35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3019E"/>
  </w:style>
  <w:style w:type="numbering" w:customStyle="1" w:styleId="NoList353">
    <w:name w:val="No List353"/>
    <w:next w:val="a2"/>
    <w:uiPriority w:val="99"/>
    <w:semiHidden/>
    <w:rsid w:val="0023019E"/>
  </w:style>
  <w:style w:type="table" w:customStyle="1" w:styleId="TableGrid455">
    <w:name w:val="Table Grid455"/>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3019E"/>
  </w:style>
  <w:style w:type="numbering" w:customStyle="1" w:styleId="1630">
    <w:name w:val="無清單163"/>
    <w:next w:val="a2"/>
    <w:uiPriority w:val="99"/>
    <w:semiHidden/>
    <w:unhideWhenUsed/>
    <w:rsid w:val="0023019E"/>
  </w:style>
  <w:style w:type="numbering" w:customStyle="1" w:styleId="11530">
    <w:name w:val="無清單1153"/>
    <w:next w:val="a2"/>
    <w:uiPriority w:val="99"/>
    <w:semiHidden/>
    <w:unhideWhenUsed/>
    <w:rsid w:val="0023019E"/>
  </w:style>
  <w:style w:type="table" w:customStyle="1" w:styleId="1550">
    <w:name w:val="表格格線155"/>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3019E"/>
  </w:style>
  <w:style w:type="table" w:customStyle="1" w:styleId="TableGrid535">
    <w:name w:val="Table Grid535"/>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3019E"/>
  </w:style>
  <w:style w:type="numbering" w:customStyle="1" w:styleId="11531">
    <w:name w:val="リストなし1153"/>
    <w:next w:val="a2"/>
    <w:uiPriority w:val="99"/>
    <w:semiHidden/>
    <w:unhideWhenUsed/>
    <w:rsid w:val="0023019E"/>
  </w:style>
  <w:style w:type="table" w:customStyle="1" w:styleId="TableGrid1145">
    <w:name w:val="Table Grid1145"/>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23019E"/>
  </w:style>
  <w:style w:type="table" w:customStyle="1" w:styleId="3135">
    <w:name w:val="网格型313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3019E"/>
  </w:style>
  <w:style w:type="numbering" w:customStyle="1" w:styleId="NoList3153">
    <w:name w:val="No List3153"/>
    <w:next w:val="a2"/>
    <w:uiPriority w:val="99"/>
    <w:semiHidden/>
    <w:rsid w:val="0023019E"/>
  </w:style>
  <w:style w:type="table" w:customStyle="1" w:styleId="TableGrid4135">
    <w:name w:val="Table Grid4135"/>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3019E"/>
  </w:style>
  <w:style w:type="numbering" w:customStyle="1" w:styleId="1253">
    <w:name w:val="無清單1253"/>
    <w:next w:val="a2"/>
    <w:uiPriority w:val="99"/>
    <w:semiHidden/>
    <w:unhideWhenUsed/>
    <w:rsid w:val="0023019E"/>
  </w:style>
  <w:style w:type="numbering" w:customStyle="1" w:styleId="11153">
    <w:name w:val="無清單11153"/>
    <w:next w:val="a2"/>
    <w:uiPriority w:val="99"/>
    <w:semiHidden/>
    <w:unhideWhenUsed/>
    <w:rsid w:val="0023019E"/>
  </w:style>
  <w:style w:type="table" w:customStyle="1" w:styleId="11353">
    <w:name w:val="表格格線1135"/>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23019E"/>
  </w:style>
  <w:style w:type="numbering" w:customStyle="1" w:styleId="NoList12143">
    <w:name w:val="No List12143"/>
    <w:next w:val="a2"/>
    <w:uiPriority w:val="99"/>
    <w:semiHidden/>
    <w:unhideWhenUsed/>
    <w:rsid w:val="0023019E"/>
  </w:style>
  <w:style w:type="numbering" w:customStyle="1" w:styleId="111431">
    <w:name w:val="リストなし11143"/>
    <w:next w:val="a2"/>
    <w:uiPriority w:val="99"/>
    <w:semiHidden/>
    <w:unhideWhenUsed/>
    <w:rsid w:val="0023019E"/>
  </w:style>
  <w:style w:type="numbering" w:customStyle="1" w:styleId="111432">
    <w:name w:val="无列表11143"/>
    <w:next w:val="a2"/>
    <w:semiHidden/>
    <w:rsid w:val="0023019E"/>
  </w:style>
  <w:style w:type="numbering" w:customStyle="1" w:styleId="NoList21143">
    <w:name w:val="No List21143"/>
    <w:next w:val="a2"/>
    <w:semiHidden/>
    <w:rsid w:val="0023019E"/>
  </w:style>
  <w:style w:type="numbering" w:customStyle="1" w:styleId="NoList31143">
    <w:name w:val="No List31143"/>
    <w:next w:val="a2"/>
    <w:uiPriority w:val="99"/>
    <w:semiHidden/>
    <w:rsid w:val="0023019E"/>
  </w:style>
  <w:style w:type="numbering" w:customStyle="1" w:styleId="NoList111143">
    <w:name w:val="No List111143"/>
    <w:next w:val="a2"/>
    <w:uiPriority w:val="99"/>
    <w:semiHidden/>
    <w:unhideWhenUsed/>
    <w:rsid w:val="0023019E"/>
  </w:style>
  <w:style w:type="numbering" w:customStyle="1" w:styleId="12143">
    <w:name w:val="無清單12143"/>
    <w:next w:val="a2"/>
    <w:uiPriority w:val="99"/>
    <w:semiHidden/>
    <w:unhideWhenUsed/>
    <w:rsid w:val="0023019E"/>
  </w:style>
  <w:style w:type="numbering" w:customStyle="1" w:styleId="111143">
    <w:name w:val="無清單111143"/>
    <w:next w:val="a2"/>
    <w:uiPriority w:val="99"/>
    <w:semiHidden/>
    <w:unhideWhenUsed/>
    <w:rsid w:val="0023019E"/>
  </w:style>
  <w:style w:type="numbering" w:customStyle="1" w:styleId="NoList543">
    <w:name w:val="No List543"/>
    <w:next w:val="a2"/>
    <w:uiPriority w:val="99"/>
    <w:semiHidden/>
    <w:unhideWhenUsed/>
    <w:rsid w:val="0023019E"/>
  </w:style>
  <w:style w:type="table" w:customStyle="1" w:styleId="TableGrid635">
    <w:name w:val="Table Grid635"/>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3019E"/>
  </w:style>
  <w:style w:type="numbering" w:customStyle="1" w:styleId="12431">
    <w:name w:val="リストなし1243"/>
    <w:next w:val="a2"/>
    <w:uiPriority w:val="99"/>
    <w:semiHidden/>
    <w:unhideWhenUsed/>
    <w:rsid w:val="0023019E"/>
  </w:style>
  <w:style w:type="table" w:customStyle="1" w:styleId="TableGrid1235">
    <w:name w:val="Table Grid1235"/>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3019E"/>
  </w:style>
  <w:style w:type="table" w:customStyle="1" w:styleId="3235">
    <w:name w:val="网格型323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3019E"/>
  </w:style>
  <w:style w:type="numbering" w:customStyle="1" w:styleId="NoList3243">
    <w:name w:val="No List3243"/>
    <w:next w:val="a2"/>
    <w:uiPriority w:val="99"/>
    <w:semiHidden/>
    <w:rsid w:val="0023019E"/>
  </w:style>
  <w:style w:type="table" w:customStyle="1" w:styleId="TableGrid4235">
    <w:name w:val="Table Grid4235"/>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3019E"/>
  </w:style>
  <w:style w:type="numbering" w:customStyle="1" w:styleId="1343">
    <w:name w:val="無清單1343"/>
    <w:next w:val="a2"/>
    <w:uiPriority w:val="99"/>
    <w:semiHidden/>
    <w:unhideWhenUsed/>
    <w:rsid w:val="0023019E"/>
  </w:style>
  <w:style w:type="numbering" w:customStyle="1" w:styleId="11243">
    <w:name w:val="無清單11243"/>
    <w:next w:val="a2"/>
    <w:uiPriority w:val="99"/>
    <w:semiHidden/>
    <w:unhideWhenUsed/>
    <w:rsid w:val="0023019E"/>
  </w:style>
  <w:style w:type="table" w:customStyle="1" w:styleId="12351">
    <w:name w:val="表格格線1235"/>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3019E"/>
  </w:style>
  <w:style w:type="numbering" w:customStyle="1" w:styleId="NoList12233">
    <w:name w:val="No List12233"/>
    <w:next w:val="a2"/>
    <w:uiPriority w:val="99"/>
    <w:semiHidden/>
    <w:unhideWhenUsed/>
    <w:rsid w:val="0023019E"/>
  </w:style>
  <w:style w:type="numbering" w:customStyle="1" w:styleId="112331">
    <w:name w:val="リストなし11233"/>
    <w:next w:val="a2"/>
    <w:uiPriority w:val="99"/>
    <w:semiHidden/>
    <w:unhideWhenUsed/>
    <w:rsid w:val="0023019E"/>
  </w:style>
  <w:style w:type="numbering" w:customStyle="1" w:styleId="112332">
    <w:name w:val="无列表11233"/>
    <w:next w:val="a2"/>
    <w:semiHidden/>
    <w:rsid w:val="0023019E"/>
  </w:style>
  <w:style w:type="numbering" w:customStyle="1" w:styleId="NoList21233">
    <w:name w:val="No List21233"/>
    <w:next w:val="a2"/>
    <w:semiHidden/>
    <w:rsid w:val="0023019E"/>
  </w:style>
  <w:style w:type="numbering" w:customStyle="1" w:styleId="NoList31233">
    <w:name w:val="No List31233"/>
    <w:next w:val="a2"/>
    <w:uiPriority w:val="99"/>
    <w:semiHidden/>
    <w:rsid w:val="0023019E"/>
  </w:style>
  <w:style w:type="numbering" w:customStyle="1" w:styleId="NoList111243">
    <w:name w:val="No List111243"/>
    <w:next w:val="a2"/>
    <w:uiPriority w:val="99"/>
    <w:semiHidden/>
    <w:unhideWhenUsed/>
    <w:rsid w:val="0023019E"/>
  </w:style>
  <w:style w:type="numbering" w:customStyle="1" w:styleId="12233">
    <w:name w:val="無清單12233"/>
    <w:next w:val="a2"/>
    <w:uiPriority w:val="99"/>
    <w:semiHidden/>
    <w:unhideWhenUsed/>
    <w:rsid w:val="0023019E"/>
  </w:style>
  <w:style w:type="numbering" w:customStyle="1" w:styleId="111233">
    <w:name w:val="無清單111233"/>
    <w:next w:val="a2"/>
    <w:uiPriority w:val="99"/>
    <w:semiHidden/>
    <w:unhideWhenUsed/>
    <w:rsid w:val="0023019E"/>
  </w:style>
  <w:style w:type="numbering" w:customStyle="1" w:styleId="NoList622">
    <w:name w:val="No List622"/>
    <w:next w:val="a2"/>
    <w:uiPriority w:val="99"/>
    <w:semiHidden/>
    <w:unhideWhenUsed/>
    <w:rsid w:val="0023019E"/>
  </w:style>
  <w:style w:type="table" w:customStyle="1" w:styleId="TableGrid713">
    <w:name w:val="Table Grid713"/>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3019E"/>
  </w:style>
  <w:style w:type="numbering" w:customStyle="1" w:styleId="13221">
    <w:name w:val="リストなし1322"/>
    <w:next w:val="a2"/>
    <w:uiPriority w:val="99"/>
    <w:semiHidden/>
    <w:unhideWhenUsed/>
    <w:rsid w:val="0023019E"/>
  </w:style>
  <w:style w:type="table" w:customStyle="1" w:styleId="TableGrid1313">
    <w:name w:val="Table Grid1313"/>
    <w:basedOn w:val="a1"/>
    <w:next w:val="aff0"/>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3019E"/>
  </w:style>
  <w:style w:type="table" w:customStyle="1" w:styleId="3313">
    <w:name w:val="网格型33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3019E"/>
  </w:style>
  <w:style w:type="numbering" w:customStyle="1" w:styleId="NoList3322">
    <w:name w:val="No List3322"/>
    <w:next w:val="a2"/>
    <w:uiPriority w:val="99"/>
    <w:semiHidden/>
    <w:rsid w:val="0023019E"/>
  </w:style>
  <w:style w:type="table" w:customStyle="1" w:styleId="TableGrid4313">
    <w:name w:val="Table Grid4313"/>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3019E"/>
  </w:style>
  <w:style w:type="numbering" w:customStyle="1" w:styleId="14220">
    <w:name w:val="無清單1422"/>
    <w:next w:val="a2"/>
    <w:uiPriority w:val="99"/>
    <w:semiHidden/>
    <w:unhideWhenUsed/>
    <w:rsid w:val="0023019E"/>
  </w:style>
  <w:style w:type="numbering" w:customStyle="1" w:styleId="113220">
    <w:name w:val="無清單11322"/>
    <w:next w:val="a2"/>
    <w:uiPriority w:val="99"/>
    <w:semiHidden/>
    <w:unhideWhenUsed/>
    <w:rsid w:val="0023019E"/>
  </w:style>
  <w:style w:type="table" w:customStyle="1" w:styleId="13132">
    <w:name w:val="表格格線1313"/>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3019E"/>
  </w:style>
  <w:style w:type="numbering" w:customStyle="1" w:styleId="NoList12322">
    <w:name w:val="No List12322"/>
    <w:next w:val="a2"/>
    <w:uiPriority w:val="99"/>
    <w:semiHidden/>
    <w:unhideWhenUsed/>
    <w:rsid w:val="0023019E"/>
  </w:style>
  <w:style w:type="numbering" w:customStyle="1" w:styleId="113221">
    <w:name w:val="リストなし11322"/>
    <w:next w:val="a2"/>
    <w:uiPriority w:val="99"/>
    <w:semiHidden/>
    <w:unhideWhenUsed/>
    <w:rsid w:val="0023019E"/>
  </w:style>
  <w:style w:type="numbering" w:customStyle="1" w:styleId="113222">
    <w:name w:val="无列表11322"/>
    <w:next w:val="a2"/>
    <w:semiHidden/>
    <w:rsid w:val="0023019E"/>
  </w:style>
  <w:style w:type="numbering" w:customStyle="1" w:styleId="NoList21322">
    <w:name w:val="No List21322"/>
    <w:next w:val="a2"/>
    <w:semiHidden/>
    <w:rsid w:val="0023019E"/>
  </w:style>
  <w:style w:type="numbering" w:customStyle="1" w:styleId="NoList31322">
    <w:name w:val="No List31322"/>
    <w:next w:val="a2"/>
    <w:uiPriority w:val="99"/>
    <w:semiHidden/>
    <w:rsid w:val="0023019E"/>
  </w:style>
  <w:style w:type="numbering" w:customStyle="1" w:styleId="NoList111322">
    <w:name w:val="No List111322"/>
    <w:next w:val="a2"/>
    <w:uiPriority w:val="99"/>
    <w:semiHidden/>
    <w:unhideWhenUsed/>
    <w:rsid w:val="0023019E"/>
  </w:style>
  <w:style w:type="numbering" w:customStyle="1" w:styleId="123220">
    <w:name w:val="無清單12322"/>
    <w:next w:val="a2"/>
    <w:uiPriority w:val="99"/>
    <w:semiHidden/>
    <w:unhideWhenUsed/>
    <w:rsid w:val="0023019E"/>
  </w:style>
  <w:style w:type="numbering" w:customStyle="1" w:styleId="111322">
    <w:name w:val="無清單111322"/>
    <w:next w:val="a2"/>
    <w:uiPriority w:val="99"/>
    <w:semiHidden/>
    <w:unhideWhenUsed/>
    <w:rsid w:val="0023019E"/>
  </w:style>
  <w:style w:type="numbering" w:customStyle="1" w:styleId="NoList4123">
    <w:name w:val="No List4123"/>
    <w:next w:val="a2"/>
    <w:uiPriority w:val="99"/>
    <w:semiHidden/>
    <w:unhideWhenUsed/>
    <w:rsid w:val="0023019E"/>
  </w:style>
  <w:style w:type="table" w:customStyle="1" w:styleId="TableGrid5113">
    <w:name w:val="Table Grid5113"/>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3019E"/>
  </w:style>
  <w:style w:type="numbering" w:customStyle="1" w:styleId="1111231">
    <w:name w:val="リストなし111123"/>
    <w:next w:val="a2"/>
    <w:uiPriority w:val="99"/>
    <w:semiHidden/>
    <w:unhideWhenUsed/>
    <w:rsid w:val="0023019E"/>
  </w:style>
  <w:style w:type="numbering" w:customStyle="1" w:styleId="1111232">
    <w:name w:val="无列表111123"/>
    <w:next w:val="a2"/>
    <w:semiHidden/>
    <w:rsid w:val="0023019E"/>
  </w:style>
  <w:style w:type="numbering" w:customStyle="1" w:styleId="NoList211123">
    <w:name w:val="No List211123"/>
    <w:next w:val="a2"/>
    <w:semiHidden/>
    <w:rsid w:val="0023019E"/>
  </w:style>
  <w:style w:type="numbering" w:customStyle="1" w:styleId="NoList311123">
    <w:name w:val="No List311123"/>
    <w:next w:val="a2"/>
    <w:uiPriority w:val="99"/>
    <w:semiHidden/>
    <w:rsid w:val="0023019E"/>
  </w:style>
  <w:style w:type="numbering" w:customStyle="1" w:styleId="NoList1111123">
    <w:name w:val="No List1111123"/>
    <w:next w:val="a2"/>
    <w:uiPriority w:val="99"/>
    <w:semiHidden/>
    <w:unhideWhenUsed/>
    <w:rsid w:val="0023019E"/>
  </w:style>
  <w:style w:type="numbering" w:customStyle="1" w:styleId="1211230">
    <w:name w:val="無清單121123"/>
    <w:next w:val="a2"/>
    <w:uiPriority w:val="99"/>
    <w:semiHidden/>
    <w:unhideWhenUsed/>
    <w:rsid w:val="0023019E"/>
  </w:style>
  <w:style w:type="numbering" w:customStyle="1" w:styleId="1111123">
    <w:name w:val="無清單1111123"/>
    <w:next w:val="a2"/>
    <w:uiPriority w:val="99"/>
    <w:semiHidden/>
    <w:unhideWhenUsed/>
    <w:rsid w:val="0023019E"/>
  </w:style>
  <w:style w:type="numbering" w:customStyle="1" w:styleId="NoList5122">
    <w:name w:val="No List5122"/>
    <w:next w:val="a2"/>
    <w:uiPriority w:val="99"/>
    <w:semiHidden/>
    <w:unhideWhenUsed/>
    <w:rsid w:val="0023019E"/>
  </w:style>
  <w:style w:type="table" w:customStyle="1" w:styleId="TableGrid6113">
    <w:name w:val="Table Grid6113"/>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3019E"/>
  </w:style>
  <w:style w:type="numbering" w:customStyle="1" w:styleId="121231">
    <w:name w:val="リストなし12123"/>
    <w:next w:val="a2"/>
    <w:uiPriority w:val="99"/>
    <w:semiHidden/>
    <w:unhideWhenUsed/>
    <w:rsid w:val="0023019E"/>
  </w:style>
  <w:style w:type="table" w:customStyle="1" w:styleId="TableGrid12113">
    <w:name w:val="Table Grid12113"/>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3019E"/>
  </w:style>
  <w:style w:type="table" w:customStyle="1" w:styleId="32113">
    <w:name w:val="网格型321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3019E"/>
  </w:style>
  <w:style w:type="numbering" w:customStyle="1" w:styleId="NoList32123">
    <w:name w:val="No List32123"/>
    <w:next w:val="a2"/>
    <w:uiPriority w:val="99"/>
    <w:semiHidden/>
    <w:rsid w:val="0023019E"/>
  </w:style>
  <w:style w:type="table" w:customStyle="1" w:styleId="TableGrid42113">
    <w:name w:val="Table Grid42113"/>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3019E"/>
  </w:style>
  <w:style w:type="numbering" w:customStyle="1" w:styleId="131230">
    <w:name w:val="無清單13123"/>
    <w:next w:val="a2"/>
    <w:uiPriority w:val="99"/>
    <w:semiHidden/>
    <w:unhideWhenUsed/>
    <w:rsid w:val="0023019E"/>
  </w:style>
  <w:style w:type="numbering" w:customStyle="1" w:styleId="1121230">
    <w:name w:val="無清單112123"/>
    <w:next w:val="a2"/>
    <w:uiPriority w:val="99"/>
    <w:semiHidden/>
    <w:unhideWhenUsed/>
    <w:rsid w:val="0023019E"/>
  </w:style>
  <w:style w:type="table" w:customStyle="1" w:styleId="121132">
    <w:name w:val="表格格線12113"/>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3019E"/>
  </w:style>
  <w:style w:type="numbering" w:customStyle="1" w:styleId="NoList122123">
    <w:name w:val="No List122123"/>
    <w:next w:val="a2"/>
    <w:uiPriority w:val="99"/>
    <w:semiHidden/>
    <w:unhideWhenUsed/>
    <w:rsid w:val="0023019E"/>
  </w:style>
  <w:style w:type="numbering" w:customStyle="1" w:styleId="1121231">
    <w:name w:val="リストなし112123"/>
    <w:next w:val="a2"/>
    <w:uiPriority w:val="99"/>
    <w:semiHidden/>
    <w:unhideWhenUsed/>
    <w:rsid w:val="0023019E"/>
  </w:style>
  <w:style w:type="numbering" w:customStyle="1" w:styleId="1121232">
    <w:name w:val="无列表112123"/>
    <w:next w:val="a2"/>
    <w:semiHidden/>
    <w:rsid w:val="0023019E"/>
  </w:style>
  <w:style w:type="numbering" w:customStyle="1" w:styleId="NoList212123">
    <w:name w:val="No List212123"/>
    <w:next w:val="a2"/>
    <w:semiHidden/>
    <w:rsid w:val="0023019E"/>
  </w:style>
  <w:style w:type="numbering" w:customStyle="1" w:styleId="NoList312123">
    <w:name w:val="No List312123"/>
    <w:next w:val="a2"/>
    <w:uiPriority w:val="99"/>
    <w:semiHidden/>
    <w:rsid w:val="0023019E"/>
  </w:style>
  <w:style w:type="numbering" w:customStyle="1" w:styleId="NoList1112123">
    <w:name w:val="No List1112123"/>
    <w:next w:val="a2"/>
    <w:uiPriority w:val="99"/>
    <w:semiHidden/>
    <w:unhideWhenUsed/>
    <w:rsid w:val="0023019E"/>
  </w:style>
  <w:style w:type="numbering" w:customStyle="1" w:styleId="122123">
    <w:name w:val="無清單122123"/>
    <w:next w:val="a2"/>
    <w:uiPriority w:val="99"/>
    <w:semiHidden/>
    <w:unhideWhenUsed/>
    <w:rsid w:val="0023019E"/>
  </w:style>
  <w:style w:type="numbering" w:customStyle="1" w:styleId="1112123">
    <w:name w:val="無清單1112123"/>
    <w:next w:val="a2"/>
    <w:uiPriority w:val="99"/>
    <w:semiHidden/>
    <w:unhideWhenUsed/>
    <w:rsid w:val="0023019E"/>
  </w:style>
  <w:style w:type="table" w:customStyle="1" w:styleId="1155">
    <w:name w:val="网格型115"/>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0"/>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23019E"/>
  </w:style>
  <w:style w:type="table" w:customStyle="1" w:styleId="2151">
    <w:name w:val="网格型215"/>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3019E"/>
  </w:style>
  <w:style w:type="numbering" w:customStyle="1" w:styleId="NoList113112">
    <w:name w:val="No List113112"/>
    <w:next w:val="a2"/>
    <w:uiPriority w:val="99"/>
    <w:semiHidden/>
    <w:unhideWhenUsed/>
    <w:rsid w:val="0023019E"/>
  </w:style>
  <w:style w:type="numbering" w:customStyle="1" w:styleId="NoList41113">
    <w:name w:val="No List41113"/>
    <w:next w:val="a2"/>
    <w:uiPriority w:val="99"/>
    <w:semiHidden/>
    <w:unhideWhenUsed/>
    <w:rsid w:val="0023019E"/>
  </w:style>
  <w:style w:type="table" w:customStyle="1" w:styleId="TableGrid11215">
    <w:name w:val="Table Grid11215"/>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3019E"/>
  </w:style>
  <w:style w:type="numbering" w:customStyle="1" w:styleId="NoList1211114">
    <w:name w:val="No List1211114"/>
    <w:next w:val="a2"/>
    <w:uiPriority w:val="99"/>
    <w:semiHidden/>
    <w:unhideWhenUsed/>
    <w:rsid w:val="0023019E"/>
  </w:style>
  <w:style w:type="numbering" w:customStyle="1" w:styleId="11111140">
    <w:name w:val="リストなし1111114"/>
    <w:next w:val="a2"/>
    <w:uiPriority w:val="99"/>
    <w:semiHidden/>
    <w:unhideWhenUsed/>
    <w:rsid w:val="0023019E"/>
  </w:style>
  <w:style w:type="numbering" w:customStyle="1" w:styleId="11111141">
    <w:name w:val="无列表1111114"/>
    <w:next w:val="a2"/>
    <w:semiHidden/>
    <w:rsid w:val="0023019E"/>
  </w:style>
  <w:style w:type="numbering" w:customStyle="1" w:styleId="NoList2111114">
    <w:name w:val="No List2111114"/>
    <w:next w:val="a2"/>
    <w:semiHidden/>
    <w:rsid w:val="0023019E"/>
  </w:style>
  <w:style w:type="numbering" w:customStyle="1" w:styleId="NoList3111114">
    <w:name w:val="No List3111114"/>
    <w:next w:val="a2"/>
    <w:uiPriority w:val="99"/>
    <w:semiHidden/>
    <w:rsid w:val="0023019E"/>
  </w:style>
  <w:style w:type="numbering" w:customStyle="1" w:styleId="NoList11111114">
    <w:name w:val="No List11111114"/>
    <w:next w:val="a2"/>
    <w:uiPriority w:val="99"/>
    <w:semiHidden/>
    <w:unhideWhenUsed/>
    <w:rsid w:val="0023019E"/>
  </w:style>
  <w:style w:type="numbering" w:customStyle="1" w:styleId="1211114">
    <w:name w:val="無清單1211114"/>
    <w:next w:val="a2"/>
    <w:uiPriority w:val="99"/>
    <w:semiHidden/>
    <w:unhideWhenUsed/>
    <w:rsid w:val="0023019E"/>
  </w:style>
  <w:style w:type="numbering" w:customStyle="1" w:styleId="11111114">
    <w:name w:val="無清單11111114"/>
    <w:next w:val="a2"/>
    <w:uiPriority w:val="99"/>
    <w:semiHidden/>
    <w:unhideWhenUsed/>
    <w:rsid w:val="0023019E"/>
  </w:style>
  <w:style w:type="numbering" w:customStyle="1" w:styleId="NoList131113">
    <w:name w:val="No List131113"/>
    <w:next w:val="a2"/>
    <w:uiPriority w:val="99"/>
    <w:semiHidden/>
    <w:unhideWhenUsed/>
    <w:rsid w:val="0023019E"/>
  </w:style>
  <w:style w:type="numbering" w:customStyle="1" w:styleId="1211132">
    <w:name w:val="リストなし121113"/>
    <w:next w:val="a2"/>
    <w:uiPriority w:val="99"/>
    <w:semiHidden/>
    <w:unhideWhenUsed/>
    <w:rsid w:val="0023019E"/>
  </w:style>
  <w:style w:type="numbering" w:customStyle="1" w:styleId="1211141">
    <w:name w:val="无列表121114"/>
    <w:next w:val="a2"/>
    <w:semiHidden/>
    <w:rsid w:val="0023019E"/>
  </w:style>
  <w:style w:type="numbering" w:customStyle="1" w:styleId="NoList221113">
    <w:name w:val="No List221113"/>
    <w:next w:val="a2"/>
    <w:semiHidden/>
    <w:rsid w:val="0023019E"/>
  </w:style>
  <w:style w:type="numbering" w:customStyle="1" w:styleId="NoList321113">
    <w:name w:val="No List321113"/>
    <w:next w:val="a2"/>
    <w:uiPriority w:val="99"/>
    <w:semiHidden/>
    <w:rsid w:val="0023019E"/>
  </w:style>
  <w:style w:type="numbering" w:customStyle="1" w:styleId="NoList1121113">
    <w:name w:val="No List1121113"/>
    <w:next w:val="a2"/>
    <w:uiPriority w:val="99"/>
    <w:semiHidden/>
    <w:unhideWhenUsed/>
    <w:rsid w:val="0023019E"/>
  </w:style>
  <w:style w:type="numbering" w:customStyle="1" w:styleId="131113">
    <w:name w:val="無清單131113"/>
    <w:next w:val="a2"/>
    <w:uiPriority w:val="99"/>
    <w:semiHidden/>
    <w:unhideWhenUsed/>
    <w:rsid w:val="0023019E"/>
  </w:style>
  <w:style w:type="numbering" w:customStyle="1" w:styleId="11211130">
    <w:name w:val="無清單1121113"/>
    <w:next w:val="a2"/>
    <w:uiPriority w:val="99"/>
    <w:semiHidden/>
    <w:unhideWhenUsed/>
    <w:rsid w:val="0023019E"/>
  </w:style>
  <w:style w:type="numbering" w:customStyle="1" w:styleId="211114">
    <w:name w:val="无列表211114"/>
    <w:next w:val="a2"/>
    <w:uiPriority w:val="99"/>
    <w:semiHidden/>
    <w:unhideWhenUsed/>
    <w:rsid w:val="0023019E"/>
  </w:style>
  <w:style w:type="numbering" w:customStyle="1" w:styleId="NoList1221113">
    <w:name w:val="No List1221113"/>
    <w:next w:val="a2"/>
    <w:uiPriority w:val="99"/>
    <w:semiHidden/>
    <w:unhideWhenUsed/>
    <w:rsid w:val="0023019E"/>
  </w:style>
  <w:style w:type="numbering" w:customStyle="1" w:styleId="11211131">
    <w:name w:val="リストなし1121113"/>
    <w:next w:val="a2"/>
    <w:uiPriority w:val="99"/>
    <w:semiHidden/>
    <w:unhideWhenUsed/>
    <w:rsid w:val="0023019E"/>
  </w:style>
  <w:style w:type="numbering" w:customStyle="1" w:styleId="11211132">
    <w:name w:val="无列表1121113"/>
    <w:next w:val="a2"/>
    <w:semiHidden/>
    <w:rsid w:val="0023019E"/>
  </w:style>
  <w:style w:type="numbering" w:customStyle="1" w:styleId="NoList2121113">
    <w:name w:val="No List2121113"/>
    <w:next w:val="a2"/>
    <w:semiHidden/>
    <w:rsid w:val="0023019E"/>
  </w:style>
  <w:style w:type="numbering" w:customStyle="1" w:styleId="NoList3121113">
    <w:name w:val="No List3121113"/>
    <w:next w:val="a2"/>
    <w:uiPriority w:val="99"/>
    <w:semiHidden/>
    <w:rsid w:val="0023019E"/>
  </w:style>
  <w:style w:type="numbering" w:customStyle="1" w:styleId="NoList11121113">
    <w:name w:val="No List11121113"/>
    <w:next w:val="a2"/>
    <w:uiPriority w:val="99"/>
    <w:semiHidden/>
    <w:unhideWhenUsed/>
    <w:rsid w:val="0023019E"/>
  </w:style>
  <w:style w:type="numbering" w:customStyle="1" w:styleId="12211130">
    <w:name w:val="無清單1221113"/>
    <w:next w:val="a2"/>
    <w:uiPriority w:val="99"/>
    <w:semiHidden/>
    <w:unhideWhenUsed/>
    <w:rsid w:val="0023019E"/>
  </w:style>
  <w:style w:type="numbering" w:customStyle="1" w:styleId="111211130">
    <w:name w:val="無清單11121113"/>
    <w:next w:val="a2"/>
    <w:uiPriority w:val="99"/>
    <w:semiHidden/>
    <w:unhideWhenUsed/>
    <w:rsid w:val="0023019E"/>
  </w:style>
  <w:style w:type="numbering" w:customStyle="1" w:styleId="NoList51112">
    <w:name w:val="No List51112"/>
    <w:next w:val="a2"/>
    <w:uiPriority w:val="99"/>
    <w:semiHidden/>
    <w:unhideWhenUsed/>
    <w:rsid w:val="0023019E"/>
  </w:style>
  <w:style w:type="numbering" w:customStyle="1" w:styleId="NoList6112">
    <w:name w:val="No List6112"/>
    <w:next w:val="a2"/>
    <w:uiPriority w:val="99"/>
    <w:semiHidden/>
    <w:unhideWhenUsed/>
    <w:rsid w:val="0023019E"/>
  </w:style>
  <w:style w:type="numbering" w:customStyle="1" w:styleId="NoList14112">
    <w:name w:val="No List14112"/>
    <w:next w:val="a2"/>
    <w:uiPriority w:val="99"/>
    <w:semiHidden/>
    <w:unhideWhenUsed/>
    <w:rsid w:val="0023019E"/>
  </w:style>
  <w:style w:type="numbering" w:customStyle="1" w:styleId="131122">
    <w:name w:val="リストなし13112"/>
    <w:next w:val="a2"/>
    <w:uiPriority w:val="99"/>
    <w:semiHidden/>
    <w:unhideWhenUsed/>
    <w:rsid w:val="0023019E"/>
  </w:style>
  <w:style w:type="numbering" w:customStyle="1" w:styleId="NoList23112">
    <w:name w:val="No List23112"/>
    <w:next w:val="a2"/>
    <w:semiHidden/>
    <w:rsid w:val="0023019E"/>
  </w:style>
  <w:style w:type="numbering" w:customStyle="1" w:styleId="NoList33112">
    <w:name w:val="No List33112"/>
    <w:next w:val="a2"/>
    <w:uiPriority w:val="99"/>
    <w:semiHidden/>
    <w:rsid w:val="0023019E"/>
  </w:style>
  <w:style w:type="numbering" w:customStyle="1" w:styleId="NoList11412">
    <w:name w:val="No List11412"/>
    <w:next w:val="a2"/>
    <w:uiPriority w:val="99"/>
    <w:semiHidden/>
    <w:unhideWhenUsed/>
    <w:rsid w:val="0023019E"/>
  </w:style>
  <w:style w:type="numbering" w:customStyle="1" w:styleId="141120">
    <w:name w:val="無清單14112"/>
    <w:next w:val="a2"/>
    <w:uiPriority w:val="99"/>
    <w:semiHidden/>
    <w:unhideWhenUsed/>
    <w:rsid w:val="0023019E"/>
  </w:style>
  <w:style w:type="numbering" w:customStyle="1" w:styleId="1131120">
    <w:name w:val="無清單113112"/>
    <w:next w:val="a2"/>
    <w:uiPriority w:val="99"/>
    <w:semiHidden/>
    <w:unhideWhenUsed/>
    <w:rsid w:val="0023019E"/>
  </w:style>
  <w:style w:type="numbering" w:customStyle="1" w:styleId="NoList4212">
    <w:name w:val="No List4212"/>
    <w:next w:val="a2"/>
    <w:uiPriority w:val="99"/>
    <w:semiHidden/>
    <w:unhideWhenUsed/>
    <w:rsid w:val="0023019E"/>
  </w:style>
  <w:style w:type="numbering" w:customStyle="1" w:styleId="NoList123112">
    <w:name w:val="No List123112"/>
    <w:next w:val="a2"/>
    <w:uiPriority w:val="99"/>
    <w:semiHidden/>
    <w:unhideWhenUsed/>
    <w:rsid w:val="0023019E"/>
  </w:style>
  <w:style w:type="numbering" w:customStyle="1" w:styleId="1131121">
    <w:name w:val="リストなし113112"/>
    <w:next w:val="a2"/>
    <w:uiPriority w:val="99"/>
    <w:semiHidden/>
    <w:unhideWhenUsed/>
    <w:rsid w:val="0023019E"/>
  </w:style>
  <w:style w:type="numbering" w:customStyle="1" w:styleId="1131122">
    <w:name w:val="无列表113112"/>
    <w:next w:val="a2"/>
    <w:semiHidden/>
    <w:rsid w:val="0023019E"/>
  </w:style>
  <w:style w:type="numbering" w:customStyle="1" w:styleId="NoList213112">
    <w:name w:val="No List213112"/>
    <w:next w:val="a2"/>
    <w:semiHidden/>
    <w:rsid w:val="0023019E"/>
  </w:style>
  <w:style w:type="numbering" w:customStyle="1" w:styleId="NoList313112">
    <w:name w:val="No List313112"/>
    <w:next w:val="a2"/>
    <w:uiPriority w:val="99"/>
    <w:semiHidden/>
    <w:rsid w:val="0023019E"/>
  </w:style>
  <w:style w:type="numbering" w:customStyle="1" w:styleId="NoList1113112">
    <w:name w:val="No List1113112"/>
    <w:next w:val="a2"/>
    <w:uiPriority w:val="99"/>
    <w:semiHidden/>
    <w:unhideWhenUsed/>
    <w:rsid w:val="0023019E"/>
  </w:style>
  <w:style w:type="numbering" w:customStyle="1" w:styleId="123112">
    <w:name w:val="無清單123112"/>
    <w:next w:val="a2"/>
    <w:uiPriority w:val="99"/>
    <w:semiHidden/>
    <w:unhideWhenUsed/>
    <w:rsid w:val="0023019E"/>
  </w:style>
  <w:style w:type="numbering" w:customStyle="1" w:styleId="1113112">
    <w:name w:val="無清單1113112"/>
    <w:next w:val="a2"/>
    <w:uiPriority w:val="99"/>
    <w:semiHidden/>
    <w:unhideWhenUsed/>
    <w:rsid w:val="0023019E"/>
  </w:style>
  <w:style w:type="numbering" w:customStyle="1" w:styleId="NoList121212">
    <w:name w:val="No List121212"/>
    <w:next w:val="a2"/>
    <w:uiPriority w:val="99"/>
    <w:semiHidden/>
    <w:unhideWhenUsed/>
    <w:rsid w:val="0023019E"/>
  </w:style>
  <w:style w:type="numbering" w:customStyle="1" w:styleId="1112124">
    <w:name w:val="リストなし111212"/>
    <w:next w:val="a2"/>
    <w:uiPriority w:val="99"/>
    <w:semiHidden/>
    <w:unhideWhenUsed/>
    <w:rsid w:val="0023019E"/>
  </w:style>
  <w:style w:type="numbering" w:customStyle="1" w:styleId="1112125">
    <w:name w:val="无列表111212"/>
    <w:next w:val="a2"/>
    <w:semiHidden/>
    <w:rsid w:val="0023019E"/>
  </w:style>
  <w:style w:type="numbering" w:customStyle="1" w:styleId="NoList211212">
    <w:name w:val="No List211212"/>
    <w:next w:val="a2"/>
    <w:semiHidden/>
    <w:rsid w:val="0023019E"/>
  </w:style>
  <w:style w:type="numbering" w:customStyle="1" w:styleId="NoList311212">
    <w:name w:val="No List311212"/>
    <w:next w:val="a2"/>
    <w:uiPriority w:val="99"/>
    <w:semiHidden/>
    <w:rsid w:val="0023019E"/>
  </w:style>
  <w:style w:type="numbering" w:customStyle="1" w:styleId="NoList1111212">
    <w:name w:val="No List1111212"/>
    <w:next w:val="a2"/>
    <w:uiPriority w:val="99"/>
    <w:semiHidden/>
    <w:unhideWhenUsed/>
    <w:rsid w:val="0023019E"/>
  </w:style>
  <w:style w:type="numbering" w:customStyle="1" w:styleId="121212">
    <w:name w:val="無清單121212"/>
    <w:next w:val="a2"/>
    <w:uiPriority w:val="99"/>
    <w:semiHidden/>
    <w:unhideWhenUsed/>
    <w:rsid w:val="0023019E"/>
  </w:style>
  <w:style w:type="numbering" w:customStyle="1" w:styleId="11112120">
    <w:name w:val="無清單1111212"/>
    <w:next w:val="a2"/>
    <w:uiPriority w:val="99"/>
    <w:semiHidden/>
    <w:unhideWhenUsed/>
    <w:rsid w:val="0023019E"/>
  </w:style>
  <w:style w:type="numbering" w:customStyle="1" w:styleId="NoList5212">
    <w:name w:val="No List5212"/>
    <w:next w:val="a2"/>
    <w:uiPriority w:val="99"/>
    <w:semiHidden/>
    <w:unhideWhenUsed/>
    <w:rsid w:val="0023019E"/>
  </w:style>
  <w:style w:type="numbering" w:customStyle="1" w:styleId="NoList13212">
    <w:name w:val="No List13212"/>
    <w:next w:val="a2"/>
    <w:uiPriority w:val="99"/>
    <w:semiHidden/>
    <w:unhideWhenUsed/>
    <w:rsid w:val="0023019E"/>
  </w:style>
  <w:style w:type="numbering" w:customStyle="1" w:styleId="122124">
    <w:name w:val="リストなし12212"/>
    <w:next w:val="a2"/>
    <w:uiPriority w:val="99"/>
    <w:semiHidden/>
    <w:unhideWhenUsed/>
    <w:rsid w:val="0023019E"/>
  </w:style>
  <w:style w:type="numbering" w:customStyle="1" w:styleId="122131">
    <w:name w:val="无列表12213"/>
    <w:next w:val="a2"/>
    <w:semiHidden/>
    <w:rsid w:val="0023019E"/>
  </w:style>
  <w:style w:type="numbering" w:customStyle="1" w:styleId="NoList22212">
    <w:name w:val="No List22212"/>
    <w:next w:val="a2"/>
    <w:semiHidden/>
    <w:rsid w:val="0023019E"/>
  </w:style>
  <w:style w:type="numbering" w:customStyle="1" w:styleId="NoList32212">
    <w:name w:val="No List32212"/>
    <w:next w:val="a2"/>
    <w:uiPriority w:val="99"/>
    <w:semiHidden/>
    <w:rsid w:val="0023019E"/>
  </w:style>
  <w:style w:type="numbering" w:customStyle="1" w:styleId="NoList112212">
    <w:name w:val="No List112212"/>
    <w:next w:val="a2"/>
    <w:uiPriority w:val="99"/>
    <w:semiHidden/>
    <w:unhideWhenUsed/>
    <w:rsid w:val="0023019E"/>
  </w:style>
  <w:style w:type="numbering" w:customStyle="1" w:styleId="13212">
    <w:name w:val="無清單13212"/>
    <w:next w:val="a2"/>
    <w:uiPriority w:val="99"/>
    <w:semiHidden/>
    <w:unhideWhenUsed/>
    <w:rsid w:val="0023019E"/>
  </w:style>
  <w:style w:type="numbering" w:customStyle="1" w:styleId="1122120">
    <w:name w:val="無清單112212"/>
    <w:next w:val="a2"/>
    <w:uiPriority w:val="99"/>
    <w:semiHidden/>
    <w:unhideWhenUsed/>
    <w:rsid w:val="0023019E"/>
  </w:style>
  <w:style w:type="numbering" w:customStyle="1" w:styleId="21212">
    <w:name w:val="无列表21212"/>
    <w:next w:val="a2"/>
    <w:uiPriority w:val="99"/>
    <w:semiHidden/>
    <w:unhideWhenUsed/>
    <w:rsid w:val="0023019E"/>
  </w:style>
  <w:style w:type="numbering" w:customStyle="1" w:styleId="NoList1112212">
    <w:name w:val="No List1112212"/>
    <w:next w:val="a2"/>
    <w:uiPriority w:val="99"/>
    <w:semiHidden/>
    <w:unhideWhenUsed/>
    <w:rsid w:val="0023019E"/>
  </w:style>
  <w:style w:type="numbering" w:customStyle="1" w:styleId="NoList712">
    <w:name w:val="No List712"/>
    <w:next w:val="a2"/>
    <w:uiPriority w:val="99"/>
    <w:semiHidden/>
    <w:unhideWhenUsed/>
    <w:rsid w:val="0023019E"/>
  </w:style>
  <w:style w:type="table" w:customStyle="1" w:styleId="TableGrid813">
    <w:name w:val="Table Grid813"/>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3019E"/>
  </w:style>
  <w:style w:type="numbering" w:customStyle="1" w:styleId="14122">
    <w:name w:val="リストなし1412"/>
    <w:next w:val="a2"/>
    <w:uiPriority w:val="99"/>
    <w:semiHidden/>
    <w:unhideWhenUsed/>
    <w:rsid w:val="0023019E"/>
  </w:style>
  <w:style w:type="table" w:customStyle="1" w:styleId="TableGrid1413">
    <w:name w:val="Table Grid1413"/>
    <w:basedOn w:val="a1"/>
    <w:next w:val="aff0"/>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3019E"/>
  </w:style>
  <w:style w:type="table" w:customStyle="1" w:styleId="3413">
    <w:name w:val="网格型34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3019E"/>
  </w:style>
  <w:style w:type="numbering" w:customStyle="1" w:styleId="NoList3412">
    <w:name w:val="No List3412"/>
    <w:next w:val="a2"/>
    <w:uiPriority w:val="99"/>
    <w:semiHidden/>
    <w:rsid w:val="0023019E"/>
  </w:style>
  <w:style w:type="table" w:customStyle="1" w:styleId="TableGrid4413">
    <w:name w:val="Table Grid4413"/>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3019E"/>
  </w:style>
  <w:style w:type="numbering" w:customStyle="1" w:styleId="15120">
    <w:name w:val="無清單1512"/>
    <w:next w:val="a2"/>
    <w:uiPriority w:val="99"/>
    <w:semiHidden/>
    <w:unhideWhenUsed/>
    <w:rsid w:val="0023019E"/>
  </w:style>
  <w:style w:type="numbering" w:customStyle="1" w:styleId="114120">
    <w:name w:val="無清單11412"/>
    <w:next w:val="a2"/>
    <w:uiPriority w:val="99"/>
    <w:semiHidden/>
    <w:unhideWhenUsed/>
    <w:rsid w:val="0023019E"/>
  </w:style>
  <w:style w:type="table" w:customStyle="1" w:styleId="14131">
    <w:name w:val="表格格線1413"/>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3019E"/>
  </w:style>
  <w:style w:type="table" w:customStyle="1" w:styleId="TableGrid5213">
    <w:name w:val="Table Grid5213"/>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3019E"/>
  </w:style>
  <w:style w:type="numbering" w:customStyle="1" w:styleId="114121">
    <w:name w:val="リストなし11412"/>
    <w:next w:val="a2"/>
    <w:uiPriority w:val="99"/>
    <w:semiHidden/>
    <w:unhideWhenUsed/>
    <w:rsid w:val="0023019E"/>
  </w:style>
  <w:style w:type="table" w:customStyle="1" w:styleId="TableGrid11313">
    <w:name w:val="Table Grid11313"/>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3019E"/>
  </w:style>
  <w:style w:type="table" w:customStyle="1" w:styleId="31213">
    <w:name w:val="网格型312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3019E"/>
  </w:style>
  <w:style w:type="numbering" w:customStyle="1" w:styleId="NoList31412">
    <w:name w:val="No List31412"/>
    <w:next w:val="a2"/>
    <w:uiPriority w:val="99"/>
    <w:semiHidden/>
    <w:rsid w:val="0023019E"/>
  </w:style>
  <w:style w:type="table" w:customStyle="1" w:styleId="TableGrid41213">
    <w:name w:val="Table Grid41213"/>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3019E"/>
  </w:style>
  <w:style w:type="numbering" w:customStyle="1" w:styleId="12412">
    <w:name w:val="無清單12412"/>
    <w:next w:val="a2"/>
    <w:uiPriority w:val="99"/>
    <w:semiHidden/>
    <w:unhideWhenUsed/>
    <w:rsid w:val="0023019E"/>
  </w:style>
  <w:style w:type="numbering" w:customStyle="1" w:styleId="111412">
    <w:name w:val="無清單111412"/>
    <w:next w:val="a2"/>
    <w:uiPriority w:val="99"/>
    <w:semiHidden/>
    <w:unhideWhenUsed/>
    <w:rsid w:val="0023019E"/>
  </w:style>
  <w:style w:type="table" w:customStyle="1" w:styleId="112132">
    <w:name w:val="表格格線11213"/>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3019E"/>
  </w:style>
  <w:style w:type="numbering" w:customStyle="1" w:styleId="NoList121312">
    <w:name w:val="No List121312"/>
    <w:next w:val="a2"/>
    <w:uiPriority w:val="99"/>
    <w:semiHidden/>
    <w:unhideWhenUsed/>
    <w:rsid w:val="0023019E"/>
  </w:style>
  <w:style w:type="numbering" w:customStyle="1" w:styleId="1113121">
    <w:name w:val="リストなし111312"/>
    <w:next w:val="a2"/>
    <w:uiPriority w:val="99"/>
    <w:semiHidden/>
    <w:unhideWhenUsed/>
    <w:rsid w:val="0023019E"/>
  </w:style>
  <w:style w:type="numbering" w:customStyle="1" w:styleId="1113122">
    <w:name w:val="无列表111312"/>
    <w:next w:val="a2"/>
    <w:semiHidden/>
    <w:rsid w:val="0023019E"/>
  </w:style>
  <w:style w:type="numbering" w:customStyle="1" w:styleId="NoList211312">
    <w:name w:val="No List211312"/>
    <w:next w:val="a2"/>
    <w:semiHidden/>
    <w:rsid w:val="0023019E"/>
  </w:style>
  <w:style w:type="numbering" w:customStyle="1" w:styleId="NoList311312">
    <w:name w:val="No List311312"/>
    <w:next w:val="a2"/>
    <w:uiPriority w:val="99"/>
    <w:semiHidden/>
    <w:rsid w:val="0023019E"/>
  </w:style>
  <w:style w:type="numbering" w:customStyle="1" w:styleId="NoList1111312">
    <w:name w:val="No List1111312"/>
    <w:next w:val="a2"/>
    <w:uiPriority w:val="99"/>
    <w:semiHidden/>
    <w:unhideWhenUsed/>
    <w:rsid w:val="0023019E"/>
  </w:style>
  <w:style w:type="numbering" w:customStyle="1" w:styleId="121312">
    <w:name w:val="無清單121312"/>
    <w:next w:val="a2"/>
    <w:uiPriority w:val="99"/>
    <w:semiHidden/>
    <w:unhideWhenUsed/>
    <w:rsid w:val="0023019E"/>
  </w:style>
  <w:style w:type="numbering" w:customStyle="1" w:styleId="1111312">
    <w:name w:val="無清單1111312"/>
    <w:next w:val="a2"/>
    <w:uiPriority w:val="99"/>
    <w:semiHidden/>
    <w:unhideWhenUsed/>
    <w:rsid w:val="0023019E"/>
  </w:style>
  <w:style w:type="numbering" w:customStyle="1" w:styleId="NoList5312">
    <w:name w:val="No List5312"/>
    <w:next w:val="a2"/>
    <w:uiPriority w:val="99"/>
    <w:semiHidden/>
    <w:unhideWhenUsed/>
    <w:rsid w:val="0023019E"/>
  </w:style>
  <w:style w:type="table" w:customStyle="1" w:styleId="TableGrid6213">
    <w:name w:val="Table Grid6213"/>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3019E"/>
  </w:style>
  <w:style w:type="numbering" w:customStyle="1" w:styleId="123121">
    <w:name w:val="リストなし12312"/>
    <w:next w:val="a2"/>
    <w:uiPriority w:val="99"/>
    <w:semiHidden/>
    <w:unhideWhenUsed/>
    <w:rsid w:val="0023019E"/>
  </w:style>
  <w:style w:type="table" w:customStyle="1" w:styleId="TableGrid12213">
    <w:name w:val="Table Grid12213"/>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3019E"/>
  </w:style>
  <w:style w:type="table" w:customStyle="1" w:styleId="32213">
    <w:name w:val="网格型322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3019E"/>
  </w:style>
  <w:style w:type="numbering" w:customStyle="1" w:styleId="NoList32312">
    <w:name w:val="No List32312"/>
    <w:next w:val="a2"/>
    <w:uiPriority w:val="99"/>
    <w:semiHidden/>
    <w:rsid w:val="0023019E"/>
  </w:style>
  <w:style w:type="table" w:customStyle="1" w:styleId="TableGrid42213">
    <w:name w:val="Table Grid42213"/>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3019E"/>
  </w:style>
  <w:style w:type="numbering" w:customStyle="1" w:styleId="13312">
    <w:name w:val="無清單13312"/>
    <w:next w:val="a2"/>
    <w:uiPriority w:val="99"/>
    <w:semiHidden/>
    <w:unhideWhenUsed/>
    <w:rsid w:val="0023019E"/>
  </w:style>
  <w:style w:type="numbering" w:customStyle="1" w:styleId="112312">
    <w:name w:val="無清單112312"/>
    <w:next w:val="a2"/>
    <w:uiPriority w:val="99"/>
    <w:semiHidden/>
    <w:unhideWhenUsed/>
    <w:rsid w:val="0023019E"/>
  </w:style>
  <w:style w:type="table" w:customStyle="1" w:styleId="122132">
    <w:name w:val="表格格線12213"/>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3019E"/>
  </w:style>
  <w:style w:type="numbering" w:customStyle="1" w:styleId="NoList122212">
    <w:name w:val="No List122212"/>
    <w:next w:val="a2"/>
    <w:uiPriority w:val="99"/>
    <w:semiHidden/>
    <w:unhideWhenUsed/>
    <w:rsid w:val="0023019E"/>
  </w:style>
  <w:style w:type="numbering" w:customStyle="1" w:styleId="1122121">
    <w:name w:val="リストなし112212"/>
    <w:next w:val="a2"/>
    <w:uiPriority w:val="99"/>
    <w:semiHidden/>
    <w:unhideWhenUsed/>
    <w:rsid w:val="0023019E"/>
  </w:style>
  <w:style w:type="numbering" w:customStyle="1" w:styleId="1122122">
    <w:name w:val="无列表112212"/>
    <w:next w:val="a2"/>
    <w:semiHidden/>
    <w:rsid w:val="0023019E"/>
  </w:style>
  <w:style w:type="numbering" w:customStyle="1" w:styleId="NoList212212">
    <w:name w:val="No List212212"/>
    <w:next w:val="a2"/>
    <w:semiHidden/>
    <w:rsid w:val="0023019E"/>
  </w:style>
  <w:style w:type="numbering" w:customStyle="1" w:styleId="NoList312212">
    <w:name w:val="No List312212"/>
    <w:next w:val="a2"/>
    <w:uiPriority w:val="99"/>
    <w:semiHidden/>
    <w:rsid w:val="0023019E"/>
  </w:style>
  <w:style w:type="numbering" w:customStyle="1" w:styleId="NoList1112312">
    <w:name w:val="No List1112312"/>
    <w:next w:val="a2"/>
    <w:uiPriority w:val="99"/>
    <w:semiHidden/>
    <w:unhideWhenUsed/>
    <w:rsid w:val="0023019E"/>
  </w:style>
  <w:style w:type="numbering" w:customStyle="1" w:styleId="122212">
    <w:name w:val="無清單122212"/>
    <w:next w:val="a2"/>
    <w:uiPriority w:val="99"/>
    <w:semiHidden/>
    <w:unhideWhenUsed/>
    <w:rsid w:val="0023019E"/>
  </w:style>
  <w:style w:type="numbering" w:customStyle="1" w:styleId="1112212">
    <w:name w:val="無清單1112212"/>
    <w:next w:val="a2"/>
    <w:uiPriority w:val="99"/>
    <w:semiHidden/>
    <w:unhideWhenUsed/>
    <w:rsid w:val="0023019E"/>
  </w:style>
  <w:style w:type="numbering" w:customStyle="1" w:styleId="429">
    <w:name w:val="无列表42"/>
    <w:next w:val="a2"/>
    <w:uiPriority w:val="99"/>
    <w:semiHidden/>
    <w:unhideWhenUsed/>
    <w:rsid w:val="0023019E"/>
  </w:style>
  <w:style w:type="table" w:customStyle="1" w:styleId="530">
    <w:name w:val="网格型53"/>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23019E"/>
  </w:style>
  <w:style w:type="numbering" w:customStyle="1" w:styleId="131221">
    <w:name w:val="无列表13122"/>
    <w:next w:val="a2"/>
    <w:semiHidden/>
    <w:rsid w:val="0023019E"/>
  </w:style>
  <w:style w:type="numbering" w:customStyle="1" w:styleId="NoList41122">
    <w:name w:val="No List41122"/>
    <w:next w:val="a2"/>
    <w:uiPriority w:val="99"/>
    <w:semiHidden/>
    <w:unhideWhenUsed/>
    <w:rsid w:val="0023019E"/>
  </w:style>
  <w:style w:type="numbering" w:customStyle="1" w:styleId="22122">
    <w:name w:val="无列表22122"/>
    <w:next w:val="a2"/>
    <w:uiPriority w:val="99"/>
    <w:semiHidden/>
    <w:unhideWhenUsed/>
    <w:rsid w:val="0023019E"/>
  </w:style>
  <w:style w:type="numbering" w:customStyle="1" w:styleId="NoList1211122">
    <w:name w:val="No List1211122"/>
    <w:next w:val="a2"/>
    <w:uiPriority w:val="99"/>
    <w:semiHidden/>
    <w:unhideWhenUsed/>
    <w:rsid w:val="0023019E"/>
  </w:style>
  <w:style w:type="numbering" w:customStyle="1" w:styleId="11111221">
    <w:name w:val="リストなし1111122"/>
    <w:next w:val="a2"/>
    <w:uiPriority w:val="99"/>
    <w:semiHidden/>
    <w:unhideWhenUsed/>
    <w:rsid w:val="0023019E"/>
  </w:style>
  <w:style w:type="numbering" w:customStyle="1" w:styleId="11111222">
    <w:name w:val="无列表1111122"/>
    <w:next w:val="a2"/>
    <w:semiHidden/>
    <w:rsid w:val="0023019E"/>
  </w:style>
  <w:style w:type="numbering" w:customStyle="1" w:styleId="NoList2111122">
    <w:name w:val="No List2111122"/>
    <w:next w:val="a2"/>
    <w:semiHidden/>
    <w:rsid w:val="0023019E"/>
  </w:style>
  <w:style w:type="numbering" w:customStyle="1" w:styleId="NoList3111122">
    <w:name w:val="No List3111122"/>
    <w:next w:val="a2"/>
    <w:uiPriority w:val="99"/>
    <w:semiHidden/>
    <w:rsid w:val="0023019E"/>
  </w:style>
  <w:style w:type="numbering" w:customStyle="1" w:styleId="NoList11111122">
    <w:name w:val="No List11111122"/>
    <w:next w:val="a2"/>
    <w:uiPriority w:val="99"/>
    <w:semiHidden/>
    <w:unhideWhenUsed/>
    <w:rsid w:val="0023019E"/>
  </w:style>
  <w:style w:type="numbering" w:customStyle="1" w:styleId="1211122">
    <w:name w:val="無清單1211122"/>
    <w:next w:val="a2"/>
    <w:uiPriority w:val="99"/>
    <w:semiHidden/>
    <w:unhideWhenUsed/>
    <w:rsid w:val="0023019E"/>
  </w:style>
  <w:style w:type="numbering" w:customStyle="1" w:styleId="111111220">
    <w:name w:val="無清單11111122"/>
    <w:next w:val="a2"/>
    <w:uiPriority w:val="99"/>
    <w:semiHidden/>
    <w:unhideWhenUsed/>
    <w:rsid w:val="0023019E"/>
  </w:style>
  <w:style w:type="numbering" w:customStyle="1" w:styleId="NoList131122">
    <w:name w:val="No List131122"/>
    <w:next w:val="a2"/>
    <w:uiPriority w:val="99"/>
    <w:semiHidden/>
    <w:unhideWhenUsed/>
    <w:rsid w:val="0023019E"/>
  </w:style>
  <w:style w:type="numbering" w:customStyle="1" w:styleId="1211221">
    <w:name w:val="リストなし121122"/>
    <w:next w:val="a2"/>
    <w:uiPriority w:val="99"/>
    <w:semiHidden/>
    <w:unhideWhenUsed/>
    <w:rsid w:val="0023019E"/>
  </w:style>
  <w:style w:type="numbering" w:customStyle="1" w:styleId="1211222">
    <w:name w:val="无列表121122"/>
    <w:next w:val="a2"/>
    <w:semiHidden/>
    <w:rsid w:val="0023019E"/>
  </w:style>
  <w:style w:type="numbering" w:customStyle="1" w:styleId="NoList221122">
    <w:name w:val="No List221122"/>
    <w:next w:val="a2"/>
    <w:semiHidden/>
    <w:rsid w:val="0023019E"/>
  </w:style>
  <w:style w:type="numbering" w:customStyle="1" w:styleId="NoList321122">
    <w:name w:val="No List321122"/>
    <w:next w:val="a2"/>
    <w:uiPriority w:val="99"/>
    <w:semiHidden/>
    <w:rsid w:val="0023019E"/>
  </w:style>
  <w:style w:type="numbering" w:customStyle="1" w:styleId="NoList1121122">
    <w:name w:val="No List1121122"/>
    <w:next w:val="a2"/>
    <w:uiPriority w:val="99"/>
    <w:semiHidden/>
    <w:unhideWhenUsed/>
    <w:rsid w:val="0023019E"/>
  </w:style>
  <w:style w:type="numbering" w:customStyle="1" w:styleId="1311220">
    <w:name w:val="無清單131122"/>
    <w:next w:val="a2"/>
    <w:uiPriority w:val="99"/>
    <w:semiHidden/>
    <w:unhideWhenUsed/>
    <w:rsid w:val="0023019E"/>
  </w:style>
  <w:style w:type="numbering" w:customStyle="1" w:styleId="11211220">
    <w:name w:val="無清單1121122"/>
    <w:next w:val="a2"/>
    <w:uiPriority w:val="99"/>
    <w:semiHidden/>
    <w:unhideWhenUsed/>
    <w:rsid w:val="0023019E"/>
  </w:style>
  <w:style w:type="numbering" w:customStyle="1" w:styleId="211122">
    <w:name w:val="无列表211122"/>
    <w:next w:val="a2"/>
    <w:uiPriority w:val="99"/>
    <w:semiHidden/>
    <w:unhideWhenUsed/>
    <w:rsid w:val="0023019E"/>
  </w:style>
  <w:style w:type="numbering" w:customStyle="1" w:styleId="NoList1221122">
    <w:name w:val="No List1221122"/>
    <w:next w:val="a2"/>
    <w:uiPriority w:val="99"/>
    <w:semiHidden/>
    <w:unhideWhenUsed/>
    <w:rsid w:val="0023019E"/>
  </w:style>
  <w:style w:type="numbering" w:customStyle="1" w:styleId="11211221">
    <w:name w:val="リストなし1121122"/>
    <w:next w:val="a2"/>
    <w:uiPriority w:val="99"/>
    <w:semiHidden/>
    <w:unhideWhenUsed/>
    <w:rsid w:val="0023019E"/>
  </w:style>
  <w:style w:type="numbering" w:customStyle="1" w:styleId="11211222">
    <w:name w:val="无列表1121122"/>
    <w:next w:val="a2"/>
    <w:semiHidden/>
    <w:rsid w:val="0023019E"/>
  </w:style>
  <w:style w:type="numbering" w:customStyle="1" w:styleId="NoList2121122">
    <w:name w:val="No List2121122"/>
    <w:next w:val="a2"/>
    <w:semiHidden/>
    <w:rsid w:val="0023019E"/>
  </w:style>
  <w:style w:type="numbering" w:customStyle="1" w:styleId="NoList3121122">
    <w:name w:val="No List3121122"/>
    <w:next w:val="a2"/>
    <w:uiPriority w:val="99"/>
    <w:semiHidden/>
    <w:rsid w:val="0023019E"/>
  </w:style>
  <w:style w:type="numbering" w:customStyle="1" w:styleId="NoList11121122">
    <w:name w:val="No List11121122"/>
    <w:next w:val="a2"/>
    <w:uiPriority w:val="99"/>
    <w:semiHidden/>
    <w:unhideWhenUsed/>
    <w:rsid w:val="0023019E"/>
  </w:style>
  <w:style w:type="numbering" w:customStyle="1" w:styleId="1221122">
    <w:name w:val="無清單1221122"/>
    <w:next w:val="a2"/>
    <w:uiPriority w:val="99"/>
    <w:semiHidden/>
    <w:unhideWhenUsed/>
    <w:rsid w:val="0023019E"/>
  </w:style>
  <w:style w:type="numbering" w:customStyle="1" w:styleId="11121122">
    <w:name w:val="無清單11121122"/>
    <w:next w:val="a2"/>
    <w:uiPriority w:val="99"/>
    <w:semiHidden/>
    <w:unhideWhenUsed/>
    <w:rsid w:val="0023019E"/>
  </w:style>
  <w:style w:type="numbering" w:customStyle="1" w:styleId="122221">
    <w:name w:val="无列表12222"/>
    <w:next w:val="a2"/>
    <w:semiHidden/>
    <w:rsid w:val="0023019E"/>
  </w:style>
  <w:style w:type="table" w:customStyle="1" w:styleId="TableGrid11224">
    <w:name w:val="Table Grid11224"/>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3019E"/>
  </w:style>
  <w:style w:type="numbering" w:customStyle="1" w:styleId="111111121">
    <w:name w:val="リストなし11111112"/>
    <w:next w:val="a2"/>
    <w:uiPriority w:val="99"/>
    <w:semiHidden/>
    <w:unhideWhenUsed/>
    <w:rsid w:val="0023019E"/>
  </w:style>
  <w:style w:type="numbering" w:customStyle="1" w:styleId="111111122">
    <w:name w:val="无列表11111112"/>
    <w:next w:val="a2"/>
    <w:semiHidden/>
    <w:rsid w:val="0023019E"/>
  </w:style>
  <w:style w:type="numbering" w:customStyle="1" w:styleId="NoList21111112">
    <w:name w:val="No List21111112"/>
    <w:next w:val="a2"/>
    <w:semiHidden/>
    <w:rsid w:val="0023019E"/>
  </w:style>
  <w:style w:type="numbering" w:customStyle="1" w:styleId="NoList31111112">
    <w:name w:val="No List31111112"/>
    <w:next w:val="a2"/>
    <w:uiPriority w:val="99"/>
    <w:semiHidden/>
    <w:rsid w:val="0023019E"/>
  </w:style>
  <w:style w:type="numbering" w:customStyle="1" w:styleId="NoList111111112">
    <w:name w:val="No List111111112"/>
    <w:next w:val="a2"/>
    <w:uiPriority w:val="99"/>
    <w:semiHidden/>
    <w:unhideWhenUsed/>
    <w:rsid w:val="0023019E"/>
  </w:style>
  <w:style w:type="numbering" w:customStyle="1" w:styleId="121111120">
    <w:name w:val="無清單12111112"/>
    <w:next w:val="a2"/>
    <w:uiPriority w:val="99"/>
    <w:semiHidden/>
    <w:unhideWhenUsed/>
    <w:rsid w:val="0023019E"/>
  </w:style>
  <w:style w:type="numbering" w:customStyle="1" w:styleId="1111111120">
    <w:name w:val="無清單111111112"/>
    <w:next w:val="a2"/>
    <w:uiPriority w:val="99"/>
    <w:semiHidden/>
    <w:unhideWhenUsed/>
    <w:rsid w:val="0023019E"/>
  </w:style>
  <w:style w:type="numbering" w:customStyle="1" w:styleId="12111121">
    <w:name w:val="无列表1211112"/>
    <w:next w:val="a2"/>
    <w:semiHidden/>
    <w:rsid w:val="0023019E"/>
  </w:style>
  <w:style w:type="numbering" w:customStyle="1" w:styleId="2111112">
    <w:name w:val="无列表2111112"/>
    <w:next w:val="a2"/>
    <w:uiPriority w:val="99"/>
    <w:semiHidden/>
    <w:unhideWhenUsed/>
    <w:rsid w:val="0023019E"/>
  </w:style>
  <w:style w:type="numbering" w:customStyle="1" w:styleId="NoList171">
    <w:name w:val="No List171"/>
    <w:next w:val="a2"/>
    <w:uiPriority w:val="99"/>
    <w:semiHidden/>
    <w:unhideWhenUsed/>
    <w:rsid w:val="0023019E"/>
  </w:style>
  <w:style w:type="numbering" w:customStyle="1" w:styleId="1611">
    <w:name w:val="リストなし161"/>
    <w:next w:val="a2"/>
    <w:uiPriority w:val="99"/>
    <w:semiHidden/>
    <w:unhideWhenUsed/>
    <w:rsid w:val="0023019E"/>
  </w:style>
  <w:style w:type="table" w:customStyle="1" w:styleId="TableGrid161">
    <w:name w:val="Table Grid161"/>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3019E"/>
  </w:style>
  <w:style w:type="table" w:customStyle="1" w:styleId="361">
    <w:name w:val="网格型36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3019E"/>
  </w:style>
  <w:style w:type="numbering" w:customStyle="1" w:styleId="NoList361">
    <w:name w:val="No List361"/>
    <w:next w:val="a2"/>
    <w:uiPriority w:val="99"/>
    <w:semiHidden/>
    <w:rsid w:val="0023019E"/>
  </w:style>
  <w:style w:type="table" w:customStyle="1" w:styleId="TableGrid461">
    <w:name w:val="Table Grid461"/>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3019E"/>
  </w:style>
  <w:style w:type="numbering" w:customStyle="1" w:styleId="1710">
    <w:name w:val="無清單171"/>
    <w:next w:val="a2"/>
    <w:uiPriority w:val="99"/>
    <w:semiHidden/>
    <w:unhideWhenUsed/>
    <w:rsid w:val="0023019E"/>
  </w:style>
  <w:style w:type="numbering" w:customStyle="1" w:styleId="11610">
    <w:name w:val="無清單1161"/>
    <w:next w:val="a2"/>
    <w:uiPriority w:val="99"/>
    <w:semiHidden/>
    <w:unhideWhenUsed/>
    <w:rsid w:val="0023019E"/>
  </w:style>
  <w:style w:type="table" w:customStyle="1" w:styleId="1613">
    <w:name w:val="表格格線161"/>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3019E"/>
  </w:style>
  <w:style w:type="numbering" w:customStyle="1" w:styleId="2510">
    <w:name w:val="无列表251"/>
    <w:next w:val="a2"/>
    <w:uiPriority w:val="99"/>
    <w:semiHidden/>
    <w:unhideWhenUsed/>
    <w:rsid w:val="0023019E"/>
  </w:style>
  <w:style w:type="numbering" w:customStyle="1" w:styleId="NoList1261">
    <w:name w:val="No List1261"/>
    <w:next w:val="a2"/>
    <w:uiPriority w:val="99"/>
    <w:semiHidden/>
    <w:unhideWhenUsed/>
    <w:rsid w:val="0023019E"/>
  </w:style>
  <w:style w:type="numbering" w:customStyle="1" w:styleId="11611">
    <w:name w:val="リストなし1161"/>
    <w:next w:val="a2"/>
    <w:uiPriority w:val="99"/>
    <w:semiHidden/>
    <w:unhideWhenUsed/>
    <w:rsid w:val="0023019E"/>
  </w:style>
  <w:style w:type="numbering" w:customStyle="1" w:styleId="11612">
    <w:name w:val="无列表1161"/>
    <w:next w:val="a2"/>
    <w:semiHidden/>
    <w:rsid w:val="0023019E"/>
  </w:style>
  <w:style w:type="numbering" w:customStyle="1" w:styleId="NoList2161">
    <w:name w:val="No List2161"/>
    <w:next w:val="a2"/>
    <w:semiHidden/>
    <w:rsid w:val="0023019E"/>
  </w:style>
  <w:style w:type="numbering" w:customStyle="1" w:styleId="NoList3161">
    <w:name w:val="No List3161"/>
    <w:next w:val="a2"/>
    <w:uiPriority w:val="99"/>
    <w:semiHidden/>
    <w:rsid w:val="0023019E"/>
  </w:style>
  <w:style w:type="numbering" w:customStyle="1" w:styleId="12610">
    <w:name w:val="無清單1261"/>
    <w:next w:val="a2"/>
    <w:uiPriority w:val="99"/>
    <w:semiHidden/>
    <w:unhideWhenUsed/>
    <w:rsid w:val="0023019E"/>
  </w:style>
  <w:style w:type="numbering" w:customStyle="1" w:styleId="111610">
    <w:name w:val="無清單11161"/>
    <w:next w:val="a2"/>
    <w:uiPriority w:val="99"/>
    <w:semiHidden/>
    <w:unhideWhenUsed/>
    <w:rsid w:val="0023019E"/>
  </w:style>
  <w:style w:type="table" w:customStyle="1" w:styleId="TableGrid1151">
    <w:name w:val="Table Grid1151"/>
    <w:basedOn w:val="a1"/>
    <w:next w:val="aff0"/>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3019E"/>
  </w:style>
  <w:style w:type="numbering" w:customStyle="1" w:styleId="NoList11251">
    <w:name w:val="No List11251"/>
    <w:next w:val="a2"/>
    <w:uiPriority w:val="99"/>
    <w:semiHidden/>
    <w:unhideWhenUsed/>
    <w:rsid w:val="0023019E"/>
  </w:style>
  <w:style w:type="table" w:customStyle="1" w:styleId="TableGrid541">
    <w:name w:val="Table Grid541"/>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3019E"/>
  </w:style>
  <w:style w:type="numbering" w:customStyle="1" w:styleId="111511">
    <w:name w:val="リストなし11151"/>
    <w:next w:val="a2"/>
    <w:uiPriority w:val="99"/>
    <w:semiHidden/>
    <w:unhideWhenUsed/>
    <w:rsid w:val="0023019E"/>
  </w:style>
  <w:style w:type="numbering" w:customStyle="1" w:styleId="111512">
    <w:name w:val="无列表11151"/>
    <w:next w:val="a2"/>
    <w:semiHidden/>
    <w:rsid w:val="0023019E"/>
  </w:style>
  <w:style w:type="numbering" w:customStyle="1" w:styleId="NoList21151">
    <w:name w:val="No List21151"/>
    <w:next w:val="a2"/>
    <w:semiHidden/>
    <w:rsid w:val="0023019E"/>
  </w:style>
  <w:style w:type="numbering" w:customStyle="1" w:styleId="NoList31151">
    <w:name w:val="No List31151"/>
    <w:next w:val="a2"/>
    <w:uiPriority w:val="99"/>
    <w:semiHidden/>
    <w:rsid w:val="0023019E"/>
  </w:style>
  <w:style w:type="numbering" w:customStyle="1" w:styleId="NoList111151">
    <w:name w:val="No List111151"/>
    <w:next w:val="a2"/>
    <w:uiPriority w:val="99"/>
    <w:semiHidden/>
    <w:unhideWhenUsed/>
    <w:rsid w:val="0023019E"/>
  </w:style>
  <w:style w:type="numbering" w:customStyle="1" w:styleId="121510">
    <w:name w:val="無清單12151"/>
    <w:next w:val="a2"/>
    <w:uiPriority w:val="99"/>
    <w:semiHidden/>
    <w:unhideWhenUsed/>
    <w:rsid w:val="0023019E"/>
  </w:style>
  <w:style w:type="numbering" w:customStyle="1" w:styleId="1111510">
    <w:name w:val="無清單111151"/>
    <w:next w:val="a2"/>
    <w:uiPriority w:val="99"/>
    <w:semiHidden/>
    <w:unhideWhenUsed/>
    <w:rsid w:val="0023019E"/>
  </w:style>
  <w:style w:type="numbering" w:customStyle="1" w:styleId="NoList551">
    <w:name w:val="No List551"/>
    <w:next w:val="a2"/>
    <w:uiPriority w:val="99"/>
    <w:semiHidden/>
    <w:unhideWhenUsed/>
    <w:rsid w:val="0023019E"/>
  </w:style>
  <w:style w:type="table" w:customStyle="1" w:styleId="TableGrid641">
    <w:name w:val="Table Grid641"/>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3019E"/>
  </w:style>
  <w:style w:type="numbering" w:customStyle="1" w:styleId="12511">
    <w:name w:val="リストなし1251"/>
    <w:next w:val="a2"/>
    <w:uiPriority w:val="99"/>
    <w:semiHidden/>
    <w:unhideWhenUsed/>
    <w:rsid w:val="0023019E"/>
  </w:style>
  <w:style w:type="table" w:customStyle="1" w:styleId="TableGrid1241">
    <w:name w:val="Table Grid1241"/>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3019E"/>
  </w:style>
  <w:style w:type="table" w:customStyle="1" w:styleId="3241">
    <w:name w:val="网格型324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3019E"/>
  </w:style>
  <w:style w:type="numbering" w:customStyle="1" w:styleId="NoList3251">
    <w:name w:val="No List3251"/>
    <w:next w:val="a2"/>
    <w:uiPriority w:val="99"/>
    <w:semiHidden/>
    <w:rsid w:val="0023019E"/>
  </w:style>
  <w:style w:type="table" w:customStyle="1" w:styleId="TableGrid4241">
    <w:name w:val="Table Grid4241"/>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3019E"/>
  </w:style>
  <w:style w:type="numbering" w:customStyle="1" w:styleId="112510">
    <w:name w:val="無清單11251"/>
    <w:next w:val="a2"/>
    <w:uiPriority w:val="99"/>
    <w:semiHidden/>
    <w:unhideWhenUsed/>
    <w:rsid w:val="0023019E"/>
  </w:style>
  <w:style w:type="table" w:customStyle="1" w:styleId="12413">
    <w:name w:val="表格格線1241"/>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3019E"/>
  </w:style>
  <w:style w:type="numbering" w:customStyle="1" w:styleId="NoList12241">
    <w:name w:val="No List12241"/>
    <w:next w:val="a2"/>
    <w:uiPriority w:val="99"/>
    <w:semiHidden/>
    <w:unhideWhenUsed/>
    <w:rsid w:val="0023019E"/>
  </w:style>
  <w:style w:type="numbering" w:customStyle="1" w:styleId="112411">
    <w:name w:val="リストなし11241"/>
    <w:next w:val="a2"/>
    <w:uiPriority w:val="99"/>
    <w:semiHidden/>
    <w:unhideWhenUsed/>
    <w:rsid w:val="0023019E"/>
  </w:style>
  <w:style w:type="numbering" w:customStyle="1" w:styleId="112412">
    <w:name w:val="无列表11241"/>
    <w:next w:val="a2"/>
    <w:semiHidden/>
    <w:rsid w:val="0023019E"/>
  </w:style>
  <w:style w:type="numbering" w:customStyle="1" w:styleId="NoList21241">
    <w:name w:val="No List21241"/>
    <w:next w:val="a2"/>
    <w:semiHidden/>
    <w:rsid w:val="0023019E"/>
  </w:style>
  <w:style w:type="numbering" w:customStyle="1" w:styleId="NoList31241">
    <w:name w:val="No List31241"/>
    <w:next w:val="a2"/>
    <w:uiPriority w:val="99"/>
    <w:semiHidden/>
    <w:rsid w:val="0023019E"/>
  </w:style>
  <w:style w:type="numbering" w:customStyle="1" w:styleId="NoList111251">
    <w:name w:val="No List111251"/>
    <w:next w:val="a2"/>
    <w:uiPriority w:val="99"/>
    <w:semiHidden/>
    <w:unhideWhenUsed/>
    <w:rsid w:val="0023019E"/>
  </w:style>
  <w:style w:type="numbering" w:customStyle="1" w:styleId="122410">
    <w:name w:val="無清單12241"/>
    <w:next w:val="a2"/>
    <w:uiPriority w:val="99"/>
    <w:semiHidden/>
    <w:unhideWhenUsed/>
    <w:rsid w:val="0023019E"/>
  </w:style>
  <w:style w:type="numbering" w:customStyle="1" w:styleId="1112410">
    <w:name w:val="無清單111241"/>
    <w:next w:val="a2"/>
    <w:uiPriority w:val="99"/>
    <w:semiHidden/>
    <w:unhideWhenUsed/>
    <w:rsid w:val="0023019E"/>
  </w:style>
  <w:style w:type="table" w:customStyle="1" w:styleId="TableGrid11131">
    <w:name w:val="Table Grid11131"/>
    <w:basedOn w:val="a1"/>
    <w:next w:val="aff0"/>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3019E"/>
  </w:style>
  <w:style w:type="numbering" w:customStyle="1" w:styleId="NoList11331">
    <w:name w:val="No List11331"/>
    <w:next w:val="a2"/>
    <w:uiPriority w:val="99"/>
    <w:semiHidden/>
    <w:unhideWhenUsed/>
    <w:rsid w:val="0023019E"/>
  </w:style>
  <w:style w:type="numbering" w:customStyle="1" w:styleId="NoList4131">
    <w:name w:val="No List4131"/>
    <w:next w:val="a2"/>
    <w:uiPriority w:val="99"/>
    <w:semiHidden/>
    <w:unhideWhenUsed/>
    <w:rsid w:val="0023019E"/>
  </w:style>
  <w:style w:type="table" w:customStyle="1" w:styleId="TableGrid11231">
    <w:name w:val="Table Grid11231"/>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3019E"/>
  </w:style>
  <w:style w:type="numbering" w:customStyle="1" w:styleId="NoList121131">
    <w:name w:val="No List121131"/>
    <w:next w:val="a2"/>
    <w:uiPriority w:val="99"/>
    <w:semiHidden/>
    <w:unhideWhenUsed/>
    <w:rsid w:val="0023019E"/>
  </w:style>
  <w:style w:type="numbering" w:customStyle="1" w:styleId="1111313">
    <w:name w:val="リストなし111131"/>
    <w:next w:val="a2"/>
    <w:uiPriority w:val="99"/>
    <w:semiHidden/>
    <w:unhideWhenUsed/>
    <w:rsid w:val="0023019E"/>
  </w:style>
  <w:style w:type="numbering" w:customStyle="1" w:styleId="1111314">
    <w:name w:val="无列表111131"/>
    <w:next w:val="a2"/>
    <w:semiHidden/>
    <w:rsid w:val="0023019E"/>
  </w:style>
  <w:style w:type="numbering" w:customStyle="1" w:styleId="NoList211131">
    <w:name w:val="No List211131"/>
    <w:next w:val="a2"/>
    <w:semiHidden/>
    <w:rsid w:val="0023019E"/>
  </w:style>
  <w:style w:type="numbering" w:customStyle="1" w:styleId="NoList311131">
    <w:name w:val="No List311131"/>
    <w:next w:val="a2"/>
    <w:uiPriority w:val="99"/>
    <w:semiHidden/>
    <w:rsid w:val="0023019E"/>
  </w:style>
  <w:style w:type="numbering" w:customStyle="1" w:styleId="NoList1111131">
    <w:name w:val="No List1111131"/>
    <w:next w:val="a2"/>
    <w:uiPriority w:val="99"/>
    <w:semiHidden/>
    <w:unhideWhenUsed/>
    <w:rsid w:val="0023019E"/>
  </w:style>
  <w:style w:type="numbering" w:customStyle="1" w:styleId="1211310">
    <w:name w:val="無清單121131"/>
    <w:next w:val="a2"/>
    <w:uiPriority w:val="99"/>
    <w:semiHidden/>
    <w:unhideWhenUsed/>
    <w:rsid w:val="0023019E"/>
  </w:style>
  <w:style w:type="numbering" w:customStyle="1" w:styleId="11111310">
    <w:name w:val="無清單1111131"/>
    <w:next w:val="a2"/>
    <w:uiPriority w:val="99"/>
    <w:semiHidden/>
    <w:unhideWhenUsed/>
    <w:rsid w:val="0023019E"/>
  </w:style>
  <w:style w:type="numbering" w:customStyle="1" w:styleId="NoList13131">
    <w:name w:val="No List13131"/>
    <w:next w:val="a2"/>
    <w:uiPriority w:val="99"/>
    <w:semiHidden/>
    <w:unhideWhenUsed/>
    <w:rsid w:val="0023019E"/>
  </w:style>
  <w:style w:type="numbering" w:customStyle="1" w:styleId="121313">
    <w:name w:val="リストなし12131"/>
    <w:next w:val="a2"/>
    <w:uiPriority w:val="99"/>
    <w:semiHidden/>
    <w:unhideWhenUsed/>
    <w:rsid w:val="0023019E"/>
  </w:style>
  <w:style w:type="numbering" w:customStyle="1" w:styleId="121314">
    <w:name w:val="无列表12131"/>
    <w:next w:val="a2"/>
    <w:semiHidden/>
    <w:rsid w:val="0023019E"/>
  </w:style>
  <w:style w:type="numbering" w:customStyle="1" w:styleId="NoList22131">
    <w:name w:val="No List22131"/>
    <w:next w:val="a2"/>
    <w:semiHidden/>
    <w:rsid w:val="0023019E"/>
  </w:style>
  <w:style w:type="numbering" w:customStyle="1" w:styleId="NoList32131">
    <w:name w:val="No List32131"/>
    <w:next w:val="a2"/>
    <w:uiPriority w:val="99"/>
    <w:semiHidden/>
    <w:rsid w:val="0023019E"/>
  </w:style>
  <w:style w:type="numbering" w:customStyle="1" w:styleId="NoList112131">
    <w:name w:val="No List112131"/>
    <w:next w:val="a2"/>
    <w:uiPriority w:val="99"/>
    <w:semiHidden/>
    <w:unhideWhenUsed/>
    <w:rsid w:val="0023019E"/>
  </w:style>
  <w:style w:type="numbering" w:customStyle="1" w:styleId="131310">
    <w:name w:val="無清單13131"/>
    <w:next w:val="a2"/>
    <w:uiPriority w:val="99"/>
    <w:semiHidden/>
    <w:unhideWhenUsed/>
    <w:rsid w:val="0023019E"/>
  </w:style>
  <w:style w:type="numbering" w:customStyle="1" w:styleId="1121310">
    <w:name w:val="無清單112131"/>
    <w:next w:val="a2"/>
    <w:uiPriority w:val="99"/>
    <w:semiHidden/>
    <w:unhideWhenUsed/>
    <w:rsid w:val="0023019E"/>
  </w:style>
  <w:style w:type="numbering" w:customStyle="1" w:styleId="21131">
    <w:name w:val="无列表21131"/>
    <w:next w:val="a2"/>
    <w:uiPriority w:val="99"/>
    <w:semiHidden/>
    <w:unhideWhenUsed/>
    <w:rsid w:val="0023019E"/>
  </w:style>
  <w:style w:type="numbering" w:customStyle="1" w:styleId="NoList122131">
    <w:name w:val="No List122131"/>
    <w:next w:val="a2"/>
    <w:uiPriority w:val="99"/>
    <w:semiHidden/>
    <w:unhideWhenUsed/>
    <w:rsid w:val="0023019E"/>
  </w:style>
  <w:style w:type="numbering" w:customStyle="1" w:styleId="1121311">
    <w:name w:val="リストなし112131"/>
    <w:next w:val="a2"/>
    <w:uiPriority w:val="99"/>
    <w:semiHidden/>
    <w:unhideWhenUsed/>
    <w:rsid w:val="0023019E"/>
  </w:style>
  <w:style w:type="numbering" w:customStyle="1" w:styleId="1121312">
    <w:name w:val="无列表112131"/>
    <w:next w:val="a2"/>
    <w:semiHidden/>
    <w:rsid w:val="0023019E"/>
  </w:style>
  <w:style w:type="numbering" w:customStyle="1" w:styleId="NoList212131">
    <w:name w:val="No List212131"/>
    <w:next w:val="a2"/>
    <w:semiHidden/>
    <w:rsid w:val="0023019E"/>
  </w:style>
  <w:style w:type="numbering" w:customStyle="1" w:styleId="NoList312131">
    <w:name w:val="No List312131"/>
    <w:next w:val="a2"/>
    <w:uiPriority w:val="99"/>
    <w:semiHidden/>
    <w:rsid w:val="0023019E"/>
  </w:style>
  <w:style w:type="numbering" w:customStyle="1" w:styleId="NoList1112131">
    <w:name w:val="No List1112131"/>
    <w:next w:val="a2"/>
    <w:uiPriority w:val="99"/>
    <w:semiHidden/>
    <w:unhideWhenUsed/>
    <w:rsid w:val="0023019E"/>
  </w:style>
  <w:style w:type="numbering" w:customStyle="1" w:styleId="1221310">
    <w:name w:val="無清單122131"/>
    <w:next w:val="a2"/>
    <w:uiPriority w:val="99"/>
    <w:semiHidden/>
    <w:unhideWhenUsed/>
    <w:rsid w:val="0023019E"/>
  </w:style>
  <w:style w:type="numbering" w:customStyle="1" w:styleId="1112131">
    <w:name w:val="無清單1112131"/>
    <w:next w:val="a2"/>
    <w:uiPriority w:val="99"/>
    <w:semiHidden/>
    <w:unhideWhenUsed/>
    <w:rsid w:val="0023019E"/>
  </w:style>
  <w:style w:type="table" w:customStyle="1" w:styleId="TableGrid112111">
    <w:name w:val="Table Grid112111"/>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3019E"/>
  </w:style>
  <w:style w:type="table" w:customStyle="1" w:styleId="TableGrid911">
    <w:name w:val="Table Grid911"/>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3019E"/>
  </w:style>
  <w:style w:type="numbering" w:customStyle="1" w:styleId="15111">
    <w:name w:val="リストなし1511"/>
    <w:next w:val="a2"/>
    <w:uiPriority w:val="99"/>
    <w:semiHidden/>
    <w:unhideWhenUsed/>
    <w:rsid w:val="0023019E"/>
  </w:style>
  <w:style w:type="table" w:customStyle="1" w:styleId="TableGrid1511">
    <w:name w:val="Table Grid1511"/>
    <w:basedOn w:val="a1"/>
    <w:next w:val="aff0"/>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3019E"/>
  </w:style>
  <w:style w:type="table" w:customStyle="1" w:styleId="3511">
    <w:name w:val="网格型35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3019E"/>
  </w:style>
  <w:style w:type="numbering" w:customStyle="1" w:styleId="NoList3511">
    <w:name w:val="No List3511"/>
    <w:next w:val="a2"/>
    <w:uiPriority w:val="99"/>
    <w:semiHidden/>
    <w:rsid w:val="0023019E"/>
  </w:style>
  <w:style w:type="table" w:customStyle="1" w:styleId="TableGrid4511">
    <w:name w:val="Table Grid4511"/>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3019E"/>
  </w:style>
  <w:style w:type="numbering" w:customStyle="1" w:styleId="16110">
    <w:name w:val="無清單1611"/>
    <w:next w:val="a2"/>
    <w:uiPriority w:val="99"/>
    <w:semiHidden/>
    <w:unhideWhenUsed/>
    <w:rsid w:val="0023019E"/>
  </w:style>
  <w:style w:type="numbering" w:customStyle="1" w:styleId="115110">
    <w:name w:val="無清單11511"/>
    <w:next w:val="a2"/>
    <w:uiPriority w:val="99"/>
    <w:semiHidden/>
    <w:unhideWhenUsed/>
    <w:rsid w:val="0023019E"/>
  </w:style>
  <w:style w:type="table" w:customStyle="1" w:styleId="15113">
    <w:name w:val="表格格線1511"/>
    <w:basedOn w:val="a1"/>
    <w:next w:val="aff0"/>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3019E"/>
  </w:style>
  <w:style w:type="numbering" w:customStyle="1" w:styleId="2411">
    <w:name w:val="无列表2411"/>
    <w:next w:val="a2"/>
    <w:uiPriority w:val="99"/>
    <w:semiHidden/>
    <w:unhideWhenUsed/>
    <w:rsid w:val="0023019E"/>
  </w:style>
  <w:style w:type="numbering" w:customStyle="1" w:styleId="NoList12511">
    <w:name w:val="No List12511"/>
    <w:next w:val="a2"/>
    <w:uiPriority w:val="99"/>
    <w:semiHidden/>
    <w:unhideWhenUsed/>
    <w:rsid w:val="0023019E"/>
  </w:style>
  <w:style w:type="numbering" w:customStyle="1" w:styleId="115111">
    <w:name w:val="リストなし11511"/>
    <w:next w:val="a2"/>
    <w:uiPriority w:val="99"/>
    <w:semiHidden/>
    <w:unhideWhenUsed/>
    <w:rsid w:val="0023019E"/>
  </w:style>
  <w:style w:type="numbering" w:customStyle="1" w:styleId="115112">
    <w:name w:val="无列表11511"/>
    <w:next w:val="a2"/>
    <w:semiHidden/>
    <w:rsid w:val="0023019E"/>
  </w:style>
  <w:style w:type="numbering" w:customStyle="1" w:styleId="NoList21511">
    <w:name w:val="No List21511"/>
    <w:next w:val="a2"/>
    <w:semiHidden/>
    <w:rsid w:val="0023019E"/>
  </w:style>
  <w:style w:type="numbering" w:customStyle="1" w:styleId="NoList31511">
    <w:name w:val="No List31511"/>
    <w:next w:val="a2"/>
    <w:uiPriority w:val="99"/>
    <w:semiHidden/>
    <w:rsid w:val="0023019E"/>
  </w:style>
  <w:style w:type="numbering" w:customStyle="1" w:styleId="125110">
    <w:name w:val="無清單12511"/>
    <w:next w:val="a2"/>
    <w:uiPriority w:val="99"/>
    <w:semiHidden/>
    <w:unhideWhenUsed/>
    <w:rsid w:val="0023019E"/>
  </w:style>
  <w:style w:type="numbering" w:customStyle="1" w:styleId="1115110">
    <w:name w:val="無清單111511"/>
    <w:next w:val="a2"/>
    <w:uiPriority w:val="99"/>
    <w:semiHidden/>
    <w:unhideWhenUsed/>
    <w:rsid w:val="0023019E"/>
  </w:style>
  <w:style w:type="table" w:customStyle="1" w:styleId="TableGrid11411">
    <w:name w:val="Table Grid11411"/>
    <w:basedOn w:val="a1"/>
    <w:next w:val="aff0"/>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3019E"/>
  </w:style>
  <w:style w:type="numbering" w:customStyle="1" w:styleId="NoList112411">
    <w:name w:val="No List112411"/>
    <w:next w:val="a2"/>
    <w:uiPriority w:val="99"/>
    <w:semiHidden/>
    <w:unhideWhenUsed/>
    <w:rsid w:val="0023019E"/>
  </w:style>
  <w:style w:type="table" w:customStyle="1" w:styleId="TableGrid5311">
    <w:name w:val="Table Grid5311"/>
    <w:basedOn w:val="a1"/>
    <w:next w:val="aff0"/>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0"/>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0"/>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0"/>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0"/>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3439</Words>
  <Characters>19608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2022-10-31T01:48:00Z</dcterms:created>
  <dcterms:modified xsi:type="dcterms:W3CDTF">2022-10-31T01:59:00Z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(3)zt+nLIooeNdVxA7jCBZfOTmiL3+IJE3V4Y1ex31i5l++1kf0cmt3mLB/VWIVL+jxIR6tj4js_x000d_
/htKv6kNGWxhkllJroQc6QjSvq5mdNNMAMH6np96H4JLZYU8UbA0sKaAvW/X2bn5G5hfLPFR_x000d_
CXVao6pndNRnaKdwUIlmHm0DTwGIt0rK5/lDcZqjPng+HXKGUaG2fvBfrBj4Xjjl8JXIdszl_x000d_
NQl1qxoP2uOZcX9jqh</vt:lpwstr>
  </property>
  <property fmtid="{D5CDD505-2E9C-101B-9397-08002B2CF9AE}" pid="5" name="_2015_ms_pID_7253431">
    <vt:lpwstr>xI+7X6BL/Ydu8jo2mkeZWhLFDfrqzw687pPFJqcRsOXueDI5clMWtx_x000d_
AcL4YqgFj3TLnNyD7EkSK2RN6yhVVKnUTJY82YEpgfrXTbn/hiC9e3yGHATbtT9ZiVozl/8h_x000d_
L0L5dbnAUebWLBExz7HXEz4QRfHGBCIlTv8acSBM9KP1JLJuOezPUjwHdg+zY/LnzIWCEYe6_x000d_
DRPbEalHSIAiLK/1JKfb9M+4wW8hzoqOX42N</vt:lpwstr>
  </property>
  <property fmtid="{D5CDD505-2E9C-101B-9397-08002B2CF9AE}" pid="6" name="_2015_ms_pID_7253432">
    <vt:lpwstr>PmWYG6Ut8jofTLmU8Bk2Wqk=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1579394532</vt:lpwstr>
  </property>
</Properties>
</file>